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36F4" w14:textId="77777777" w:rsidR="00D75FD9" w:rsidRDefault="00D75FD9">
      <w:pPr>
        <w:spacing w:after="600"/>
      </w:pPr>
    </w:p>
    <w:p w14:paraId="3D7B0808" w14:textId="77777777" w:rsidR="00D75FD9" w:rsidRDefault="00000000">
      <w:pPr>
        <w:spacing w:after="100"/>
        <w:jc w:val="center"/>
      </w:pPr>
      <w:r>
        <w:rPr>
          <w:b/>
          <w:bCs/>
          <w:color w:val="1B3A5C"/>
          <w:sz w:val="52"/>
          <w:szCs w:val="52"/>
        </w:rPr>
        <w:t>TALOSPRIMES</w:t>
      </w:r>
    </w:p>
    <w:p w14:paraId="33EFE922" w14:textId="77777777" w:rsidR="00D75FD9" w:rsidRDefault="00D75FD9">
      <w:pPr>
        <w:pBdr>
          <w:bottom w:val="single" w:sz="4" w:space="1" w:color="2E75B6"/>
        </w:pBdr>
        <w:spacing w:after="400"/>
      </w:pPr>
    </w:p>
    <w:p w14:paraId="15CF891B" w14:textId="77777777" w:rsidR="00D75FD9" w:rsidRDefault="00000000">
      <w:pPr>
        <w:spacing w:after="100"/>
        <w:jc w:val="center"/>
      </w:pPr>
      <w:r>
        <w:rPr>
          <w:b/>
          <w:bCs/>
          <w:color w:val="1B3A5C"/>
          <w:sz w:val="36"/>
          <w:szCs w:val="36"/>
        </w:rPr>
        <w:t>OFFRE DE LANCEMENT &amp; GRILLE TARIFAIRE</w:t>
      </w:r>
    </w:p>
    <w:p w14:paraId="55CB9CC9" w14:textId="77777777" w:rsidR="00D75FD9" w:rsidRDefault="00000000"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>Mars 2026 — Document confidentiel</w:t>
      </w:r>
    </w:p>
    <w:p w14:paraId="7F4AABE6" w14:textId="77777777" w:rsidR="00D75FD9" w:rsidRDefault="00000000">
      <w:pPr>
        <w:pageBreakBefore/>
        <w:spacing w:after="300"/>
        <w:jc w:val="center"/>
      </w:pPr>
      <w:r>
        <w:rPr>
          <w:b/>
          <w:bCs/>
          <w:color w:val="1B3A5C"/>
          <w:sz w:val="32"/>
          <w:szCs w:val="32"/>
        </w:rPr>
        <w:lastRenderedPageBreak/>
        <w:t>OFFRE DE LANCEMENT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D75FD9" w14:paraId="73E31FC5" w14:textId="77777777">
        <w:tc>
          <w:tcPr>
            <w:tcW w:w="9638" w:type="dxa"/>
            <w:tcBorders>
              <w:top w:val="single" w:sz="6" w:space="0" w:color="E67E22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shd w:val="clear" w:color="auto" w:fill="FEF9E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EB1916F" w14:textId="77777777" w:rsidR="00D75FD9" w:rsidRDefault="00000000">
            <w:pPr>
              <w:spacing w:after="200"/>
              <w:jc w:val="center"/>
            </w:pPr>
            <w:r>
              <w:rPr>
                <w:b/>
                <w:bCs/>
                <w:color w:val="E67E22"/>
                <w:sz w:val="28"/>
                <w:szCs w:val="28"/>
              </w:rPr>
              <w:t>OFFRE LIMITÉE — PREMIERS CLIENTS</w:t>
            </w:r>
          </w:p>
          <w:p w14:paraId="2D254B55" w14:textId="77777777" w:rsidR="00D75FD9" w:rsidRDefault="00000000">
            <w:pPr>
              <w:spacing w:after="100"/>
              <w:jc w:val="center"/>
            </w:pPr>
            <w:r>
              <w:rPr>
                <w:sz w:val="24"/>
                <w:szCs w:val="24"/>
              </w:rPr>
              <w:t xml:space="preserve">Setup Agent IA : </w:t>
            </w:r>
            <w:r>
              <w:rPr>
                <w:b/>
                <w:bCs/>
                <w:color w:val="E67E22"/>
                <w:sz w:val="32"/>
                <w:szCs w:val="32"/>
              </w:rPr>
              <w:t>1 290€ HT</w:t>
            </w:r>
            <w:r>
              <w:rPr>
                <w:sz w:val="24"/>
                <w:szCs w:val="24"/>
              </w:rPr>
              <w:t xml:space="preserve"> au lieu de </w:t>
            </w:r>
            <w:r>
              <w:rPr>
                <w:strike/>
                <w:color w:val="666666"/>
                <w:sz w:val="24"/>
                <w:szCs w:val="24"/>
              </w:rPr>
              <w:t>1 490€ HT</w:t>
            </w:r>
          </w:p>
          <w:p w14:paraId="0AC7C709" w14:textId="77777777" w:rsidR="00D75FD9" w:rsidRDefault="00000000">
            <w:pPr>
              <w:spacing w:after="200"/>
              <w:jc w:val="center"/>
            </w:pPr>
            <w:r>
              <w:rPr>
                <w:b/>
                <w:bCs/>
                <w:color w:val="1B3A5C"/>
              </w:rPr>
              <w:t>+ Premier mois d'abonnement OFFERT (valeur 299€)</w:t>
            </w:r>
          </w:p>
          <w:p w14:paraId="2D2B5EDD" w14:textId="77777777" w:rsidR="00D75FD9" w:rsidRDefault="00000000">
            <w:pPr>
              <w:jc w:val="center"/>
            </w:pPr>
            <w:r>
              <w:rPr>
                <w:i/>
                <w:iCs/>
                <w:color w:val="666666"/>
              </w:rPr>
              <w:t>Soit une économie de 499€ sur votre démarrage</w:t>
            </w:r>
          </w:p>
        </w:tc>
      </w:tr>
    </w:tbl>
    <w:p w14:paraId="6B46C073" w14:textId="77777777" w:rsidR="00D75FD9" w:rsidRDefault="00D75FD9">
      <w:pPr>
        <w:spacing w:after="300"/>
      </w:pPr>
    </w:p>
    <w:p w14:paraId="1451ED99" w14:textId="77777777" w:rsidR="00D75FD9" w:rsidRDefault="00000000">
      <w:pPr>
        <w:spacing w:after="200"/>
      </w:pPr>
      <w:r>
        <w:rPr>
          <w:b/>
          <w:bCs/>
          <w:color w:val="1B3A5C"/>
          <w:sz w:val="24"/>
          <w:szCs w:val="24"/>
        </w:rPr>
        <w:t>Ce que comprend l'offre de lancement :</w:t>
      </w:r>
    </w:p>
    <w:p w14:paraId="2614B6C3" w14:textId="77777777" w:rsidR="00D75FD9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Installation et configuration complète</w:t>
      </w:r>
      <w:r>
        <w:t xml:space="preserve"> de l'Agent IA</w:t>
      </w:r>
    </w:p>
    <w:p w14:paraId="03B428D1" w14:textId="77777777" w:rsidR="00D75FD9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Personnalisation du prompt</w:t>
      </w:r>
      <w:r>
        <w:t xml:space="preserve"> adapté à votre métier et vos services</w:t>
      </w:r>
    </w:p>
    <w:p w14:paraId="318E8277" w14:textId="77777777" w:rsidR="00D75FD9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Intégration</w:t>
      </w:r>
      <w:r>
        <w:t xml:space="preserve"> avec votre agenda (Google </w:t>
      </w:r>
      <w:proofErr w:type="spellStart"/>
      <w:r>
        <w:t>Calendar</w:t>
      </w:r>
      <w:proofErr w:type="spellEnd"/>
      <w:r>
        <w:t>) et messagerie</w:t>
      </w:r>
    </w:p>
    <w:p w14:paraId="432FCCF9" w14:textId="77777777" w:rsidR="00D75FD9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Formation</w:t>
      </w:r>
      <w:r>
        <w:t xml:space="preserve"> à l'utilisation du tableau de bord</w:t>
      </w:r>
    </w:p>
    <w:p w14:paraId="1BD739B6" w14:textId="77777777" w:rsidR="00D75FD9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Support prioritaire</w:t>
      </w:r>
      <w:r>
        <w:t xml:space="preserve"> pendant le premier mois</w:t>
      </w:r>
    </w:p>
    <w:p w14:paraId="2ACDB902" w14:textId="77777777" w:rsidR="00D75FD9" w:rsidRDefault="00D75FD9">
      <w:pPr>
        <w:spacing w:after="100"/>
      </w:pPr>
    </w:p>
    <w:p w14:paraId="313F5CEA" w14:textId="77777777" w:rsidR="00D75FD9" w:rsidRDefault="00000000">
      <w:pPr>
        <w:jc w:val="center"/>
      </w:pPr>
      <w:r>
        <w:rPr>
          <w:b/>
          <w:bCs/>
          <w:i/>
          <w:iCs/>
          <w:color w:val="E67E22"/>
        </w:rPr>
        <w:t>Offre valable pour les 10 premiers clients — places limitées.</w:t>
      </w:r>
    </w:p>
    <w:p w14:paraId="66DC5905" w14:textId="77777777" w:rsidR="00D75FD9" w:rsidRDefault="00000000">
      <w:pPr>
        <w:pageBreakBefore/>
        <w:spacing w:after="100"/>
        <w:jc w:val="center"/>
      </w:pPr>
      <w:r>
        <w:rPr>
          <w:b/>
          <w:bCs/>
          <w:color w:val="1B3A5C"/>
          <w:sz w:val="32"/>
          <w:szCs w:val="32"/>
        </w:rPr>
        <w:lastRenderedPageBreak/>
        <w:t>GRILLE TARIFAIRE</w:t>
      </w:r>
    </w:p>
    <w:p w14:paraId="2E4FF0C1" w14:textId="77777777" w:rsidR="00D75FD9" w:rsidRDefault="0000000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Tous les tarifs sont en euros HT. Les tarifs des automatisations varient en fonction du workflow, de sa complexité, du nombre d'intégrations et du temps de développement.</w:t>
      </w:r>
    </w:p>
    <w:p w14:paraId="4BD3F115" w14:textId="77777777" w:rsidR="00D75FD9" w:rsidRDefault="00000000">
      <w:pPr>
        <w:spacing w:after="150"/>
      </w:pPr>
      <w:r>
        <w:rPr>
          <w:b/>
          <w:bCs/>
          <w:color w:val="2E75B6"/>
          <w:sz w:val="26"/>
          <w:szCs w:val="26"/>
        </w:rPr>
        <w:t>1. Agent IA Téléphonique / Conversationnel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600"/>
        <w:gridCol w:w="2638"/>
      </w:tblGrid>
      <w:tr w:rsidR="00D75FD9" w14:paraId="7716DAF9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8BB9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EA90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4C30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97EB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75FD9" w14:paraId="29E02E84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B8309" w14:textId="77777777" w:rsidR="00D75FD9" w:rsidRDefault="00000000">
            <w:r>
              <w:rPr>
                <w:sz w:val="20"/>
                <w:szCs w:val="20"/>
              </w:rPr>
              <w:t>Setup / Installation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EBE6B" w14:textId="77777777" w:rsidR="00D75FD9" w:rsidRDefault="00000000">
            <w:r>
              <w:rPr>
                <w:sz w:val="20"/>
                <w:szCs w:val="20"/>
              </w:rPr>
              <w:t>Configuration complète, personnalisation, intégrations, formation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BFA05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1 490€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61EA" w14:textId="77777777" w:rsidR="00D75FD9" w:rsidRDefault="00000000">
            <w:r>
              <w:rPr>
                <w:sz w:val="20"/>
                <w:szCs w:val="20"/>
              </w:rPr>
              <w:t>Paiement unique (lancement : 1 290€)</w:t>
            </w:r>
          </w:p>
        </w:tc>
      </w:tr>
      <w:tr w:rsidR="00D75FD9" w14:paraId="192F8E81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55FF" w14:textId="77777777" w:rsidR="00D75FD9" w:rsidRDefault="00000000">
            <w:r>
              <w:rPr>
                <w:sz w:val="20"/>
                <w:szCs w:val="20"/>
              </w:rPr>
              <w:t>Abonnement mensuel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0DB87" w14:textId="77777777" w:rsidR="00D75FD9" w:rsidRDefault="00000000">
            <w:r>
              <w:rPr>
                <w:sz w:val="20"/>
                <w:szCs w:val="20"/>
              </w:rPr>
              <w:t>Maintenance, mises à jour, support, hébergement IA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26CE2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299€/mois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805B4" w14:textId="77777777" w:rsidR="00D75FD9" w:rsidRDefault="00000000">
            <w:r>
              <w:rPr>
                <w:sz w:val="20"/>
                <w:szCs w:val="20"/>
              </w:rPr>
              <w:t>Sans engagement, préavis 30 jours</w:t>
            </w:r>
          </w:p>
        </w:tc>
      </w:tr>
    </w:tbl>
    <w:p w14:paraId="507AA29C" w14:textId="77777777" w:rsidR="00D75FD9" w:rsidRDefault="00D75FD9">
      <w:pPr>
        <w:spacing w:after="300"/>
      </w:pPr>
    </w:p>
    <w:p w14:paraId="0BBD19E9" w14:textId="77777777" w:rsidR="00D75FD9" w:rsidRDefault="00000000">
      <w:pPr>
        <w:spacing w:after="100"/>
      </w:pPr>
      <w:r>
        <w:rPr>
          <w:b/>
          <w:bCs/>
          <w:color w:val="2E75B6"/>
          <w:sz w:val="26"/>
          <w:szCs w:val="26"/>
        </w:rPr>
        <w:t>2. Automatisations sur mesure</w:t>
      </w:r>
    </w:p>
    <w:p w14:paraId="7097ADF3" w14:textId="77777777" w:rsidR="00D75FD9" w:rsidRDefault="00000000">
      <w:pPr>
        <w:spacing w:after="150"/>
      </w:pPr>
      <w:r>
        <w:rPr>
          <w:i/>
          <w:iCs/>
          <w:color w:val="666666"/>
          <w:sz w:val="20"/>
          <w:szCs w:val="20"/>
        </w:rPr>
        <w:t>Les tarifs ci-dessous sont indicatifs et dépendent de la complexité réelle du workflow. Un devis précis est établi après analyse du besoin.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600"/>
        <w:gridCol w:w="2638"/>
      </w:tblGrid>
      <w:tr w:rsidR="00D75FD9" w14:paraId="1F25D45D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26DC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Complexité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88D5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3516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6170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Délai</w:t>
            </w:r>
          </w:p>
        </w:tc>
      </w:tr>
      <w:tr w:rsidR="00D75FD9" w14:paraId="14D2F7CD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0C2FD" w14:textId="77777777" w:rsidR="00D75FD9" w:rsidRDefault="00000000">
            <w:r>
              <w:rPr>
                <w:b/>
                <w:bCs/>
                <w:color w:val="E67E22"/>
                <w:sz w:val="20"/>
                <w:szCs w:val="20"/>
              </w:rPr>
              <w:t>Simple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51728" w14:textId="77777777" w:rsidR="00D75FD9" w:rsidRDefault="00000000">
            <w:r>
              <w:rPr>
                <w:sz w:val="20"/>
                <w:szCs w:val="20"/>
              </w:rPr>
              <w:t xml:space="preserve">1 workflow, 2-3 nœuds (rappel SMS, notification, alerte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66307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750€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1C302" w14:textId="77777777" w:rsidR="00D75FD9" w:rsidRDefault="00000000">
            <w:pPr>
              <w:jc w:val="center"/>
            </w:pPr>
            <w:r>
              <w:rPr>
                <w:sz w:val="20"/>
                <w:szCs w:val="20"/>
              </w:rPr>
              <w:t>2-3 jours</w:t>
            </w:r>
          </w:p>
        </w:tc>
      </w:tr>
      <w:tr w:rsidR="00D75FD9" w14:paraId="79B31072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91F4D" w14:textId="77777777" w:rsidR="00D75FD9" w:rsidRDefault="00000000">
            <w:r>
              <w:rPr>
                <w:b/>
                <w:bCs/>
                <w:color w:val="E67E22"/>
                <w:sz w:val="20"/>
                <w:szCs w:val="20"/>
              </w:rPr>
              <w:t>Moyenne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2D724" w14:textId="77777777" w:rsidR="00D75FD9" w:rsidRDefault="00000000">
            <w:r>
              <w:rPr>
                <w:sz w:val="20"/>
                <w:szCs w:val="20"/>
              </w:rPr>
              <w:t>2-3 workflows connectés (suivi devis, relances auto, CRM)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457D1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1 200 à 1 800€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9E1AB" w14:textId="77777777" w:rsidR="00D75FD9" w:rsidRDefault="00000000">
            <w:pPr>
              <w:jc w:val="center"/>
            </w:pPr>
            <w:r>
              <w:rPr>
                <w:sz w:val="20"/>
                <w:szCs w:val="20"/>
              </w:rPr>
              <w:t>5-7 jours</w:t>
            </w:r>
          </w:p>
        </w:tc>
      </w:tr>
      <w:tr w:rsidR="00D75FD9" w14:paraId="188428EA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ACF83" w14:textId="77777777" w:rsidR="00D75FD9" w:rsidRDefault="00000000">
            <w:r>
              <w:rPr>
                <w:b/>
                <w:bCs/>
                <w:color w:val="E67E22"/>
                <w:sz w:val="20"/>
                <w:szCs w:val="20"/>
              </w:rPr>
              <w:t>Complexe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7B639" w14:textId="77777777" w:rsidR="00D75FD9" w:rsidRDefault="00000000">
            <w:r>
              <w:rPr>
                <w:sz w:val="20"/>
                <w:szCs w:val="20"/>
              </w:rPr>
              <w:t>Flux complet multi-outils (API, base de données, IA, multi-services)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6762E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2 000 à 3 500€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0BBDF" w14:textId="77777777" w:rsidR="00D75FD9" w:rsidRDefault="00000000">
            <w:pPr>
              <w:jc w:val="center"/>
            </w:pPr>
            <w:r>
              <w:rPr>
                <w:sz w:val="20"/>
                <w:szCs w:val="20"/>
              </w:rPr>
              <w:t>10-15 jours</w:t>
            </w:r>
          </w:p>
        </w:tc>
      </w:tr>
      <w:tr w:rsidR="00D75FD9" w14:paraId="73ADE57B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256C0" w14:textId="77777777" w:rsidR="00D75FD9" w:rsidRDefault="00000000">
            <w:r>
              <w:rPr>
                <w:b/>
                <w:bCs/>
                <w:color w:val="E67E22"/>
                <w:sz w:val="20"/>
                <w:szCs w:val="20"/>
              </w:rPr>
              <w:t>Sur mesure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6D100" w14:textId="77777777" w:rsidR="00D75FD9" w:rsidRDefault="00000000">
            <w:r>
              <w:rPr>
                <w:sz w:val="20"/>
                <w:szCs w:val="20"/>
              </w:rPr>
              <w:t>Projet complet, transformation digitale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CD141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Sur devis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485CD" w14:textId="77777777" w:rsidR="00D75FD9" w:rsidRDefault="00000000">
            <w:pPr>
              <w:jc w:val="center"/>
            </w:pPr>
            <w:r>
              <w:rPr>
                <w:sz w:val="20"/>
                <w:szCs w:val="20"/>
              </w:rPr>
              <w:t>Selon projet</w:t>
            </w:r>
          </w:p>
        </w:tc>
      </w:tr>
    </w:tbl>
    <w:p w14:paraId="7149A1FB" w14:textId="77777777" w:rsidR="00D75FD9" w:rsidRDefault="00D75FD9">
      <w:pPr>
        <w:spacing w:after="300"/>
      </w:pPr>
    </w:p>
    <w:p w14:paraId="30D81597" w14:textId="77777777" w:rsidR="00D75FD9" w:rsidRDefault="00000000">
      <w:pPr>
        <w:spacing w:after="150"/>
      </w:pPr>
      <w:r>
        <w:rPr>
          <w:b/>
          <w:bCs/>
          <w:color w:val="2E75B6"/>
          <w:sz w:val="26"/>
          <w:szCs w:val="26"/>
        </w:rPr>
        <w:t>3. Maintenance &amp; Support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600"/>
        <w:gridCol w:w="2638"/>
      </w:tblGrid>
      <w:tr w:rsidR="00D75FD9" w14:paraId="48273403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21FC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Formule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C279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Inclus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7473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Tarif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271D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75FD9" w14:paraId="4D1FA286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44F0" w14:textId="77777777" w:rsidR="00D75FD9" w:rsidRDefault="00000000">
            <w:r>
              <w:rPr>
                <w:sz w:val="20"/>
                <w:szCs w:val="20"/>
              </w:rPr>
              <w:t>Maintenance automations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8699A" w14:textId="77777777" w:rsidR="00D75FD9" w:rsidRDefault="00000000">
            <w:r>
              <w:rPr>
                <w:sz w:val="20"/>
                <w:szCs w:val="20"/>
              </w:rPr>
              <w:t>Surveillance, corrections, mises à jour mineures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1E8C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149€/mois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8C662" w14:textId="77777777" w:rsidR="00D75FD9" w:rsidRDefault="00000000">
            <w:r>
              <w:rPr>
                <w:sz w:val="20"/>
                <w:szCs w:val="20"/>
              </w:rPr>
              <w:t>Recommandé pour +3 workflows</w:t>
            </w:r>
          </w:p>
        </w:tc>
      </w:tr>
      <w:tr w:rsidR="00D75FD9" w14:paraId="5CB2CBD2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AD15C" w14:textId="77777777" w:rsidR="00D75FD9" w:rsidRDefault="00000000">
            <w:r>
              <w:rPr>
                <w:sz w:val="20"/>
                <w:szCs w:val="20"/>
              </w:rPr>
              <w:t>Support ponctuel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E98BB" w14:textId="77777777" w:rsidR="00D75FD9" w:rsidRDefault="00000000">
            <w:r>
              <w:rPr>
                <w:sz w:val="20"/>
                <w:szCs w:val="20"/>
              </w:rPr>
              <w:t>Intervention à la demande, dépannage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5FD67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90€/h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7061F" w14:textId="77777777" w:rsidR="00D75FD9" w:rsidRDefault="00000000">
            <w:r>
              <w:rPr>
                <w:sz w:val="20"/>
                <w:szCs w:val="20"/>
              </w:rPr>
              <w:t>Par tranche de 30 min</w:t>
            </w:r>
          </w:p>
        </w:tc>
      </w:tr>
    </w:tbl>
    <w:p w14:paraId="52421B18" w14:textId="77777777" w:rsidR="00D75FD9" w:rsidRDefault="00D75FD9">
      <w:pPr>
        <w:spacing w:after="300"/>
      </w:pPr>
    </w:p>
    <w:p w14:paraId="1E1EF26A" w14:textId="77777777" w:rsidR="004A7D19" w:rsidRDefault="004A7D19">
      <w:pPr>
        <w:spacing w:after="150"/>
        <w:rPr>
          <w:b/>
          <w:bCs/>
          <w:color w:val="2E75B6"/>
          <w:sz w:val="26"/>
          <w:szCs w:val="26"/>
        </w:rPr>
      </w:pPr>
    </w:p>
    <w:p w14:paraId="4F80DF72" w14:textId="77777777" w:rsidR="004A7D19" w:rsidRDefault="004A7D19">
      <w:pPr>
        <w:spacing w:after="150"/>
        <w:rPr>
          <w:b/>
          <w:bCs/>
          <w:color w:val="2E75B6"/>
          <w:sz w:val="26"/>
          <w:szCs w:val="26"/>
        </w:rPr>
      </w:pPr>
    </w:p>
    <w:p w14:paraId="4D163F76" w14:textId="1E08E704" w:rsidR="00D75FD9" w:rsidRDefault="00000000">
      <w:pPr>
        <w:spacing w:after="150"/>
      </w:pPr>
      <w:r>
        <w:rPr>
          <w:b/>
          <w:bCs/>
          <w:color w:val="2E75B6"/>
          <w:sz w:val="26"/>
          <w:szCs w:val="26"/>
        </w:rPr>
        <w:lastRenderedPageBreak/>
        <w:t>4. Packs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1600"/>
        <w:gridCol w:w="2638"/>
      </w:tblGrid>
      <w:tr w:rsidR="00D75FD9" w14:paraId="061E5904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603D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0436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75B8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CF1D" w14:textId="77777777" w:rsidR="00D75FD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Mensuel</w:t>
            </w:r>
          </w:p>
        </w:tc>
      </w:tr>
      <w:tr w:rsidR="00D75FD9" w14:paraId="77492F50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9AE2" w14:textId="77777777" w:rsidR="00D75FD9" w:rsidRDefault="00000000">
            <w:r>
              <w:rPr>
                <w:b/>
                <w:bCs/>
                <w:color w:val="E67E22"/>
                <w:sz w:val="20"/>
                <w:szCs w:val="20"/>
              </w:rPr>
              <w:t>Essentiel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7C54B" w14:textId="77777777" w:rsidR="00D75FD9" w:rsidRDefault="00000000">
            <w:r>
              <w:rPr>
                <w:sz w:val="20"/>
                <w:szCs w:val="20"/>
              </w:rPr>
              <w:t>Agent IA + 1 automatisation simple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88505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1 990€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3E230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299€/mois</w:t>
            </w:r>
          </w:p>
        </w:tc>
      </w:tr>
      <w:tr w:rsidR="00D75FD9" w14:paraId="5029C8C5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1536" w14:textId="77777777" w:rsidR="00D75FD9" w:rsidRDefault="00000000">
            <w:r>
              <w:rPr>
                <w:b/>
                <w:bCs/>
                <w:color w:val="E67E22"/>
                <w:sz w:val="20"/>
                <w:szCs w:val="20"/>
              </w:rPr>
              <w:t>Business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F89EA" w14:textId="77777777" w:rsidR="00D75FD9" w:rsidRDefault="00000000">
            <w:r>
              <w:rPr>
                <w:sz w:val="20"/>
                <w:szCs w:val="20"/>
              </w:rPr>
              <w:t xml:space="preserve">Agent IA + 3 automatisations +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AB2EC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3 990€ HT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EC433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349€/mois</w:t>
            </w:r>
          </w:p>
        </w:tc>
      </w:tr>
      <w:tr w:rsidR="00D75FD9" w14:paraId="5C47430D" w14:textId="77777777"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80B26" w14:textId="77777777" w:rsidR="00D75FD9" w:rsidRDefault="00000000">
            <w:r>
              <w:rPr>
                <w:b/>
                <w:bCs/>
                <w:color w:val="E67E22"/>
                <w:sz w:val="20"/>
                <w:szCs w:val="20"/>
              </w:rPr>
              <w:t>Premium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0ABFD" w14:textId="77777777" w:rsidR="00D75FD9" w:rsidRDefault="00000000">
            <w:r>
              <w:rPr>
                <w:sz w:val="20"/>
                <w:szCs w:val="20"/>
              </w:rPr>
              <w:t>Agent IA + automations illimitées + support prioritaire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2D410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Sur devis</w:t>
            </w:r>
          </w:p>
        </w:tc>
        <w:tc>
          <w:tcPr>
            <w:tcW w:w="2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E4AC5" w14:textId="77777777" w:rsidR="00D75FD9" w:rsidRDefault="00000000"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>499€/mois</w:t>
            </w:r>
          </w:p>
        </w:tc>
      </w:tr>
    </w:tbl>
    <w:p w14:paraId="34E4419C" w14:textId="77777777" w:rsidR="00936CC3" w:rsidRDefault="00936CC3"/>
    <w:sectPr w:rsidR="00936CC3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D495" w14:textId="77777777" w:rsidR="00097A40" w:rsidRDefault="00097A40">
      <w:r>
        <w:separator/>
      </w:r>
    </w:p>
  </w:endnote>
  <w:endnote w:type="continuationSeparator" w:id="0">
    <w:p w14:paraId="1166C187" w14:textId="77777777" w:rsidR="00097A40" w:rsidRDefault="00097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C816" w14:textId="77777777" w:rsidR="00D75FD9" w:rsidRDefault="00000000">
    <w:pPr>
      <w:pBdr>
        <w:top w:val="single" w:sz="2" w:space="4" w:color="BDC3C7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TalosPrimes</w:t>
    </w:r>
    <w:proofErr w:type="spellEnd"/>
    <w:r>
      <w:rPr>
        <w:color w:val="666666"/>
        <w:sz w:val="16"/>
        <w:szCs w:val="16"/>
      </w:rPr>
      <w:t xml:space="preserve"> — Solutions d'Automatisation &amp; IA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C6E1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631F9" w14:textId="77777777" w:rsidR="00097A40" w:rsidRDefault="00097A40">
      <w:r>
        <w:separator/>
      </w:r>
    </w:p>
  </w:footnote>
  <w:footnote w:type="continuationSeparator" w:id="0">
    <w:p w14:paraId="202C5901" w14:textId="77777777" w:rsidR="00097A40" w:rsidRDefault="00097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0FCC" w14:textId="77777777" w:rsidR="00D75FD9" w:rsidRDefault="00000000">
    <w:pPr>
      <w:pBdr>
        <w:bottom w:val="single" w:sz="2" w:space="4" w:color="BDC3C7"/>
      </w:pBdr>
      <w:tabs>
        <w:tab w:val="right" w:pos="9026"/>
      </w:tabs>
    </w:pPr>
    <w:proofErr w:type="spellStart"/>
    <w:r>
      <w:rPr>
        <w:b/>
        <w:bCs/>
        <w:color w:val="666666"/>
        <w:sz w:val="18"/>
        <w:szCs w:val="18"/>
      </w:rPr>
      <w:t>TalosPrimes</w:t>
    </w:r>
    <w:proofErr w:type="spellEnd"/>
    <w:r>
      <w:rPr>
        <w:i/>
        <w:iCs/>
        <w:color w:val="666666"/>
        <w:sz w:val="16"/>
        <w:szCs w:val="16"/>
      </w:rPr>
      <w:tab/>
      <w:t>Offre &amp; Tarifs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2B89"/>
    <w:multiLevelType w:val="hybridMultilevel"/>
    <w:tmpl w:val="A43AE97C"/>
    <w:lvl w:ilvl="0" w:tplc="D068BD32">
      <w:start w:val="1"/>
      <w:numFmt w:val="bullet"/>
      <w:lvlText w:val="•"/>
      <w:lvlJc w:val="left"/>
      <w:pPr>
        <w:ind w:left="720" w:hanging="360"/>
      </w:pPr>
    </w:lvl>
    <w:lvl w:ilvl="1" w:tplc="CB66BBC8">
      <w:numFmt w:val="decimal"/>
      <w:lvlText w:val=""/>
      <w:lvlJc w:val="left"/>
    </w:lvl>
    <w:lvl w:ilvl="2" w:tplc="951CE346">
      <w:numFmt w:val="decimal"/>
      <w:lvlText w:val=""/>
      <w:lvlJc w:val="left"/>
    </w:lvl>
    <w:lvl w:ilvl="3" w:tplc="9872B73C">
      <w:numFmt w:val="decimal"/>
      <w:lvlText w:val=""/>
      <w:lvlJc w:val="left"/>
    </w:lvl>
    <w:lvl w:ilvl="4" w:tplc="FF284848">
      <w:numFmt w:val="decimal"/>
      <w:lvlText w:val=""/>
      <w:lvlJc w:val="left"/>
    </w:lvl>
    <w:lvl w:ilvl="5" w:tplc="3F921D9A">
      <w:numFmt w:val="decimal"/>
      <w:lvlText w:val=""/>
      <w:lvlJc w:val="left"/>
    </w:lvl>
    <w:lvl w:ilvl="6" w:tplc="F530C2D4">
      <w:numFmt w:val="decimal"/>
      <w:lvlText w:val=""/>
      <w:lvlJc w:val="left"/>
    </w:lvl>
    <w:lvl w:ilvl="7" w:tplc="F9FE3B8E">
      <w:numFmt w:val="decimal"/>
      <w:lvlText w:val=""/>
      <w:lvlJc w:val="left"/>
    </w:lvl>
    <w:lvl w:ilvl="8" w:tplc="13200CA2">
      <w:numFmt w:val="decimal"/>
      <w:lvlText w:val=""/>
      <w:lvlJc w:val="left"/>
    </w:lvl>
  </w:abstractNum>
  <w:abstractNum w:abstractNumId="1" w15:restartNumberingAfterBreak="0">
    <w:nsid w:val="3CE01F86"/>
    <w:multiLevelType w:val="hybridMultilevel"/>
    <w:tmpl w:val="2EEECE06"/>
    <w:lvl w:ilvl="0" w:tplc="3D7AFA4E">
      <w:start w:val="1"/>
      <w:numFmt w:val="decimal"/>
      <w:lvlText w:val="%1."/>
      <w:lvlJc w:val="left"/>
      <w:pPr>
        <w:ind w:left="720" w:hanging="360"/>
      </w:pPr>
    </w:lvl>
    <w:lvl w:ilvl="1" w:tplc="386E28B2">
      <w:numFmt w:val="decimal"/>
      <w:lvlText w:val=""/>
      <w:lvlJc w:val="left"/>
    </w:lvl>
    <w:lvl w:ilvl="2" w:tplc="831E93E8">
      <w:numFmt w:val="decimal"/>
      <w:lvlText w:val=""/>
      <w:lvlJc w:val="left"/>
    </w:lvl>
    <w:lvl w:ilvl="3" w:tplc="BCE4E5F4">
      <w:numFmt w:val="decimal"/>
      <w:lvlText w:val=""/>
      <w:lvlJc w:val="left"/>
    </w:lvl>
    <w:lvl w:ilvl="4" w:tplc="742AE0BC">
      <w:numFmt w:val="decimal"/>
      <w:lvlText w:val=""/>
      <w:lvlJc w:val="left"/>
    </w:lvl>
    <w:lvl w:ilvl="5" w:tplc="44DE70FC">
      <w:numFmt w:val="decimal"/>
      <w:lvlText w:val=""/>
      <w:lvlJc w:val="left"/>
    </w:lvl>
    <w:lvl w:ilvl="6" w:tplc="13366E3E">
      <w:numFmt w:val="decimal"/>
      <w:lvlText w:val=""/>
      <w:lvlJc w:val="left"/>
    </w:lvl>
    <w:lvl w:ilvl="7" w:tplc="B39E363C">
      <w:numFmt w:val="decimal"/>
      <w:lvlText w:val=""/>
      <w:lvlJc w:val="left"/>
    </w:lvl>
    <w:lvl w:ilvl="8" w:tplc="19EA6B02">
      <w:numFmt w:val="decimal"/>
      <w:lvlText w:val=""/>
      <w:lvlJc w:val="left"/>
    </w:lvl>
  </w:abstractNum>
  <w:abstractNum w:abstractNumId="2" w15:restartNumberingAfterBreak="0">
    <w:nsid w:val="6A9B0B5B"/>
    <w:multiLevelType w:val="hybridMultilevel"/>
    <w:tmpl w:val="38628BA6"/>
    <w:lvl w:ilvl="0" w:tplc="D1C88EC8">
      <w:start w:val="1"/>
      <w:numFmt w:val="bullet"/>
      <w:lvlText w:val="●"/>
      <w:lvlJc w:val="left"/>
      <w:pPr>
        <w:ind w:left="720" w:hanging="360"/>
      </w:pPr>
    </w:lvl>
    <w:lvl w:ilvl="1" w:tplc="F744B35E">
      <w:start w:val="1"/>
      <w:numFmt w:val="bullet"/>
      <w:lvlText w:val="○"/>
      <w:lvlJc w:val="left"/>
      <w:pPr>
        <w:ind w:left="1440" w:hanging="360"/>
      </w:pPr>
    </w:lvl>
    <w:lvl w:ilvl="2" w:tplc="D21AB364">
      <w:start w:val="1"/>
      <w:numFmt w:val="bullet"/>
      <w:lvlText w:val="■"/>
      <w:lvlJc w:val="left"/>
      <w:pPr>
        <w:ind w:left="2160" w:hanging="360"/>
      </w:pPr>
    </w:lvl>
    <w:lvl w:ilvl="3" w:tplc="A2F6641C">
      <w:start w:val="1"/>
      <w:numFmt w:val="bullet"/>
      <w:lvlText w:val="●"/>
      <w:lvlJc w:val="left"/>
      <w:pPr>
        <w:ind w:left="2880" w:hanging="360"/>
      </w:pPr>
    </w:lvl>
    <w:lvl w:ilvl="4" w:tplc="DEBA41C2">
      <w:start w:val="1"/>
      <w:numFmt w:val="bullet"/>
      <w:lvlText w:val="○"/>
      <w:lvlJc w:val="left"/>
      <w:pPr>
        <w:ind w:left="3600" w:hanging="360"/>
      </w:pPr>
    </w:lvl>
    <w:lvl w:ilvl="5" w:tplc="2F02AF04">
      <w:start w:val="1"/>
      <w:numFmt w:val="bullet"/>
      <w:lvlText w:val="■"/>
      <w:lvlJc w:val="left"/>
      <w:pPr>
        <w:ind w:left="4320" w:hanging="360"/>
      </w:pPr>
    </w:lvl>
    <w:lvl w:ilvl="6" w:tplc="BC048460">
      <w:start w:val="1"/>
      <w:numFmt w:val="bullet"/>
      <w:lvlText w:val="●"/>
      <w:lvlJc w:val="left"/>
      <w:pPr>
        <w:ind w:left="5040" w:hanging="360"/>
      </w:pPr>
    </w:lvl>
    <w:lvl w:ilvl="7" w:tplc="F70657A0">
      <w:start w:val="1"/>
      <w:numFmt w:val="bullet"/>
      <w:lvlText w:val="●"/>
      <w:lvlJc w:val="left"/>
      <w:pPr>
        <w:ind w:left="5760" w:hanging="360"/>
      </w:pPr>
    </w:lvl>
    <w:lvl w:ilvl="8" w:tplc="30209D38">
      <w:start w:val="1"/>
      <w:numFmt w:val="bullet"/>
      <w:lvlText w:val="●"/>
      <w:lvlJc w:val="left"/>
      <w:pPr>
        <w:ind w:left="6480" w:hanging="360"/>
      </w:pPr>
    </w:lvl>
  </w:abstractNum>
  <w:num w:numId="1" w16cid:durableId="14502333">
    <w:abstractNumId w:val="2"/>
    <w:lvlOverride w:ilvl="0">
      <w:startOverride w:val="1"/>
    </w:lvlOverride>
  </w:num>
  <w:num w:numId="2" w16cid:durableId="12619870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FD9"/>
    <w:rsid w:val="00097A40"/>
    <w:rsid w:val="000C6E1E"/>
    <w:rsid w:val="004A7D19"/>
    <w:rsid w:val="00632D26"/>
    <w:rsid w:val="00936CC3"/>
    <w:rsid w:val="00D7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941542"/>
  <w15:docId w15:val="{9BAFB779-CBEA-0B44-AD85-F0637F25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2A70ED-89F8-B84E-95A5-B55C169C1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341</Words>
  <Characters>1916</Characters>
  <Application>Microsoft Office Word</Application>
  <DocSecurity>0</DocSecurity>
  <Lines>127</Lines>
  <Paragraphs>94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cyril medde</cp:lastModifiedBy>
  <cp:revision>3</cp:revision>
  <cp:lastPrinted>2026-03-04T18:47:00Z</cp:lastPrinted>
  <dcterms:created xsi:type="dcterms:W3CDTF">2026-03-04T17:43:00Z</dcterms:created>
  <dcterms:modified xsi:type="dcterms:W3CDTF">2026-03-04T19:03:00Z</dcterms:modified>
</cp:coreProperties>
</file>