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POLITIQUE DE PROTECTION DES DONNÉES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Conformément au Règlement Général sur la Protection des Données (UE) 2016/679</w:t>
      </w:r>
    </w:p>
    <w:p>
      <w:pPr>
        <w:pBdr>
          <w:bottom w:val="single" w:color="2E75B6" w:sz="4" w:space="1"/>
        </w:pBdr>
        <w:spacing w:after="4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Article 1 — Responsable du traitement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responsable du traitement des données est 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TalosPrimes, [forme juridique]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Siège social : [adresse complète]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SIRET : [numéro]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Email du référent RGPD : [email]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Article 2 — Données collectées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Dans le cadre de ses services, TalosPrimes peut collecter les catégories de données suivantes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Données d'identification : nom, prénom, raison sociale, adresse, email, téléphone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Données de connexion : identifiants, logs d'accès, adresses IP, type de navigateur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Données métier : informations saisies dans la plateforme (employés, pointages, absences, clients, leads)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Données de communication : messages échangés via l'Agent IA (vocaux et textuels)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Données de facturation : coordonnées bancaires (traitées par Stripe, notre prestataire de paiement sécurisé certifié PCI-DSS)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Article 3 — Finalités et bases légales du traitement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Les données collectées sont traitées pour les finalités suivantes :</w:t>
      </w:r>
    </w:p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Finalité</w:t>
            </w:r>
          </w:p>
        </w:tc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légale</w:t>
            </w:r>
          </w:p>
        </w:tc>
      </w:tr>
      <w:tr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Exécution des services commandés</w:t>
            </w:r>
          </w:p>
        </w:tc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Exécution du contrat (art. 6.1.b RGPD)</w:t>
            </w:r>
          </w:p>
        </w:tc>
      </w:tr>
      <w:tr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la relation client et support</w:t>
            </w:r>
          </w:p>
        </w:tc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Intérêt légitime (art. 6.1.f RGPD)</w:t>
            </w:r>
          </w:p>
        </w:tc>
      </w:tr>
      <w:tr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Facturation et gestion comptable</w:t>
            </w:r>
          </w:p>
        </w:tc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Obligation légale (art. 6.1.c RGPD)</w:t>
            </w:r>
          </w:p>
        </w:tc>
      </w:tr>
      <w:tr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Amélioration des services et de l'Agent IA</w:t>
            </w:r>
          </w:p>
        </w:tc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Intérêt légitime avec anonymisation</w:t>
            </w:r>
          </w:p>
        </w:tc>
      </w:tr>
      <w:tr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commerciale</w:t>
            </w:r>
          </w:p>
        </w:tc>
        <w:tc>
          <w:tcPr>
            <w:tcW w:type="dxa" w:w="48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Consentement (art. 6.1.a RGPD)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Article 4 — Durée de conservation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Les données personnelles sont conservées pendant la durée strictement nécessaire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Données clients actifs : durée du contrat + 3 ans après la fin de la relation commerciale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Données de facturation : 10 ans (obligation comptable et fiscale)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Données de connexion / logs : 12 mois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Enregistrements Agent IA (audio) : 6 mois maximum, puis suppression automatique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Données de prospection : 3 ans à compter du dernier contact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Article 5 — Destinataires des données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Les données peuvent être transmises aux sous-traitants suivants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Hébergement : Supabase (base de données), Vercel (application web), OVH (serveur n8n, France)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Paiement : Stripe (traitement des paiements, certifié PCI-DSS)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Intelligence artificielle : OpenAI (traitement des requêtes de l'Agent 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Intégrations activées par le Client : Google (Calendar, Gmail), Telegram, Qonto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Aucune donnée n'est vendue, louée ou cédée à des tiers à des fins commerciales ou publicitaires.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 cas de transfert de données hors Union Européenne (notamment vers les États-Unis pour OpenAI et Stripe), celui-ci est encadré par les clauses contractuelles types approuvées par la Commission européenne et/ou l'adhésion du prestataire au EU-US Data Privacy Framework.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Article 6 — Sécurité des données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TalosPrimes met en œuvre les mesures techniques et organisationnelles suivantes pour protéger les données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Chiffrement des données en transit (TLS 1.3 / HTTPS) et au repos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Authentification sécurisée avec hachage des mots de passe (bcrypt)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Isolation des données par client (architecture multi-tenant avec Row Level Security Supabase)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Sauvegardes automatiques quotidiennes avec rétention de 30 jours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Accès restreint aux données par les équipes techniques (principe du moindre privilège)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Journalisation des accès et des actions sensibles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Article 7 — Droits des personnes concernées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Conformément aux articles 15 à 22 du RGPD, toute personne concernée dispose des droits suivants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Droit d'accès (art. 15) : obtenir confirmation du traitement et une copie des données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Droit de rectification (art. 16) : corriger les données inexactes ou incomplètes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Droit à l'effacement (art. 17) : demander la suppression des données (« droit à l'oubli 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Droit à la limitation du traitement (art. 18)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Droit à la portabilité (art. 20) : recevoir ses données dans un format structuré et lisible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Droit d'opposition (art. 21) : s'opposer au traitement pour motifs légitimes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Pour exercer ces droits, contactez-nous par email à [email RGPD] ou par courrier à l'adresse du siège social, en joignant une copie d'un justificatif d'identité. Une réponse sera apportée dans un délai maximum d'un (1) mois.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 cas de réclamation, la personne concernée peut saisir la Commission Nationale de l'Informatique et des Libertés (CNIL) : www.cnil.fr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Article 8 — Cookies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plateforme TalosPrimes utilise exclusivement des cookies strictement nécessaires au fonctionnement du service (authentification, session utilisateur, préférences d'interface). Aucun cookie publicitaire, analytique ou de traçage n'est utilisé.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Article 9 — Notification de violation de données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 cas de violation de données personnelles au sens de l'article 33 du RGPD, TalosPrimes s'engage à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Notifier la CNIL dans les 72 heures suivant la découverte de la violation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Informer les personnes concernées dans les meilleurs délais si la violation est susceptible d'engendrer un risque élevé pour leurs droits et libertés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Documenter la violation dans un registre interne conformément à l'article 33.5 du RGPD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Dernière mise à jour : Mars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TalosPrimes — Solutions d'Automatisation &amp; IA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666666"/>
        <w:sz w:val="18"/>
        <w:szCs w:val="18"/>
      </w:rPr>
      <w:t xml:space="preserve">TalosPrimes</w:t>
    </w: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	Politique RGPD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2026-03-04T17:43:12.247Z</dcterms:created>
  <dcterms:modified xsi:type="dcterms:W3CDTF">2026-03-04T17:43:12.247Z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