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A0790B" w:rsidTr="00A0790B">
        <w:tc>
          <w:tcPr>
            <w:tcW w:w="5068" w:type="dxa"/>
          </w:tcPr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5069" w:type="dxa"/>
            <w:hideMark/>
          </w:tcPr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Приложение </w:t>
            </w:r>
          </w:p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 приказу МЧС России </w:t>
            </w:r>
          </w:p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 ________ № ______</w:t>
            </w:r>
          </w:p>
        </w:tc>
      </w:tr>
      <w:tr w:rsidR="00A0790B" w:rsidTr="00A0790B">
        <w:tc>
          <w:tcPr>
            <w:tcW w:w="5068" w:type="dxa"/>
          </w:tcPr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069" w:type="dxa"/>
          </w:tcPr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0790B" w:rsidRDefault="00A079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Приложение к акту проверки</w:t>
            </w:r>
          </w:p>
        </w:tc>
      </w:tr>
    </w:tbl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Министерство Российской Федерации по делам гражданской обороны, </w:t>
      </w:r>
    </w:p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чрезвычайным ситуациям и ликвидации последствий стихийных бедствий</w:t>
      </w:r>
    </w:p>
    <w:p w:rsidR="00A0790B" w:rsidRDefault="00A0790B" w:rsidP="00A079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</w:p>
    <w:p w:rsidR="00A0790B" w:rsidRPr="00FD72B9" w:rsidRDefault="00A0790B" w:rsidP="00A0790B">
      <w:pPr>
        <w:tabs>
          <w:tab w:val="left" w:pos="3399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vertAlign w:val="superscript"/>
        </w:rPr>
      </w:pPr>
      <w:r w:rsidRPr="00FD72B9">
        <w:rPr>
          <w:rFonts w:ascii="Times New Roman" w:hAnsi="Times New Roman" w:cs="Times New Roman"/>
          <w:color w:val="000000" w:themeColor="text1"/>
          <w:sz w:val="24"/>
          <w:vertAlign w:val="superscript"/>
        </w:rPr>
        <w:t>Наименование органа государственного контроля (надзора)</w:t>
      </w:r>
    </w:p>
    <w:p w:rsidR="00A0790B" w:rsidRDefault="00A0790B" w:rsidP="00FD7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Проверочный лист </w:t>
      </w:r>
    </w:p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проведения плановой проверки организации - юридического лица</w:t>
      </w:r>
    </w:p>
    <w:p w:rsidR="00A0790B" w:rsidRDefault="00A0790B" w:rsidP="00A07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 индивидуального предпринимателя при осуществлении федерального государственного надзора защиты населения и территорий от чрезвычайных ситуаций</w:t>
      </w:r>
      <w:r w:rsidR="00FD72B9">
        <w:rPr>
          <w:rFonts w:ascii="Times New Roman" w:hAnsi="Times New Roman" w:cs="Times New Roman"/>
          <w:sz w:val="24"/>
          <w:szCs w:val="28"/>
        </w:rPr>
        <w:t xml:space="preserve"> природного и техногенного характера</w:t>
      </w:r>
    </w:p>
    <w:p w:rsidR="00A0790B" w:rsidRDefault="00A0790B" w:rsidP="00A0790B">
      <w:pPr>
        <w:pStyle w:val="ConsPlusNormal"/>
        <w:ind w:firstLine="709"/>
        <w:jc w:val="both"/>
        <w:rPr>
          <w:rFonts w:ascii="Times New Roman" w:hAnsi="Times New Roman" w:cs="Times New Roman"/>
        </w:rPr>
      </w:pPr>
    </w:p>
    <w:p w:rsidR="00A0790B" w:rsidRDefault="00A0790B" w:rsidP="00FD72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5670"/>
      </w:tblGrid>
      <w:tr w:rsidR="00FD72B9" w:rsidTr="00A0790B">
        <w:trPr>
          <w:trHeight w:val="719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2B9" w:rsidRDefault="00FD72B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Вид государственного контроля (надзора)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2B9" w:rsidRPr="00FD72B9" w:rsidRDefault="00FD72B9" w:rsidP="00FD72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Фед</w:t>
            </w:r>
            <w:r w:rsidR="00325A60">
              <w:rPr>
                <w:rFonts w:ascii="Times New Roman" w:hAnsi="Times New Roman" w:cs="Times New Roman"/>
                <w:sz w:val="24"/>
                <w:szCs w:val="28"/>
              </w:rPr>
              <w:t xml:space="preserve">еральный государственный надзор в области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защиты населения и территорий от чрезвычайных ситуаций природного и техногенного характера</w:t>
            </w:r>
          </w:p>
        </w:tc>
      </w:tr>
      <w:tr w:rsidR="00A0790B" w:rsidTr="00A0790B">
        <w:trPr>
          <w:trHeight w:val="719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Наименование юридического лица, фамилия, имя, отчество (при наличии) индивидуального предпринимател</w:t>
            </w:r>
            <w:r w:rsidR="00325A60">
              <w:rPr>
                <w:rFonts w:ascii="Times New Roman" w:hAnsi="Times New Roman" w:cs="Times New Roman"/>
                <w:sz w:val="24"/>
                <w:lang w:eastAsia="en-US"/>
              </w:rPr>
              <w:t>я, присвоенная категория риска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90B" w:rsidTr="00A0790B">
        <w:trPr>
          <w:trHeight w:val="76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Место проведения плановой проверки с заполнением проверочного листа и (или) указание на используемые юридическим лицом, индивидуальным предпринима</w:t>
            </w:r>
            <w:r w:rsidR="00FD72B9">
              <w:rPr>
                <w:rFonts w:ascii="Times New Roman" w:hAnsi="Times New Roman" w:cs="Times New Roman"/>
                <w:sz w:val="24"/>
                <w:lang w:eastAsia="en-US"/>
              </w:rPr>
              <w:t>телем производстве</w:t>
            </w:r>
            <w:r w:rsidR="00325A60">
              <w:rPr>
                <w:rFonts w:ascii="Times New Roman" w:hAnsi="Times New Roman" w:cs="Times New Roman"/>
                <w:sz w:val="24"/>
                <w:lang w:eastAsia="en-US"/>
              </w:rPr>
              <w:t>нные объекты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90B" w:rsidTr="00A0790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Pr="00FD72B9" w:rsidRDefault="00A0790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D72B9">
              <w:rPr>
                <w:rFonts w:ascii="Times New Roman" w:hAnsi="Times New Roman" w:cs="Times New Roman"/>
                <w:sz w:val="24"/>
                <w:lang w:eastAsia="en-US"/>
              </w:rPr>
              <w:t>Реквизиты распоряжения или приказа руководителя, заместителя руководителя органа госуд</w:t>
            </w:r>
            <w:r w:rsidR="00325A60">
              <w:rPr>
                <w:rFonts w:ascii="Times New Roman" w:hAnsi="Times New Roman" w:cs="Times New Roman"/>
                <w:sz w:val="24"/>
                <w:lang w:eastAsia="en-US"/>
              </w:rPr>
              <w:t>арственного контроля (надзора)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90B" w:rsidTr="00A0790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Pr="00FD72B9" w:rsidRDefault="00A0790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D72B9">
              <w:rPr>
                <w:rFonts w:ascii="Times New Roman" w:hAnsi="Times New Roman" w:cs="Times New Roman"/>
                <w:sz w:val="24"/>
                <w:lang w:eastAsia="en-US"/>
              </w:rPr>
              <w:t>Учетный номер проверки и дата присвоения учетного номера проверки в едином реес</w:t>
            </w:r>
            <w:r w:rsidR="00325A60">
              <w:rPr>
                <w:rFonts w:ascii="Times New Roman" w:hAnsi="Times New Roman" w:cs="Times New Roman"/>
                <w:sz w:val="24"/>
                <w:lang w:eastAsia="en-US"/>
              </w:rPr>
              <w:t>тре проверок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90B" w:rsidTr="00A0790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Pr="00FD72B9" w:rsidRDefault="00A0790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FD72B9">
              <w:rPr>
                <w:rFonts w:ascii="Times New Roman" w:hAnsi="Times New Roman" w:cs="Times New Roman"/>
                <w:sz w:val="24"/>
                <w:lang w:eastAsia="en-US"/>
              </w:rPr>
              <w:t>Должность, фамилия и инициалы должностного лица органа государственного контроля (надзора), проводящего плановую проверку и</w:t>
            </w:r>
            <w:r w:rsidR="00325A60">
              <w:rPr>
                <w:rFonts w:ascii="Times New Roman" w:hAnsi="Times New Roman" w:cs="Times New Roman"/>
                <w:sz w:val="24"/>
                <w:lang w:eastAsia="en-US"/>
              </w:rPr>
              <w:t xml:space="preserve"> заполняющего проверочный лист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790B" w:rsidTr="00A0790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Pr="00FD72B9" w:rsidRDefault="00A0790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D72B9">
              <w:rPr>
                <w:rFonts w:ascii="Times New Roman" w:eastAsia="Times New Roman" w:hAnsi="Times New Roman" w:cs="Times New Roman"/>
                <w:sz w:val="24"/>
                <w:szCs w:val="20"/>
              </w:rPr>
              <w:t>Иные необходимые данные</w:t>
            </w:r>
          </w:p>
          <w:p w:rsidR="00A0790B" w:rsidRPr="00FD72B9" w:rsidRDefault="00A079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0790B" w:rsidRPr="00FD72B9" w:rsidRDefault="00A079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0790B" w:rsidRPr="00FD72B9" w:rsidRDefault="00A079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90B" w:rsidRDefault="00A0790B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790B" w:rsidRDefault="00A0790B" w:rsidP="00A079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A0790B" w:rsidRDefault="00A0790B" w:rsidP="00A079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Форма проверочного листа утверждена приказом МЧС России от __________ № _____.</w:t>
      </w:r>
    </w:p>
    <w:p w:rsidR="00A0790B" w:rsidRDefault="00A0790B" w:rsidP="00A079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Предмет плановой проверки ограничивается перечнем вопросов, включенных </w:t>
      </w:r>
      <w:r w:rsidR="00940CAE">
        <w:rPr>
          <w:rFonts w:ascii="Times New Roman" w:eastAsia="Times New Roman" w:hAnsi="Times New Roman" w:cs="Times New Roman"/>
          <w:sz w:val="24"/>
          <w:szCs w:val="20"/>
        </w:rPr>
        <w:br/>
      </w:r>
      <w:r>
        <w:rPr>
          <w:rFonts w:ascii="Times New Roman" w:eastAsia="Times New Roman" w:hAnsi="Times New Roman" w:cs="Times New Roman"/>
          <w:sz w:val="24"/>
          <w:szCs w:val="20"/>
        </w:rPr>
        <w:t>в проверочный лист (список контрольных вопросов).</w:t>
      </w:r>
    </w:p>
    <w:p w:rsidR="00A0790B" w:rsidRDefault="00A0790B" w:rsidP="00791F79">
      <w:pPr>
        <w:tabs>
          <w:tab w:val="left" w:pos="3399"/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72B9" w:rsidRDefault="00FD72B9" w:rsidP="00791F79">
      <w:pPr>
        <w:tabs>
          <w:tab w:val="left" w:pos="3399"/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797" w:rsidRDefault="00206797" w:rsidP="00791F79">
      <w:pPr>
        <w:tabs>
          <w:tab w:val="left" w:pos="3399"/>
          <w:tab w:val="center" w:pos="4677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  <w:r w:rsidR="00BC658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1B39C0">
        <w:rPr>
          <w:rFonts w:ascii="Times New Roman" w:hAnsi="Times New Roman" w:cs="Times New Roman"/>
          <w:sz w:val="28"/>
          <w:szCs w:val="28"/>
        </w:rPr>
        <w:t>ов</w:t>
      </w:r>
      <w:r w:rsidR="00791F79">
        <w:rPr>
          <w:rFonts w:ascii="Times New Roman" w:hAnsi="Times New Roman" w:cs="Times New Roman"/>
          <w:sz w:val="28"/>
          <w:szCs w:val="28"/>
        </w:rPr>
        <w:t>, составляющих предмет проверки</w:t>
      </w:r>
    </w:p>
    <w:tbl>
      <w:tblPr>
        <w:tblStyle w:val="a3"/>
        <w:tblW w:w="1017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3"/>
        <w:gridCol w:w="567"/>
        <w:gridCol w:w="708"/>
        <w:gridCol w:w="850"/>
      </w:tblGrid>
      <w:tr w:rsidR="00791F29" w:rsidRPr="00FD72B9" w:rsidTr="007D515A">
        <w:trPr>
          <w:tblHeader/>
        </w:trPr>
        <w:tc>
          <w:tcPr>
            <w:tcW w:w="817" w:type="dxa"/>
            <w:vMerge w:val="restart"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FD72B9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2977" w:type="dxa"/>
            <w:vMerge w:val="restart"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Перечень вопросов, отражающих содержание обязательных требований</w:t>
            </w:r>
          </w:p>
        </w:tc>
        <w:tc>
          <w:tcPr>
            <w:tcW w:w="4253" w:type="dxa"/>
            <w:vMerge w:val="restart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Соотнесенные с перечнем вопросов реквизиты нормативных правовых актов, с указанием их структурных единиц, которыми установлены обязательные требования</w:t>
            </w:r>
          </w:p>
        </w:tc>
        <w:tc>
          <w:tcPr>
            <w:tcW w:w="2125" w:type="dxa"/>
            <w:gridSpan w:val="3"/>
          </w:tcPr>
          <w:p w:rsidR="00791F29" w:rsidRPr="00FD72B9" w:rsidRDefault="00CF3315" w:rsidP="00CF3315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вопросы</w:t>
            </w:r>
          </w:p>
        </w:tc>
      </w:tr>
      <w:tr w:rsidR="00791F29" w:rsidRPr="00FD72B9" w:rsidTr="007D515A">
        <w:trPr>
          <w:tblHeader/>
        </w:trPr>
        <w:tc>
          <w:tcPr>
            <w:tcW w:w="817" w:type="dxa"/>
            <w:vMerge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Merge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708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0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Не относится</w:t>
            </w:r>
          </w:p>
        </w:tc>
      </w:tr>
      <w:tr w:rsidR="00791F29" w:rsidRPr="00FD72B9" w:rsidTr="007D515A">
        <w:trPr>
          <w:tblHeader/>
        </w:trPr>
        <w:tc>
          <w:tcPr>
            <w:tcW w:w="817" w:type="dxa"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791F29" w:rsidRPr="00FD72B9" w:rsidRDefault="00791F29" w:rsidP="0067102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791F29" w:rsidRPr="00FD72B9" w:rsidRDefault="00791F29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940CAE">
            <w:pPr>
              <w:ind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Имеется утверждённый план действий по предупреждению и ликвидации чрезвычайных ситуаций организации и подведомственных объектов производственного и социального назначения </w:t>
            </w:r>
          </w:p>
        </w:tc>
        <w:tc>
          <w:tcPr>
            <w:tcW w:w="4253" w:type="dxa"/>
          </w:tcPr>
          <w:p w:rsidR="00BB4729" w:rsidRPr="00FD72B9" w:rsidRDefault="003B4AC7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«а» ст. 14 Федерального закона от 21.12.1994 № 68-ФЗ «О защите населения и территорий от чрезвычайных ситуаций природного и техногенного характера»</w:t>
            </w:r>
            <w:r w:rsidR="00313780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2CBD" w:rsidRPr="00FD72B9" w:rsidRDefault="003B4AC7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23 Положения о единой государственной системе предупреждения и ликвидации чрезвычайных ситуаций, утвержденного постановлением Правительства 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>Российской Федерации</w:t>
            </w:r>
            <w:r w:rsidR="00753E08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30.12.2003 № 794</w:t>
            </w:r>
            <w:r w:rsidR="00753E08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Имеется утвержденный</w:t>
            </w:r>
            <w:r w:rsidR="0000560D">
              <w:rPr>
                <w:rFonts w:ascii="Times New Roman" w:hAnsi="Times New Roman" w:cs="Times New Roman"/>
                <w:sz w:val="24"/>
                <w:szCs w:val="24"/>
              </w:rPr>
              <w:t xml:space="preserve"> и откорректированный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паспорт безопасности опасного объекта (для объектов, использующих, производящих, перерабатывающих, хранящих или транспортирующих радиоактивные, пожаровзрывоопасные, опасные химические и биологические вещества, гидротехнических сооружениях)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682CBD" w:rsidRPr="00FD72B9" w:rsidRDefault="003B4AC7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Приказ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E453AB" w:rsidRPr="00E453AB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от 04.11.2004 № 506 «Об утверждении типового паспорта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безопасности опасного объекта»</w:t>
            </w:r>
            <w:r w:rsidR="000A6EAB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CE7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42CE7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Имеется утвержденный</w:t>
            </w:r>
            <w:r w:rsidR="000056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согласованный</w:t>
            </w:r>
            <w:r w:rsidR="0000560D">
              <w:rPr>
                <w:rFonts w:ascii="Times New Roman" w:hAnsi="Times New Roman" w:cs="Times New Roman"/>
                <w:sz w:val="24"/>
                <w:szCs w:val="24"/>
              </w:rPr>
              <w:t xml:space="preserve"> и откорректированный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в установленном порядке План по предупреждению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ликвидации аварийных разливов нефти и нефтепродуктов (для организаций, осуществляющих разведку месторождений, добычу нефти, а также переработку, транспортировку, х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ранение нефти и нефтепродуктов)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3B4AC7" w:rsidRPr="00FD72B9" w:rsidRDefault="00CC5C20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 «а»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ст. 14 </w:t>
            </w:r>
            <w:r w:rsidR="00077D70" w:rsidRPr="00FD72B9">
              <w:rPr>
                <w:rFonts w:ascii="Times New Roman" w:hAnsi="Times New Roman" w:cs="Times New Roman"/>
                <w:sz w:val="24"/>
                <w:szCs w:val="24"/>
              </w:rPr>
              <w:t>Федерального закона от 21.12.1994 № 68-ФЗ «О защите населения и территорий от чрезвычайных ситуаций природного и техногенного характера»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4AC7" w:rsidRPr="00FD72B9" w:rsidRDefault="00077D70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2 Правил организации мероприятий по предупреждению и ликвидации разливов нефти и нефтепродуктов на территории Российской Федерации, утвержденны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D72B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постановление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Правительства Р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15.04.2002 № 240</w:t>
            </w:r>
            <w:r w:rsidR="00DA504A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4"/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4AC7" w:rsidRPr="00FD72B9" w:rsidRDefault="00651AC4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2, 3-6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Основны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к разработке планов по предупреждению и ликвидации аварийных разливов нефти и нефтепродуктов, утвержденны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постановлением Правительства Р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B4729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21.08.2000 № 613</w:t>
            </w:r>
            <w:r w:rsidR="00DA504A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5"/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B4AC7" w:rsidRPr="00FD72B9" w:rsidRDefault="00E5327C" w:rsidP="00DA50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5, 7, 8, 11, 13-23, 26-29, приложение № 1, приложение № 2</w:t>
            </w:r>
            <w:r w:rsidR="00DA504A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Правил разработки и согласования планов по предупреждению и ликвидации разливов нефти и нефтепродуктов на территории Российской Федерации, утвержденных 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приказ</w:t>
            </w:r>
            <w:r w:rsidR="00DA504A" w:rsidRPr="00FD72B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№ 621 от 28.12.</w:t>
            </w:r>
            <w:r w:rsidR="00DA504A" w:rsidRPr="00FD72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A504A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6"/>
            </w:r>
            <w:r w:rsidR="003B4AC7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E42CE7" w:rsidP="00E42C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3, приложение № 1 </w:t>
            </w:r>
            <w:r w:rsidR="00455C06" w:rsidRPr="00FD72B9">
              <w:rPr>
                <w:rFonts w:ascii="Times New Roman" w:hAnsi="Times New Roman" w:cs="Times New Roman"/>
                <w:sz w:val="24"/>
                <w:szCs w:val="24"/>
              </w:rPr>
              <w:t>Указани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455C0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по определению нижнего уровня разлива нефти и нефтепродуктов для отнесения аварийного разлива к чрезвычайной ситуации, утвержденны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455C0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приказом Министерств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55C0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природных ресурсов </w:t>
            </w:r>
            <w:r w:rsidR="00455C06"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Российской Федерации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03.03.2003 № 156</w:t>
            </w:r>
            <w:r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7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E42CE7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</w:t>
            </w:r>
          </w:p>
        </w:tc>
        <w:tc>
          <w:tcPr>
            <w:tcW w:w="2977" w:type="dxa"/>
          </w:tcPr>
          <w:p w:rsidR="00682CBD" w:rsidRPr="00FD72B9" w:rsidRDefault="00E42CE7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в действие в установленном порядке План по предупреждению и ликвидации аварийных разливов нефти и нефтепродуктов (для организаций, осуществляющих разведку месторождений, добычу нефти, а также переработку, транспортировку, х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ранение нефти и нефтепродуктов)</w:t>
            </w:r>
          </w:p>
          <w:p w:rsidR="00682CBD" w:rsidRPr="00FD72B9" w:rsidRDefault="00682CBD" w:rsidP="004B7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9788C" w:rsidRPr="00FD72B9" w:rsidRDefault="00651AC4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«а» 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ст. 14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Федерального закона от 21.12.1994 № 68-ФЗ «О защите населения и территорий от чрезвычайных ситуаций природного и техногенного характера»;</w:t>
            </w:r>
          </w:p>
          <w:p w:rsidR="00B9788C" w:rsidRPr="00FD72B9" w:rsidRDefault="00651AC4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2 Правил организации мероприятий по предупреждению и ликвидации разливов нефти и нефтепродуктов на территории Российской Федерации, утвержденны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D72B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постановлением Правительства Российской Федерации от 15.04.2002 № 240;</w:t>
            </w:r>
          </w:p>
          <w:p w:rsidR="00E42CE7" w:rsidRPr="00FD72B9" w:rsidRDefault="00E42CE7" w:rsidP="00BB472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2, 3-6 Основных требований к разработке планов по предупреждению и ликвидации аварийных разливов нефти и нефтепродуктов, утвержденных постановлением Правительства Российской Федерации от 21.08.2000 № 613;</w:t>
            </w:r>
          </w:p>
          <w:p w:rsidR="00E42CE7" w:rsidRPr="00FD72B9" w:rsidRDefault="00E42CE7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№ 1, приложение № 2 Правил разработки и согласования планов по предупреждению и ликвидации разливов нефти и нефтепродуктов на территории Российской Федерации, утвержденных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№ 621 от 28.12.2004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444567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3, приложение № 1 Указаний по определению нижнего уровня разлива нефти и нефтепродуктов для отнесения аварийного разлива к чрезвычайной ситуации, утвержденных приказом Министерства природных ресурсов Российской Федерации от 03.03.2003 № 156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444567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977" w:type="dxa"/>
          </w:tcPr>
          <w:p w:rsidR="00682CBD" w:rsidRPr="00FD72B9" w:rsidRDefault="00444567" w:rsidP="00031127">
            <w:pPr>
              <w:adjustRightInd w:val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Создано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собственное формирование (подразделение) для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ликвидации разливов нефт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 и нефтепродуктов, проведена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аттестация указанного формирования в соответствии с законодательством Р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оссийской Федерации, указанное формирование оснащено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специальными техническими средствами, </w:t>
            </w:r>
          </w:p>
        </w:tc>
        <w:tc>
          <w:tcPr>
            <w:tcW w:w="4253" w:type="dxa"/>
          </w:tcPr>
          <w:p w:rsidR="00B9788C" w:rsidRPr="00FD72B9" w:rsidRDefault="00B9788C" w:rsidP="00BB4729">
            <w:pPr>
              <w:adjustRightInd w:val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п.п. 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ст. 14 Федеральн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ого закона от 21.12.1994 № 68–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ФЗ «О защите населения и территорий от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чрезвычайных ситуаций природного и техногенного характера»;</w:t>
            </w:r>
          </w:p>
          <w:p w:rsidR="00444567" w:rsidRPr="00FD72B9" w:rsidRDefault="00444567" w:rsidP="0044456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4 Правил организации мероприятий по предупреждению и ликвидации разливов нефти и нефтепродуктов на территории Российской Федерации, утвержденных</w:t>
            </w:r>
            <w:r w:rsidRPr="00FD72B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постановлением Правительства Российской Федерации от 15.04.2002 № 240</w:t>
            </w:r>
          </w:p>
          <w:p w:rsidR="00682CBD" w:rsidRPr="00FD72B9" w:rsidRDefault="00682CBD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127" w:rsidRPr="00FD72B9" w:rsidTr="007D515A">
        <w:tc>
          <w:tcPr>
            <w:tcW w:w="817" w:type="dxa"/>
          </w:tcPr>
          <w:p w:rsidR="00031127" w:rsidRPr="00FD72B9" w:rsidRDefault="00031127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3.4.</w:t>
            </w:r>
          </w:p>
        </w:tc>
        <w:tc>
          <w:tcPr>
            <w:tcW w:w="2977" w:type="dxa"/>
          </w:tcPr>
          <w:p w:rsidR="00031127" w:rsidRPr="00FD72B9" w:rsidRDefault="00031127" w:rsidP="004B78B3">
            <w:pPr>
              <w:adjustRightInd w:val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договор с профессиональным аварийно-спасательным формированием (службой), выполняющим работы по ликвидации разливов нефти и нефтепродуктов</w:t>
            </w:r>
          </w:p>
        </w:tc>
        <w:tc>
          <w:tcPr>
            <w:tcW w:w="4253" w:type="dxa"/>
          </w:tcPr>
          <w:p w:rsidR="00031127" w:rsidRPr="00FD72B9" w:rsidRDefault="00031127" w:rsidP="00031127">
            <w:pPr>
              <w:adjustRightInd w:val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«а», «в», «д» ст. 14 Федерального закона от 21.12.1994 № 68–ФЗ «О защите населения и территорий от чрезвычайных ситуаций природного и техногенного характера»;</w:t>
            </w:r>
          </w:p>
          <w:p w:rsidR="00031127" w:rsidRPr="00FD72B9" w:rsidRDefault="00031127" w:rsidP="0003112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4 Правил организации мероприятий по предупреждению и ликвидации разливов нефти и нефтепродуктов на территории Российской Федерации, утвержденных</w:t>
            </w:r>
            <w:r w:rsidRPr="00FD72B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постановлением Правительства Российской Федерации от 15.04.2002 № 240</w:t>
            </w:r>
          </w:p>
        </w:tc>
        <w:tc>
          <w:tcPr>
            <w:tcW w:w="567" w:type="dxa"/>
          </w:tcPr>
          <w:p w:rsidR="00031127" w:rsidRPr="00FD72B9" w:rsidRDefault="00031127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031127" w:rsidRPr="00FD72B9" w:rsidRDefault="00031127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31127" w:rsidRPr="00FD72B9" w:rsidRDefault="00031127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9438B8" w:rsidRDefault="00682CBD" w:rsidP="009438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Имеется координационный орган 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единой государственной системы предупреждения и ликвидации чрезвычайных ситуаций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- комиссия по предупреждению и ликвидации чрезвычайных ситуаций и обеспечению по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жарной безопасности организации</w:t>
            </w:r>
          </w:p>
        </w:tc>
        <w:tc>
          <w:tcPr>
            <w:tcW w:w="4253" w:type="dxa"/>
          </w:tcPr>
          <w:p w:rsidR="00697F7D" w:rsidRPr="00FD72B9" w:rsidRDefault="00697F7D" w:rsidP="00697F7D">
            <w:pPr>
              <w:jc w:val="both"/>
              <w:rPr>
                <w:rStyle w:val="blk"/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2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444567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п. 6,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7 Положения о единой государственной системе предупреждения и ликвидации чрезвычайных ситуаций, утвержденного постановлением Правительства Р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30.12.2003 № 794 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44456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Имеется утвержденное положение о координационном органе 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единой государственной системы предупреждения и ликвидации чрезвычайных ситуаций - комиссии по предупреждению и ликвидации чрезвычайных ситуаций и обеспечению пожарной безопасности 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, определяюще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его компетенцию, а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также порядок принятия решений</w:t>
            </w:r>
          </w:p>
        </w:tc>
        <w:tc>
          <w:tcPr>
            <w:tcW w:w="4253" w:type="dxa"/>
          </w:tcPr>
          <w:p w:rsidR="00697F7D" w:rsidRPr="00FD72B9" w:rsidRDefault="00697F7D" w:rsidP="00697F7D">
            <w:pPr>
              <w:jc w:val="both"/>
              <w:rPr>
                <w:rStyle w:val="blk"/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 2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444567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7 Положения о единой государственной системе предупреждения и ликвидации чрезвычайных ситуаций, утвержденного постановлением Правительства Р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30.12.2003 № 794 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444567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Ут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верждены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руководители и персональный состав </w:t>
            </w:r>
            <w:r w:rsidR="00444567" w:rsidRPr="00FD72B9">
              <w:rPr>
                <w:rFonts w:ascii="Times New Roman" w:hAnsi="Times New Roman" w:cs="Times New Roman"/>
                <w:sz w:val="24"/>
                <w:szCs w:val="24"/>
              </w:rPr>
              <w:t>координационного органа единой государственной системы предупреждения и ликвидации чрезвычайных ситуаций - комиссии по предупреждению и ликвидации чрезвычайных ситуаций и обеспечению пожарной безопасности организации</w:t>
            </w:r>
          </w:p>
        </w:tc>
        <w:tc>
          <w:tcPr>
            <w:tcW w:w="4253" w:type="dxa"/>
          </w:tcPr>
          <w:p w:rsidR="00B9788C" w:rsidRPr="00FD72B9" w:rsidRDefault="00B9788C" w:rsidP="00BB4729">
            <w:pPr>
              <w:jc w:val="both"/>
              <w:rPr>
                <w:rStyle w:val="blk"/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2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</w:t>
            </w:r>
            <w:r w:rsidR="00697F7D"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 xml:space="preserve">п. 8 </w:t>
            </w:r>
            <w:r w:rsidR="00697F7D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97F7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2977" w:type="dxa"/>
          </w:tcPr>
          <w:p w:rsidR="00682CBD" w:rsidRPr="00FD72B9" w:rsidRDefault="00697F7D" w:rsidP="004B78B3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Координационный орган единой государственной системы предупреждения и ликвидации чрезвычайных ситуаций - комиссия по предупреждению и ликвидации чрезвычайных ситуаций и обеспечению пожарной безопасности организации возглавляется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>руководителем организаци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заместите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лем</w:t>
            </w:r>
          </w:p>
        </w:tc>
        <w:tc>
          <w:tcPr>
            <w:tcW w:w="4253" w:type="dxa"/>
          </w:tcPr>
          <w:p w:rsidR="00697F7D" w:rsidRPr="00FD72B9" w:rsidRDefault="00697F7D" w:rsidP="00697F7D">
            <w:pPr>
              <w:jc w:val="both"/>
              <w:rPr>
                <w:rStyle w:val="blk"/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2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697F7D" w:rsidP="00697F7D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 xml:space="preserve">п. 8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97F7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</w:tc>
        <w:tc>
          <w:tcPr>
            <w:tcW w:w="2977" w:type="dxa"/>
          </w:tcPr>
          <w:p w:rsidR="00B9788C" w:rsidRPr="00FD72B9" w:rsidRDefault="00697F7D" w:rsidP="004B78B3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Члены координационного органа единой государственной системы предупреждения и ликвидации чрезвычайных ситуаций - комиссии по предупреждению и ликвидации чрезвычайных ситуаций и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обеспечению пожарной безопасности организации п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рошли соответствующую подготовку в области защиты от чрезвычайных ситуаций 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9788C" w:rsidRPr="00FD72B9" w:rsidRDefault="00697F7D" w:rsidP="00BB4729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«в»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ст. 14 Федерального закона от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21.12.1994 № 68–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B9788C" w:rsidRPr="00FD72B9" w:rsidRDefault="00B9788C" w:rsidP="00BE26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 2</w:t>
            </w:r>
            <w:r w:rsidR="00BE2613" w:rsidRPr="00FD72B9">
              <w:rPr>
                <w:rFonts w:ascii="Times New Roman" w:hAnsi="Times New Roman" w:cs="Times New Roman"/>
                <w:sz w:val="24"/>
                <w:szCs w:val="24"/>
              </w:rPr>
              <w:t>, 4-11 Положения о подготовке населения в области защиты от чрезвычайных ситуаций природного и техногенного характера, утвержденного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</w:t>
            </w:r>
            <w:r w:rsidR="00BE2613" w:rsidRPr="00FD72B9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Правительства Р</w:t>
            </w:r>
            <w:r w:rsidR="00BE261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E2613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</w:t>
            </w:r>
            <w:r w:rsidR="00BE2613" w:rsidRPr="00FD72B9">
              <w:rPr>
                <w:rStyle w:val="aa"/>
                <w:rFonts w:ascii="Times New Roman" w:hAnsi="Times New Roman" w:cs="Times New Roman"/>
                <w:bCs/>
                <w:sz w:val="24"/>
                <w:szCs w:val="24"/>
              </w:rPr>
              <w:footnoteReference w:id="8"/>
            </w: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приказ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19.01.2004 № 19 «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Об утверждении Перечня уполномоченных работников, проходящих переподготовку или повышение квалификации в учебных заведениях Министерства Российской Федерации по делам гражданской обороны, чрезвычайным ситуациям и ликвидации последствий стихийных бедствий, учреждениях повышения квалификации федеральных органов исполнительной власти и организаций, учебно-методических центрах по гражданской обороне и чрезвычайным ситуациям субъектов Российской Федерации и на курсах гражданской обороны муниципальных образований</w:t>
            </w: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 w:rsidR="00BE2613" w:rsidRPr="00FD72B9">
              <w:rPr>
                <w:rStyle w:val="aa"/>
                <w:rFonts w:ascii="Times New Roman" w:hAnsi="Times New Roman" w:cs="Times New Roman"/>
                <w:bCs/>
                <w:sz w:val="24"/>
                <w:szCs w:val="24"/>
              </w:rPr>
              <w:footnoteReference w:id="9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BE2613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4.6.</w:t>
            </w:r>
          </w:p>
        </w:tc>
        <w:tc>
          <w:tcPr>
            <w:tcW w:w="2977" w:type="dxa"/>
          </w:tcPr>
          <w:p w:rsidR="00682CBD" w:rsidRPr="00FD72B9" w:rsidRDefault="00BE2613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Разработаны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персональные обязанности членов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координационного органа единой государственной системы предупреждения и ликвидации чрезвычайных ситуаций - комиссии по предупреждению и ликвидации чрезвычайных ситуаций и обеспечению пожарной безопасности организации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в различных режимах функционирования единой государственной системы предупреждения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ликвидации чрезвычайных ситуаций </w:t>
            </w:r>
          </w:p>
        </w:tc>
        <w:tc>
          <w:tcPr>
            <w:tcW w:w="4253" w:type="dxa"/>
          </w:tcPr>
          <w:p w:rsidR="00BE2613" w:rsidRPr="00FD72B9" w:rsidRDefault="00BE2613" w:rsidP="00BE26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 2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BE2613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7 </w:t>
            </w:r>
            <w:r w:rsidR="00BE2613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7D515A" w:rsidRDefault="00682CBD" w:rsidP="007D51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Имеется постоянно действующий орган управления 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единой государственной системы предупреждения и ликвидации чрезвычайных ситуаций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- структурное подразделение, специально уполномоченное на решение задач в области защиты населения и терр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>иторий от чрезвычайных ситуаций</w:t>
            </w:r>
          </w:p>
        </w:tc>
        <w:tc>
          <w:tcPr>
            <w:tcW w:w="4253" w:type="dxa"/>
          </w:tcPr>
          <w:p w:rsidR="006C51B3" w:rsidRPr="00FD72B9" w:rsidRDefault="006C51B3" w:rsidP="006C5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3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6C51B3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10 Положения о единой государственной системе предупреждения и ликвидации чрезвычайных ситуаций, утвержденного постановлением Правительства Р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30.12.2003 № 794 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C51B3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2977" w:type="dxa"/>
          </w:tcPr>
          <w:p w:rsidR="00682CBD" w:rsidRPr="007D515A" w:rsidRDefault="00682CBD" w:rsidP="007D51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Имеется утвержденное положение о постоянно действующем органе управления 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единой государственной системы предупреждения и ликвидации чрезвычайных ситуаций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- структурном подразделении, специально уполномоченном на решение задач в области защиты населения и терр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иторий от чрезвычайных ситуаций</w:t>
            </w:r>
          </w:p>
        </w:tc>
        <w:tc>
          <w:tcPr>
            <w:tcW w:w="4253" w:type="dxa"/>
          </w:tcPr>
          <w:p w:rsidR="006C51B3" w:rsidRPr="00FD72B9" w:rsidRDefault="006C51B3" w:rsidP="006C5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3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6C51B3" w:rsidP="006C51B3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10 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орган повседневного управления единой государственной системы предупреждения и ликвидации чрезвычайных ситуаций -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дежурно-диспетчерская служба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53" w:type="dxa"/>
          </w:tcPr>
          <w:p w:rsidR="006C51B3" w:rsidRPr="00FD72B9" w:rsidRDefault="006C51B3" w:rsidP="006C5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4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>21.12.1994 № 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11 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C51B3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Имеется утвержденное положение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об органе </w:t>
            </w:r>
            <w:r w:rsidR="006C51B3"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повседневного управления единой государственной системы предупреждения и ликвидации чрезвычайных ситуаций -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дежурно-диспетчерской службе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, опреде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ляющее компетенцию и полномочия</w:t>
            </w:r>
          </w:p>
        </w:tc>
        <w:tc>
          <w:tcPr>
            <w:tcW w:w="4253" w:type="dxa"/>
          </w:tcPr>
          <w:p w:rsidR="006C51B3" w:rsidRPr="00FD72B9" w:rsidRDefault="006C51B3" w:rsidP="006C5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 4 ст. 4.1 Федерального закона от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t xml:space="preserve">21.12.1994 № 68-ФЗ «О защите </w:t>
            </w:r>
            <w:r w:rsidRPr="00FD72B9">
              <w:rPr>
                <w:rStyle w:val="blk"/>
                <w:rFonts w:ascii="Times New Roman" w:hAnsi="Times New Roman" w:cs="Times New Roman"/>
                <w:sz w:val="24"/>
                <w:szCs w:val="24"/>
              </w:rPr>
              <w:lastRenderedPageBreak/>
              <w:t>населения и территорий от чрезвычайных ситуаций природного и техногенного характера»;</w:t>
            </w:r>
          </w:p>
          <w:p w:rsidR="00682CBD" w:rsidRPr="00FD72B9" w:rsidRDefault="006C51B3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11 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4B78B3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6.3.</w:t>
            </w:r>
          </w:p>
        </w:tc>
        <w:tc>
          <w:tcPr>
            <w:tcW w:w="2977" w:type="dxa"/>
          </w:tcPr>
          <w:p w:rsidR="00B9788C" w:rsidRPr="00FD72B9" w:rsidRDefault="004B78B3" w:rsidP="004B7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Прошли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соответствующую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подготовку должностные лица органа повседневного управления единой государственной системы предупреждения и ликвидации чрезвычайных ситуаций -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диспетчера дежурно-диспетчерской службы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6C51B3" w:rsidRPr="00FD72B9" w:rsidRDefault="006C51B3" w:rsidP="006C51B3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 14 Федерального закона от 21.12.1994 № 68–ФЗ «О защите населения и территорий от чрезвычайных ситуаций природного и техногенного характера»;</w:t>
            </w:r>
          </w:p>
          <w:p w:rsidR="004B78B3" w:rsidRPr="00FD72B9" w:rsidRDefault="004B78B3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11 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794;</w:t>
            </w:r>
          </w:p>
          <w:p w:rsidR="00682CBD" w:rsidRPr="00FD72B9" w:rsidRDefault="004B78B3" w:rsidP="004B78B3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приказ</w:t>
            </w:r>
            <w:r w:rsidR="00B9788C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B9788C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19.01.2004 № 19 «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Об утверждении Перечня уполномоченных работников, проходящих переподготовку или повышение квалификации в учебных заведениях Министерства Российской Федерации по делам гражданской обороны, чрезвычайным ситуациям и ликвидации последствий стихийных бедствий, учреждениях повышения квалификации федеральных органов исполнительной власти и организаций, учебно-методических центрах по гражданской обороне и чрезвычайным ситуациям субъектов Российской Федерации и на курсах гражданской обороны муниципальных образований</w:t>
            </w:r>
            <w:r w:rsidR="00B9788C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Имеются силы и средства предупреждения и л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иквидации чрезвычайных ситуаций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 14 Федерального закона от 21.12.1994 № 68-ФЗ «О защите населения и территорий от чрезвычайных ситуаций природного и техногенного хара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ктера»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4B78B3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7.2.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Силы предупреждения и ликвидации чр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езвычайных ситуаций аттестованы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4B78B3" w:rsidRPr="00FD72B9" w:rsidRDefault="004B78B3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 14 Федерального закона от 21.12.1994 № 68-ФЗ «О защите населения и территорий от чрезвычайных ситуаций природного и техногенного характера»;</w:t>
            </w:r>
          </w:p>
          <w:p w:rsidR="004B78B3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ст. 12 Федерального закона от 22.08.1995 № 151-ФЗ «Об аварийно-спасательных</w:t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службах и статусе спасателей»</w:t>
            </w:r>
            <w:r w:rsidR="004B78B3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0"/>
            </w:r>
            <w:r w:rsidR="004B78B3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B90611" w:rsidP="00B90611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4, 6, 7, 11-14, 21-25, 31 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Положение о проведении аттестации аварийно-спасательных служб, аварийно-спасательных формирований, спасателей и граждан, приобретающих статус спасателя, утвержденного постановлением Правительства Р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22.12.2011 № 1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  <w:r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1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42EEF" w:rsidRPr="00FD72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005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и поддерживается в постоянной готовности локальная система оповещения о чрезвычайных ситуациях 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447847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44784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«г»,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«з» ст. 14 Федерального закона от 21.12.1994 № 68-ФЗ «О защите населения и территорий от чрезвычайных ситуаций природ</w:t>
            </w:r>
            <w:r w:rsidR="00636F3D" w:rsidRPr="00FD72B9">
              <w:rPr>
                <w:rFonts w:ascii="Times New Roman" w:hAnsi="Times New Roman" w:cs="Times New Roman"/>
                <w:sz w:val="24"/>
                <w:szCs w:val="24"/>
              </w:rPr>
              <w:t>ного и техногенного характера»;</w:t>
            </w:r>
          </w:p>
          <w:p w:rsidR="00682CBD" w:rsidRPr="00FD72B9" w:rsidRDefault="00B9788C" w:rsidP="004478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447847"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4, 11</w:t>
            </w:r>
            <w:r w:rsidR="00BC1852" w:rsidRPr="00FD72B9">
              <w:rPr>
                <w:rFonts w:ascii="Times New Roman" w:hAnsi="Times New Roman" w:cs="Times New Roman"/>
                <w:sz w:val="24"/>
                <w:szCs w:val="24"/>
              </w:rPr>
              <w:t>, 19-24, 26</w:t>
            </w:r>
            <w:r w:rsidR="0044784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о системах оповещения населения, утвержденного приказом 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Министерства Российской Федерации по делам гражданской обороны, чрезвычайным ситуациям и ликвидации последствий стихийных бедствий № 422, Министерства информационных технологий и связи Российской Федерации № 90, Министерства культуры и массовых коммуникаций Российской Федерации № 376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от 25.07.2006</w:t>
            </w:r>
            <w:r w:rsidR="00447847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2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A42EEF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8.2.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Локальная система оповещения о чрезвычайных ситуациях технически и программно сопряжена с другими террито</w:t>
            </w:r>
            <w:r w:rsidR="00BC1852" w:rsidRPr="00FD72B9">
              <w:rPr>
                <w:rFonts w:ascii="Times New Roman" w:hAnsi="Times New Roman" w:cs="Times New Roman"/>
                <w:sz w:val="24"/>
                <w:szCs w:val="24"/>
              </w:rPr>
              <w:t>риальными системами оповещения</w:t>
            </w:r>
          </w:p>
        </w:tc>
        <w:tc>
          <w:tcPr>
            <w:tcW w:w="4253" w:type="dxa"/>
          </w:tcPr>
          <w:p w:rsidR="00BC1852" w:rsidRPr="00FD72B9" w:rsidRDefault="00BC1852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«г», «з» ст. 14 Федерального закона от 21.12.1994 № 68-ФЗ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E453AB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4 </w:t>
            </w:r>
            <w:r w:rsidR="00BC1852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Положения о системах оповещения населения, утвержденного приказом 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Министерства Российской Федерации по делам гражданской обороны, чрезвычайным ситуациям и ликвидации последствий стихийных бедствий № 422, Министерства информационных технологий и связи Российской Федерации № 90, Министерства культуры и массовых коммуникаций Российской Федерации № 376 </w:t>
            </w:r>
            <w:r w:rsidR="00BC1852" w:rsidRPr="00FD72B9">
              <w:rPr>
                <w:rFonts w:ascii="Times New Roman" w:hAnsi="Times New Roman" w:cs="Times New Roman"/>
                <w:sz w:val="24"/>
                <w:szCs w:val="24"/>
              </w:rPr>
              <w:t>от 25.07.2006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Имеются резервы материальных ресурсов, предназначенных для л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иквидации чрезвычайных ситуаций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C1852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«ж» ст. 14 Федерального закона от 21.12.1994 № 68-ФЗ «О защите населения и территорий от чрезвычайных ситуаций приро</w:t>
            </w:r>
            <w:r w:rsidR="00BC1852" w:rsidRPr="00FD72B9">
              <w:rPr>
                <w:rFonts w:ascii="Times New Roman" w:hAnsi="Times New Roman" w:cs="Times New Roman"/>
                <w:sz w:val="24"/>
                <w:szCs w:val="24"/>
              </w:rPr>
              <w:t>дного и техногенного характера»;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7067" w:rsidRPr="00FD72B9" w:rsidRDefault="00687067" w:rsidP="00687067">
            <w:pPr>
              <w:pStyle w:val="ConsPlusNormal"/>
              <w:widowControl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 20 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794;</w:t>
            </w:r>
          </w:p>
          <w:p w:rsidR="00682CBD" w:rsidRPr="00FD72B9" w:rsidRDefault="00BC1852" w:rsidP="006870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2 - 7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Порядка создания и использования резервов материальных ресурсов для ликвидации чрезвычайных ситуаций природного и техногенного характера, утвержденного постановлением Правительства Российской Федерации от 10.11.1996 № 1340</w:t>
            </w:r>
            <w:r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3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E4236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9.2.</w:t>
            </w:r>
          </w:p>
        </w:tc>
        <w:tc>
          <w:tcPr>
            <w:tcW w:w="2977" w:type="dxa"/>
          </w:tcPr>
          <w:p w:rsidR="00B9788C" w:rsidRPr="00FD72B9" w:rsidRDefault="00687067" w:rsidP="004B78B3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D72B9">
              <w:rPr>
                <w:rFonts w:ascii="Times New Roman" w:eastAsia="MS Mincho" w:hAnsi="Times New Roman" w:cs="Times New Roman"/>
                <w:sz w:val="24"/>
                <w:szCs w:val="24"/>
              </w:rPr>
              <w:t>И</w:t>
            </w:r>
            <w:r w:rsidR="00682CBD" w:rsidRPr="00FD72B9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меется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>организационно-распорядительный документ, которым определены номенклатура и объем</w:t>
            </w:r>
            <w:r w:rsidR="00682CBD" w:rsidRPr="00FD72B9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материальных ресурсов для ликвидации чрезвычайных ситуаций 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4253" w:type="dxa"/>
          </w:tcPr>
          <w:p w:rsidR="00B9788C" w:rsidRPr="00FD72B9" w:rsidRDefault="00687067" w:rsidP="00BB47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ст. 14 Федерального закона от 21.12.1994 № 68-ФЗ «О защите населения и территорий от чрезвычайных ситуаций природного и техногенного характера»;</w:t>
            </w:r>
          </w:p>
          <w:p w:rsidR="00B9788C" w:rsidRPr="00FD72B9" w:rsidRDefault="00687067" w:rsidP="00BB47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4 Порядка создания и использования резервов материальных ресурсов для ликвидации чрезвычайных ситуаций природного и техногенного характера, утвержденного постановлением Правительства Российской Федерации от 10.11.1996 № 1340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9788C" w:rsidRPr="00FD72B9" w:rsidRDefault="00B9788C" w:rsidP="00BB4729">
            <w:pPr>
              <w:pStyle w:val="ConsPlusNormal"/>
              <w:widowControl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20 </w:t>
            </w:r>
            <w:r w:rsidR="00687067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единой государственной системе предупреждения и ликвидации чрезвычайных ситуаций, утвержденного постановлением Правительства Российской Федерации от 30.12.2003 № 794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B9788C" w:rsidP="006870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 53 </w:t>
            </w:r>
            <w:r w:rsidR="006870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Требований по предупреждению чрезвычайных ситуаций на потенциально опасных объектах и объектах жизнеобеспечения, утвержденных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687067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28.02.2003 № 105</w:t>
            </w:r>
            <w:r w:rsidR="00687067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4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E4236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9.3.</w:t>
            </w:r>
          </w:p>
        </w:tc>
        <w:tc>
          <w:tcPr>
            <w:tcW w:w="2977" w:type="dxa"/>
          </w:tcPr>
          <w:p w:rsidR="00682CBD" w:rsidRPr="007D515A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Имеются резервы финансовых ресурсов, предназначенных для л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>иквидации чрезвычайных ситуаций</w:t>
            </w:r>
          </w:p>
        </w:tc>
        <w:tc>
          <w:tcPr>
            <w:tcW w:w="4253" w:type="dxa"/>
          </w:tcPr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«ж» ст. 14 Федерального закона от 21.12.1994 № 68-ФЗ «О защите населения и территорий от чрезвычайных ситуаций приро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>дного и техногенного характера»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E4236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9.4.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Работники организации обеспечены средствами индивидуальной защиты 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6E4236" w:rsidRPr="00FD72B9" w:rsidRDefault="006E4236" w:rsidP="006E4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«ж» ст. 14 Федерального закона от 21.12.1994 № 68-ФЗ «О защите населения и территорий от чрезвычайных ситуаций природного и техногенного характера»;</w:t>
            </w:r>
          </w:p>
          <w:p w:rsidR="006E4236" w:rsidRPr="00FD72B9" w:rsidRDefault="006E4236" w:rsidP="006E4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2, 3 Порядка создания и использования резервов материальных ресурсов для ликвидации чрезвычайных ситуаций природного и техногенного характера, утвержденного постановлением Правительства Российской Федерации от 10.11.1996 № 1340;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п.п. 6,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17-19 Положения об организации обеспечения населения средствами индивидуальной защиты, утвержденного приказом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6E423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01.10.2014 № 543</w:t>
            </w:r>
            <w:r w:rsidR="006E4236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5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4067C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9.5.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средств индивидуальной защиты 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соответствует условиям хранения</w:t>
            </w:r>
          </w:p>
          <w:p w:rsidR="00682CBD" w:rsidRPr="00FD72B9" w:rsidRDefault="00682CBD" w:rsidP="004B78B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A76F91" w:rsidRPr="00FD72B9" w:rsidRDefault="00A76F91" w:rsidP="00A76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5 Порядка создания и использования резервов материальных ресурсов для ликвидации чрезвычайных ситуаций природного и техногенного характера, утвержденного постановлением Правительства Российской Федерации от 10.11.1996 № 1340;</w:t>
            </w:r>
          </w:p>
          <w:p w:rsidR="00A76F91" w:rsidRPr="00FD72B9" w:rsidRDefault="00B9788C" w:rsidP="00A76F91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13-16, 17-19 Положения об организации обеспечения населения средствами индивидуальной защиты, утвержденного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01.10.2014 № 543</w:t>
            </w:r>
            <w:r w:rsidR="00A76F91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2CBD" w:rsidRPr="00FD72B9" w:rsidRDefault="00B9788C" w:rsidP="00E453A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 xml:space="preserve"> 1.2-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2.17 </w:t>
            </w:r>
            <w:r w:rsidR="00A76F91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Правил использования и содержания средств индивидуальной защиты, приборов радиационной, химической разведки и контроля, утвержденных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="00A76F91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от 27.05.2003 № 285 </w:t>
            </w:r>
            <w:r w:rsidR="00A76F91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6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</w:t>
            </w:r>
            <w:r w:rsidR="005E09A6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682CBD" w:rsidRPr="00FD72B9" w:rsidRDefault="00A76F91" w:rsidP="004B78B3">
            <w:pPr>
              <w:tabs>
                <w:tab w:val="left" w:pos="837"/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r w:rsidR="003C74D6" w:rsidRPr="00FD72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</w:t>
            </w:r>
            <w:r w:rsidR="003C74D6" w:rsidRPr="00FD72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прошли подготовку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>области защиты от чрезвычайных ситуаций прир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одного и техногенного характера</w:t>
            </w:r>
          </w:p>
          <w:p w:rsidR="00682CBD" w:rsidRPr="00FD72B9" w:rsidRDefault="00682CBD" w:rsidP="004B78B3">
            <w:pPr>
              <w:tabs>
                <w:tab w:val="left" w:pos="837"/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A76F91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 14 Федерального закона от 21.12.1994 № 68-ФЗ «О защите населения и территорий от чрезвычайных ситуаций природного и техногенного характера»</w:t>
            </w:r>
            <w:r w:rsidR="00A76F91" w:rsidRPr="00FD72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6F91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4-11 </w:t>
            </w:r>
            <w:r w:rsidR="00A76F91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A76F91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547;</w:t>
            </w:r>
          </w:p>
          <w:p w:rsidR="00682CBD" w:rsidRPr="00FD72B9" w:rsidRDefault="004067CD" w:rsidP="004067CD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2, 3, 5-8, 10, 12-19, 21-23, 26 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>Инструкци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по подготовке и проведению учений и тренировок по гражданской обороне, защите населения от чрезвычайных ситуаций, обеспечению пожарной безопасности и безопасности людей на водных объектах, утвержденн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приказом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24.04.2013 № 284</w:t>
            </w:r>
            <w:r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7"/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5E09A6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10.2.</w:t>
            </w:r>
          </w:p>
        </w:tc>
        <w:tc>
          <w:tcPr>
            <w:tcW w:w="2977" w:type="dxa"/>
          </w:tcPr>
          <w:p w:rsidR="00B9788C" w:rsidRPr="00FD72B9" w:rsidRDefault="00682CBD" w:rsidP="004B78B3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Прошел соответствующую подготовку руководитель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в учебно – методическом центре по гражданской обороне и чрезвычайным ситуациям по субъекту Р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2CBD" w:rsidRPr="00FD72B9" w:rsidRDefault="00682CBD" w:rsidP="004B78B3">
            <w:pPr>
              <w:tabs>
                <w:tab w:val="left" w:pos="837"/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9788C" w:rsidRPr="00FD72B9" w:rsidRDefault="00B9788C" w:rsidP="00BB4729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ст. 14 Федеральн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ого закона от 21.12.1994 № 68–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A76F91" w:rsidRPr="00FD72B9" w:rsidRDefault="00B9788C" w:rsidP="005E09A6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.п.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2, 6 </w:t>
            </w:r>
            <w:r w:rsidR="005E09A6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7054E6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270B52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10.3.</w:t>
            </w:r>
          </w:p>
        </w:tc>
        <w:tc>
          <w:tcPr>
            <w:tcW w:w="2977" w:type="dxa"/>
          </w:tcPr>
          <w:p w:rsidR="00682CBD" w:rsidRPr="00FD72B9" w:rsidRDefault="007054E6" w:rsidP="004B7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Прошел 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соответствующую подготовку работник, специально уполномоченный на решение задач в области защиты населения и территорий от чрезвычайных ситуаций </w:t>
            </w:r>
          </w:p>
        </w:tc>
        <w:tc>
          <w:tcPr>
            <w:tcW w:w="4253" w:type="dxa"/>
          </w:tcPr>
          <w:p w:rsidR="007054E6" w:rsidRPr="00FD72B9" w:rsidRDefault="007054E6" w:rsidP="007054E6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 14 Федеральн</w:t>
            </w:r>
            <w:r w:rsidR="007D515A">
              <w:rPr>
                <w:rFonts w:ascii="Times New Roman" w:hAnsi="Times New Roman" w:cs="Times New Roman"/>
                <w:sz w:val="24"/>
                <w:szCs w:val="24"/>
              </w:rPr>
              <w:t>ого закона от 21.12.1994 № 68–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7054E6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2 </w:t>
            </w:r>
            <w:r w:rsidR="007054E6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7054E6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270B52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10.4.</w:t>
            </w:r>
          </w:p>
        </w:tc>
        <w:tc>
          <w:tcPr>
            <w:tcW w:w="2977" w:type="dxa"/>
          </w:tcPr>
          <w:p w:rsidR="00682CBD" w:rsidRPr="00FD72B9" w:rsidRDefault="007054E6" w:rsidP="007054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командно-штабные учения в соответствии с установленной периодичностью </w:t>
            </w:r>
          </w:p>
        </w:tc>
        <w:tc>
          <w:tcPr>
            <w:tcW w:w="4253" w:type="dxa"/>
          </w:tcPr>
          <w:p w:rsidR="007054E6" w:rsidRPr="00FD72B9" w:rsidRDefault="007054E6" w:rsidP="007054E6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 14 Федеральн</w:t>
            </w:r>
            <w:r w:rsidR="00FE69EA">
              <w:rPr>
                <w:rFonts w:ascii="Times New Roman" w:hAnsi="Times New Roman" w:cs="Times New Roman"/>
                <w:sz w:val="24"/>
                <w:szCs w:val="24"/>
              </w:rPr>
              <w:t>ого закона от 21.12.1994 № 68–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8 </w:t>
            </w:r>
            <w:r w:rsidR="007054E6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7054E6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547;</w:t>
            </w:r>
          </w:p>
          <w:p w:rsidR="007054E6" w:rsidRPr="00FD72B9" w:rsidRDefault="007054E6" w:rsidP="007054E6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6-9 Инструкции по подготовке и проведению учений и тренировок по гражданской обороне, защите населения от чрезвычайных ситуаций, обеспечению пожарной безопасности и безопасности людей на водных объектах, утвержденной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24.04.2013 № 284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270B52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10.5.</w:t>
            </w:r>
          </w:p>
        </w:tc>
        <w:tc>
          <w:tcPr>
            <w:tcW w:w="2977" w:type="dxa"/>
          </w:tcPr>
          <w:p w:rsidR="00682CBD" w:rsidRPr="00FD72B9" w:rsidRDefault="007054E6" w:rsidP="007054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тактико-специальные учения с установленной периодичностью </w:t>
            </w:r>
          </w:p>
        </w:tc>
        <w:tc>
          <w:tcPr>
            <w:tcW w:w="4253" w:type="dxa"/>
          </w:tcPr>
          <w:p w:rsidR="00270B52" w:rsidRPr="00FD72B9" w:rsidRDefault="00270B52" w:rsidP="00270B52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 14 Федеральн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ого закона от 21.12.1994 № 68–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9 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270B52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547;</w:t>
            </w:r>
          </w:p>
          <w:p w:rsidR="00270B52" w:rsidRPr="00FD72B9" w:rsidRDefault="00270B52" w:rsidP="00270B52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10, 11 Инструкции по подготовке и проведению учений и тренировок по гражданской обороне, защите населения от чрезвычайных ситуаций, обеспечению пожарной безопасности и безопасности людей на водных объектах, утвержденной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24.04.2013 № 284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270B52" w:rsidP="00791F79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>10.6.</w:t>
            </w:r>
          </w:p>
        </w:tc>
        <w:tc>
          <w:tcPr>
            <w:tcW w:w="2977" w:type="dxa"/>
          </w:tcPr>
          <w:p w:rsidR="00682CBD" w:rsidRPr="00FD72B9" w:rsidRDefault="007054E6" w:rsidP="007054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Проводятся</w:t>
            </w:r>
            <w:r w:rsidR="00682CBD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комплексные учения с установленной периодичностью </w:t>
            </w:r>
          </w:p>
        </w:tc>
        <w:tc>
          <w:tcPr>
            <w:tcW w:w="4253" w:type="dxa"/>
          </w:tcPr>
          <w:p w:rsidR="00270B52" w:rsidRPr="00FD72B9" w:rsidRDefault="00270B52" w:rsidP="00270B52">
            <w:pPr>
              <w:pStyle w:val="ConsPlusNormal"/>
              <w:widowControl/>
              <w:tabs>
                <w:tab w:val="left" w:pos="0"/>
                <w:tab w:val="left" w:pos="1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«в» ст. 14 Федерального закона от 21.12.1994 № 68</w:t>
            </w:r>
            <w:r w:rsidR="00E453A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ФЗ «О защите населения и территорий от чрезвычайных ситуаций природного и техногенного характера»;</w:t>
            </w:r>
          </w:p>
          <w:p w:rsidR="00270B52" w:rsidRPr="00FD72B9" w:rsidRDefault="00B9788C" w:rsidP="00270B52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 10 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Положения о подготовке населения в области защиты от чрезвычайных ситуаций природного и техногенного характера, утвержденного постановлением Правительства Российской Федерации</w:t>
            </w:r>
            <w:r w:rsidR="00270B52" w:rsidRPr="00FD72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 04.09.2003 № 547;</w:t>
            </w:r>
          </w:p>
          <w:p w:rsidR="00682CBD" w:rsidRPr="00FD72B9" w:rsidRDefault="00270B52" w:rsidP="00270B52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2-5 Инструкции по подготовке и проведению учений и тренировок по гражданской обороне, защите населения от чрезвычайных ситуаций, обеспечению пожарной безопасности и безопасности людей на водных объектах, утвержденной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24.04.2013 № 284</w:t>
            </w:r>
          </w:p>
        </w:tc>
        <w:tc>
          <w:tcPr>
            <w:tcW w:w="567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91F79">
            <w:pPr>
              <w:tabs>
                <w:tab w:val="left" w:pos="3399"/>
                <w:tab w:val="center" w:pos="46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Финансируются мероприятия по защите работников организаций и подведомственных объектов производственного и социального назна</w:t>
            </w:r>
            <w:r w:rsidR="00826800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чения от чрезвычайных ситуаций </w:t>
            </w:r>
          </w:p>
        </w:tc>
        <w:tc>
          <w:tcPr>
            <w:tcW w:w="4253" w:type="dxa"/>
          </w:tcPr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«е» ст. 14 Федерального закона от 21.12.1994 № 68-ФЗ «О защите населения и территорий от чрезвычайных ситуаций природного и техногенного характера»</w:t>
            </w:r>
          </w:p>
        </w:tc>
        <w:tc>
          <w:tcPr>
            <w:tcW w:w="567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26800" w:rsidRPr="00FD72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Предоставляется информация в области защиты населения и территорий от чрезвычайных ситуа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ций</w:t>
            </w:r>
          </w:p>
          <w:p w:rsidR="00682CBD" w:rsidRPr="00FD72B9" w:rsidRDefault="00682CBD" w:rsidP="004B78B3">
            <w:pPr>
              <w:tabs>
                <w:tab w:val="left" w:pos="92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270B52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«з» ст. 14 Федерального закона от 21.12.1994 № 68-ФЗ «О защите населения и территорий от чрезвычайных ситуаций приро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дного и техногенного характера»;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2CBD" w:rsidRPr="00FD72B9" w:rsidRDefault="00B9788C" w:rsidP="00270B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1-4 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Порядка сбора и обмена в Российской Федерации информацией в области защиты населения и территорий от чрезвычайных ситуаций природного и техногенного характера, утвержденный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постановлени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Правительства Р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270B52" w:rsidRPr="00FD72B9">
              <w:rPr>
                <w:rFonts w:ascii="Times New Roman" w:hAnsi="Times New Roman" w:cs="Times New Roman"/>
                <w:sz w:val="24"/>
                <w:szCs w:val="24"/>
              </w:rPr>
              <w:t>едерации от 24.03.1997 № 334</w:t>
            </w:r>
            <w:r w:rsidR="00270B52" w:rsidRPr="00FD72B9">
              <w:rPr>
                <w:rStyle w:val="aa"/>
                <w:rFonts w:ascii="Times New Roman" w:hAnsi="Times New Roman" w:cs="Times New Roman"/>
                <w:sz w:val="24"/>
                <w:szCs w:val="24"/>
              </w:rPr>
              <w:footnoteReference w:id="18"/>
            </w:r>
          </w:p>
        </w:tc>
        <w:tc>
          <w:tcPr>
            <w:tcW w:w="567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084E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tabs>
                <w:tab w:val="left" w:pos="1775"/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Осуществляется в установленном порядке распространение информации в целях своевременного оповещения и информирования населения о чрезвычайных ситуациях, подготовки населения в области защиты от чрезвычайных ситуаций путем предоставления и (или) использования имеющихся у организаций технических устройств для распространения продукции средств массовой информации, а также каналов связи, выделения эфир</w:t>
            </w:r>
            <w:r w:rsidR="00826800" w:rsidRPr="00FD72B9">
              <w:rPr>
                <w:rFonts w:ascii="Times New Roman" w:hAnsi="Times New Roman" w:cs="Times New Roman"/>
                <w:sz w:val="24"/>
                <w:szCs w:val="24"/>
              </w:rPr>
              <w:t>ного времени и иными способами</w:t>
            </w:r>
          </w:p>
        </w:tc>
        <w:tc>
          <w:tcPr>
            <w:tcW w:w="4253" w:type="dxa"/>
          </w:tcPr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«и» ст. 14 Федерального закона от 21.12.1994 № 68-ФЗ «О защите населения и территорий от чрезвычайных ситуаций природного и техногенного характера»</w:t>
            </w:r>
          </w:p>
        </w:tc>
        <w:tc>
          <w:tcPr>
            <w:tcW w:w="567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791F7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E1E9E" w:rsidRPr="00FD72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682CBD" w:rsidRPr="00FD72B9" w:rsidRDefault="00682CBD" w:rsidP="004B78B3">
            <w:pPr>
              <w:tabs>
                <w:tab w:val="left" w:pos="1892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Спланированы и проводятся мероприятия по повышению устойчивости функционирования организаций и обеспечению жизнедеятельности работников органи</w:t>
            </w:r>
            <w:r w:rsidR="00826800" w:rsidRPr="00FD72B9">
              <w:rPr>
                <w:rFonts w:ascii="Times New Roman" w:hAnsi="Times New Roman" w:cs="Times New Roman"/>
                <w:sz w:val="24"/>
                <w:szCs w:val="24"/>
              </w:rPr>
              <w:t>заций в чрезвычайных ситуациях</w:t>
            </w:r>
          </w:p>
        </w:tc>
        <w:tc>
          <w:tcPr>
            <w:tcW w:w="4253" w:type="dxa"/>
          </w:tcPr>
          <w:p w:rsidR="00682CBD" w:rsidRPr="00FD72B9" w:rsidRDefault="00B9788C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п. «б» ст. 14 Федерального закона от 21.12.1994 № 68-ФЗ «О защите населения и территорий от чрезвычайных ситуаций природного и техногенного характера»</w:t>
            </w:r>
          </w:p>
        </w:tc>
        <w:tc>
          <w:tcPr>
            <w:tcW w:w="567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724167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CBD" w:rsidRPr="00FD72B9" w:rsidTr="007D515A">
        <w:tc>
          <w:tcPr>
            <w:tcW w:w="817" w:type="dxa"/>
          </w:tcPr>
          <w:p w:rsidR="00682CBD" w:rsidRPr="00FD72B9" w:rsidRDefault="00682CBD" w:rsidP="00210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E1E9E" w:rsidRPr="00FD72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682CBD" w:rsidRPr="00FD72B9" w:rsidRDefault="00682CBD" w:rsidP="0082680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>Выполняются требования по предупреждению чрезвычайных ситуаций на потенциально опасных объект</w:t>
            </w:r>
            <w:r w:rsidR="00826800" w:rsidRPr="00FD72B9">
              <w:rPr>
                <w:rFonts w:ascii="Times New Roman" w:hAnsi="Times New Roman" w:cs="Times New Roman"/>
                <w:sz w:val="24"/>
                <w:szCs w:val="24"/>
              </w:rPr>
              <w:t>ах и объектах жизнеобеспечения</w:t>
            </w:r>
          </w:p>
        </w:tc>
        <w:tc>
          <w:tcPr>
            <w:tcW w:w="4253" w:type="dxa"/>
          </w:tcPr>
          <w:p w:rsidR="00682CBD" w:rsidRPr="00FD72B9" w:rsidRDefault="00826800" w:rsidP="00BB4729">
            <w:pPr>
              <w:tabs>
                <w:tab w:val="left" w:pos="3399"/>
                <w:tab w:val="center" w:pos="46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п.п. </w:t>
            </w:r>
            <w:r w:rsidR="00B9788C"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45-55 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Требований по предупреждению чрезвычайных ситуаций на потенциально опасных объектах и объектах жизнеобеспечения, утвержденных приказом </w:t>
            </w:r>
            <w:r w:rsidR="00E453AB" w:rsidRPr="00E453AB">
              <w:rPr>
                <w:rFonts w:ascii="Times New Roman" w:hAnsi="Times New Roman" w:cs="Times New Roman"/>
                <w:sz w:val="24"/>
                <w:szCs w:val="20"/>
              </w:rPr>
              <w:t>Министерства Российской Федерации по делам гражданской обороны, чрезвычайным ситуациям и ликвидации последствий стихийных бедствий</w:t>
            </w:r>
            <w:r w:rsidRPr="00FD72B9">
              <w:rPr>
                <w:rFonts w:ascii="Times New Roman" w:hAnsi="Times New Roman" w:cs="Times New Roman"/>
                <w:sz w:val="24"/>
                <w:szCs w:val="24"/>
              </w:rPr>
              <w:t xml:space="preserve"> от 28.02.2003 № 105</w:t>
            </w:r>
          </w:p>
        </w:tc>
        <w:tc>
          <w:tcPr>
            <w:tcW w:w="567" w:type="dxa"/>
          </w:tcPr>
          <w:p w:rsidR="00682CBD" w:rsidRPr="00FD72B9" w:rsidRDefault="00682CBD" w:rsidP="0021032A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682CBD" w:rsidRPr="00FD72B9" w:rsidRDefault="00682CBD" w:rsidP="0021032A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82CBD" w:rsidRPr="00FD72B9" w:rsidRDefault="00682CBD" w:rsidP="0021032A">
            <w:pPr>
              <w:tabs>
                <w:tab w:val="left" w:pos="3399"/>
                <w:tab w:val="center" w:pos="467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F79" w:rsidRPr="0021032A" w:rsidRDefault="00791F79" w:rsidP="00940CAE">
      <w:pPr>
        <w:tabs>
          <w:tab w:val="left" w:pos="3399"/>
          <w:tab w:val="center" w:pos="4677"/>
        </w:tabs>
        <w:spacing w:line="240" w:lineRule="auto"/>
        <w:rPr>
          <w:rFonts w:ascii="Times New Roman" w:hAnsi="Times New Roman" w:cs="Times New Roman"/>
        </w:rPr>
      </w:pPr>
    </w:p>
    <w:sectPr w:rsidR="00791F79" w:rsidRPr="0021032A" w:rsidSect="00FD72B9">
      <w:headerReference w:type="default" r:id="rId9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168" w:rsidRDefault="00BB5168" w:rsidP="00313780">
      <w:pPr>
        <w:spacing w:after="0" w:line="240" w:lineRule="auto"/>
      </w:pPr>
      <w:r>
        <w:separator/>
      </w:r>
    </w:p>
  </w:endnote>
  <w:endnote w:type="continuationSeparator" w:id="0">
    <w:p w:rsidR="00BB5168" w:rsidRDefault="00BB5168" w:rsidP="0031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168" w:rsidRDefault="00BB5168" w:rsidP="00313780">
      <w:pPr>
        <w:spacing w:after="0" w:line="240" w:lineRule="auto"/>
      </w:pPr>
      <w:r>
        <w:separator/>
      </w:r>
    </w:p>
  </w:footnote>
  <w:footnote w:type="continuationSeparator" w:id="0">
    <w:p w:rsidR="00BB5168" w:rsidRDefault="00BB5168" w:rsidP="00313780">
      <w:pPr>
        <w:spacing w:after="0" w:line="240" w:lineRule="auto"/>
      </w:pPr>
      <w:r>
        <w:continuationSeparator/>
      </w:r>
    </w:p>
  </w:footnote>
  <w:footnote w:id="1">
    <w:p w:rsidR="0000560D" w:rsidRPr="00E42CE7" w:rsidRDefault="0000560D" w:rsidP="00E67EF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Собрание законодательства Российской Федерации, 1994,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35, ст. 3648; 2002,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44, ст. 4294; 2004,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35, ст. 3607; 2006,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50, ст. 5284,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52 (ч. 1), ст. 5498; 2007,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45, ст. 5418; 2009,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1, ст. 17,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19, ст. 2274,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48, </w:t>
      </w:r>
      <w:r>
        <w:rPr>
          <w:rFonts w:ascii="Times New Roman" w:hAnsi="Times New Roman" w:cs="Times New Roman"/>
          <w:sz w:val="20"/>
          <w:szCs w:val="20"/>
        </w:rPr>
        <w:br/>
      </w:r>
      <w:r w:rsidRPr="00E42CE7">
        <w:rPr>
          <w:rFonts w:ascii="Times New Roman" w:hAnsi="Times New Roman" w:cs="Times New Roman"/>
          <w:sz w:val="20"/>
          <w:szCs w:val="20"/>
        </w:rPr>
        <w:t xml:space="preserve">ст. 5717; 2010,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21, ст. 2529,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31, ст. 4192; 2011,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1, ст. 24, ст. 54; 2012,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14, ст. 1549; 2013,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7, ст. 610, </w:t>
      </w:r>
      <w:r>
        <w:rPr>
          <w:rFonts w:ascii="Times New Roman" w:hAnsi="Times New Roman" w:cs="Times New Roman"/>
          <w:sz w:val="20"/>
          <w:szCs w:val="20"/>
        </w:rPr>
        <w:br/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27, ст. 3450, ст. 3477,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52 (ч. 1), ст. 6969; 2014,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30 (ч. 1), ст. 4272,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42, ст. 5615; 2015,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10, ст. 1408,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18, ст. 2622,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48 (ч. 1), ст. 6723; 2016,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 (ч. 1), ст. 68,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7, ст. 919,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26 (ч. 1), ст. 3887.</w:t>
      </w:r>
    </w:p>
  </w:footnote>
  <w:footnote w:id="2">
    <w:p w:rsidR="0000560D" w:rsidRPr="008E45AB" w:rsidRDefault="0000560D" w:rsidP="008E45AB">
      <w:pPr>
        <w:pStyle w:val="1"/>
        <w:shd w:val="clear" w:color="auto" w:fill="FFFFFF"/>
        <w:spacing w:before="0" w:after="0" w:line="242" w:lineRule="atLeast"/>
        <w:ind w:firstLine="567"/>
        <w:jc w:val="both"/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</w:pPr>
      <w:r w:rsidRPr="00E42CE7">
        <w:rPr>
          <w:rStyle w:val="aa"/>
          <w:rFonts w:ascii="Times New Roman" w:hAnsi="Times New Roman"/>
          <w:sz w:val="20"/>
          <w:szCs w:val="20"/>
        </w:rPr>
        <w:footnoteRef/>
      </w:r>
      <w:r w:rsidRPr="00E42CE7">
        <w:rPr>
          <w:rFonts w:ascii="Times New Roman" w:hAnsi="Times New Roman"/>
          <w:sz w:val="20"/>
          <w:szCs w:val="20"/>
        </w:rPr>
        <w:t xml:space="preserve"> 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Постановление Правительства Р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 xml:space="preserve">оссийской 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Ф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едерации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 xml:space="preserve"> от 30.12.2003 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№ 794 «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О единой государственной системе предупреждения и л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иквидации чрезвычайных ситуаций»</w:t>
      </w:r>
      <w:r w:rsidRPr="00E42CE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 xml:space="preserve">Собрание законодательства Российской Федерации, 2004, № 2, ст. 121; 2005, № 23, ст. 2269; 2006, № 41, ст. 4256; 2008, № 47, ст. 5481; 2009, № 12, ст. 1429, № 29, ст. 3688; 2010, № 37, ст. 4675, № 38, ст. 4825; 2011, № 7, ст. 979, ст. 981; № 14, ст. 1950; 2012, № 1, ст. 145, 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br/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 xml:space="preserve">№ 17, ст. 2009, № 37, ст. 5002, № 44, ст. 6026, № 46, ст. 6339, № 48, ст. 6687; 2013, № 24, ст. 2999, № 30 (ч. 2), 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br/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 xml:space="preserve">ст. 4114; 2014, № 8, ст. 808; 2015, № 16, ст. 2389; 2016, № 43, ст. 6042, № 49, ст. 6929; 2017, № 6, ст. 928, № 21, 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br/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ст. 3024</w:t>
      </w:r>
      <w:r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)</w:t>
      </w:r>
      <w:r w:rsidRPr="008E45AB">
        <w:rPr>
          <w:rFonts w:ascii="Times New Roman" w:eastAsiaTheme="minorHAnsi" w:hAnsi="Times New Roman"/>
          <w:b w:val="0"/>
          <w:bCs w:val="0"/>
          <w:kern w:val="0"/>
          <w:sz w:val="20"/>
          <w:szCs w:val="20"/>
          <w:lang w:eastAsia="en-US"/>
        </w:rPr>
        <w:t>.</w:t>
      </w:r>
    </w:p>
  </w:footnote>
  <w:footnote w:id="3">
    <w:p w:rsidR="0000560D" w:rsidRPr="00E42CE7" w:rsidRDefault="0000560D" w:rsidP="008E45AB">
      <w:pPr>
        <w:autoSpaceDE w:val="0"/>
        <w:autoSpaceDN w:val="0"/>
        <w:adjustRightInd w:val="0"/>
        <w:spacing w:after="0" w:line="240" w:lineRule="auto"/>
        <w:ind w:firstLine="567"/>
        <w:outlineLvl w:val="0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22.12.2004,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6218.</w:t>
      </w:r>
    </w:p>
  </w:footnote>
  <w:footnote w:id="4">
    <w:p w:rsidR="0000560D" w:rsidRPr="00E42CE7" w:rsidRDefault="0000560D" w:rsidP="00DA504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Постановление Правительства Российской Федерации от 15.04.2002 № 240 «О порядке организации мероприятий по предупреждению и ликвидации разливов нефти и нефтепродуктов на территории Российской Федерации» (Собрание законодательства Российской Федерации, 2002,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16, ст. 1569; 2014,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47, ст. 6548).</w:t>
      </w:r>
    </w:p>
  </w:footnote>
  <w:footnote w:id="5">
    <w:p w:rsidR="0000560D" w:rsidRPr="00E42CE7" w:rsidRDefault="0000560D" w:rsidP="00DA504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Постановление Правительства Российской Федерации от 21.08.2000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613 «О неотложных мерах </w:t>
      </w:r>
      <w:r>
        <w:rPr>
          <w:rFonts w:ascii="Times New Roman" w:hAnsi="Times New Roman" w:cs="Times New Roman"/>
          <w:sz w:val="20"/>
          <w:szCs w:val="20"/>
        </w:rPr>
        <w:br/>
      </w:r>
      <w:r w:rsidRPr="00E42CE7">
        <w:rPr>
          <w:rFonts w:ascii="Times New Roman" w:hAnsi="Times New Roman" w:cs="Times New Roman"/>
          <w:sz w:val="20"/>
          <w:szCs w:val="20"/>
        </w:rPr>
        <w:t xml:space="preserve">по предупреждению и ликвидации аварийных разливов нефти и нефтепродуктов» (Собрание законодательства Российской Федерации, 2000,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35, ст. 3582; 2002,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16, ст. 1569; 2014,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47, ст. 6548).</w:t>
      </w:r>
    </w:p>
  </w:footnote>
  <w:footnote w:id="6">
    <w:p w:rsidR="0000560D" w:rsidRPr="00E42CE7" w:rsidRDefault="0000560D" w:rsidP="00455C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14.04.2005,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6514, </w:t>
      </w:r>
      <w:r>
        <w:rPr>
          <w:rFonts w:ascii="Times New Roman" w:hAnsi="Times New Roman" w:cs="Times New Roman"/>
          <w:sz w:val="20"/>
          <w:szCs w:val="20"/>
        </w:rPr>
        <w:br/>
      </w:r>
      <w:r w:rsidRPr="00E42CE7">
        <w:rPr>
          <w:rFonts w:ascii="Times New Roman" w:hAnsi="Times New Roman" w:cs="Times New Roman"/>
          <w:sz w:val="20"/>
          <w:szCs w:val="20"/>
        </w:rPr>
        <w:t xml:space="preserve">с изменениями, внесенными приказом Министерства Российской Федерации по делам гражданской обороны, чрезвычайным ситуациям и ликвидации последствий стихийных бедствий от 17.01.2011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2 (зарегистрирован </w:t>
      </w:r>
      <w:r>
        <w:rPr>
          <w:rFonts w:ascii="Times New Roman" w:hAnsi="Times New Roman" w:cs="Times New Roman"/>
          <w:sz w:val="20"/>
          <w:szCs w:val="20"/>
        </w:rPr>
        <w:br/>
      </w:r>
      <w:r w:rsidRPr="00E42CE7">
        <w:rPr>
          <w:rFonts w:ascii="Times New Roman" w:hAnsi="Times New Roman" w:cs="Times New Roman"/>
          <w:sz w:val="20"/>
          <w:szCs w:val="20"/>
        </w:rPr>
        <w:t xml:space="preserve">в Министерстве юстиции Российской Федерации 11.02.2011,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19813), приказом Министерства Российской Федерации по делам гражданской обороны, чрезвычайным ситуациям и ликвидации последствий стихийных бедствий от 12.09.2012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541 (зарегистрирован в Министерстве юстиции Российской Федерации 11.12.2012,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26069).</w:t>
      </w:r>
    </w:p>
  </w:footnote>
  <w:footnote w:id="7">
    <w:p w:rsidR="0000560D" w:rsidRPr="00E42CE7" w:rsidRDefault="0000560D" w:rsidP="00E42CE7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E42CE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E42CE7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08.05.2003,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E42CE7">
        <w:rPr>
          <w:rFonts w:ascii="Times New Roman" w:hAnsi="Times New Roman" w:cs="Times New Roman"/>
          <w:sz w:val="20"/>
          <w:szCs w:val="20"/>
        </w:rPr>
        <w:t xml:space="preserve"> 4516.</w:t>
      </w:r>
    </w:p>
  </w:footnote>
  <w:footnote w:id="8">
    <w:p w:rsidR="0000560D" w:rsidRPr="004B78B3" w:rsidRDefault="0000560D" w:rsidP="00BC4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4B78B3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4B78B3">
        <w:rPr>
          <w:rFonts w:ascii="Times New Roman" w:hAnsi="Times New Roman" w:cs="Times New Roman"/>
          <w:sz w:val="20"/>
          <w:szCs w:val="20"/>
        </w:rPr>
        <w:t xml:space="preserve"> </w:t>
      </w:r>
      <w:r w:rsidRPr="008E45AB">
        <w:rPr>
          <w:rFonts w:ascii="Times New Roman" w:hAnsi="Times New Roman" w:cs="Times New Roman"/>
          <w:sz w:val="20"/>
          <w:szCs w:val="20"/>
        </w:rPr>
        <w:t>Постановление Правительства Р</w:t>
      </w:r>
      <w:r>
        <w:rPr>
          <w:rFonts w:ascii="Times New Roman" w:hAnsi="Times New Roman" w:cs="Times New Roman"/>
          <w:sz w:val="20"/>
          <w:szCs w:val="20"/>
        </w:rPr>
        <w:t xml:space="preserve">оссийской </w:t>
      </w:r>
      <w:r w:rsidRPr="008E45AB">
        <w:rPr>
          <w:rFonts w:ascii="Times New Roman" w:hAnsi="Times New Roman" w:cs="Times New Roman"/>
          <w:sz w:val="20"/>
          <w:szCs w:val="20"/>
        </w:rPr>
        <w:t>Ф</w:t>
      </w:r>
      <w:r>
        <w:rPr>
          <w:rFonts w:ascii="Times New Roman" w:hAnsi="Times New Roman" w:cs="Times New Roman"/>
          <w:sz w:val="20"/>
          <w:szCs w:val="20"/>
        </w:rPr>
        <w:t>едерации</w:t>
      </w:r>
      <w:r w:rsidRPr="008E45AB">
        <w:rPr>
          <w:rFonts w:ascii="Times New Roman" w:hAnsi="Times New Roman" w:cs="Times New Roman"/>
          <w:sz w:val="20"/>
          <w:szCs w:val="20"/>
        </w:rPr>
        <w:t xml:space="preserve"> от 04.09.2003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8E45AB">
        <w:rPr>
          <w:rFonts w:ascii="Times New Roman" w:hAnsi="Times New Roman" w:cs="Times New Roman"/>
          <w:sz w:val="20"/>
          <w:szCs w:val="20"/>
        </w:rPr>
        <w:t xml:space="preserve"> 547</w:t>
      </w:r>
      <w:r>
        <w:rPr>
          <w:rFonts w:ascii="Times New Roman" w:hAnsi="Times New Roman" w:cs="Times New Roman"/>
          <w:sz w:val="20"/>
          <w:szCs w:val="20"/>
        </w:rPr>
        <w:t xml:space="preserve"> «</w:t>
      </w:r>
      <w:r w:rsidRPr="008E45AB">
        <w:rPr>
          <w:rFonts w:ascii="Times New Roman" w:hAnsi="Times New Roman" w:cs="Times New Roman"/>
          <w:sz w:val="20"/>
          <w:szCs w:val="20"/>
        </w:rPr>
        <w:t xml:space="preserve">О подготовке населения </w:t>
      </w:r>
      <w:r>
        <w:rPr>
          <w:rFonts w:ascii="Times New Roman" w:hAnsi="Times New Roman" w:cs="Times New Roman"/>
          <w:sz w:val="20"/>
          <w:szCs w:val="20"/>
        </w:rPr>
        <w:br/>
      </w:r>
      <w:r w:rsidRPr="008E45AB">
        <w:rPr>
          <w:rFonts w:ascii="Times New Roman" w:hAnsi="Times New Roman" w:cs="Times New Roman"/>
          <w:sz w:val="20"/>
          <w:szCs w:val="20"/>
        </w:rPr>
        <w:t>в области защиты от чрезвычайных ситуаций природного и техногенного характера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4B78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B78B3">
        <w:rPr>
          <w:rFonts w:ascii="Times New Roman" w:hAnsi="Times New Roman" w:cs="Times New Roman"/>
          <w:sz w:val="20"/>
          <w:szCs w:val="20"/>
        </w:rPr>
        <w:t xml:space="preserve">Собрание законодательства Российской Федерации, 2003,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37, ст. 3585; 2005,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7, ст. 560; 2009,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25, ст. 3064; 2010,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38, ст. 4825; 2015, </w:t>
      </w:r>
      <w:r>
        <w:rPr>
          <w:rFonts w:ascii="Times New Roman" w:hAnsi="Times New Roman" w:cs="Times New Roman"/>
          <w:sz w:val="20"/>
          <w:szCs w:val="20"/>
        </w:rPr>
        <w:br/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16, ст. 2372; 2016,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38, ст. 5553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B78B3">
        <w:rPr>
          <w:rFonts w:ascii="Times New Roman" w:hAnsi="Times New Roman" w:cs="Times New Roman"/>
          <w:sz w:val="20"/>
          <w:szCs w:val="20"/>
        </w:rPr>
        <w:t>.</w:t>
      </w:r>
    </w:p>
  </w:footnote>
  <w:footnote w:id="9">
    <w:p w:rsidR="0000560D" w:rsidRPr="004B78B3" w:rsidRDefault="0000560D" w:rsidP="00BE2613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4B78B3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4B78B3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17.02.2004,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4B78B3">
        <w:rPr>
          <w:rFonts w:ascii="Times New Roman" w:hAnsi="Times New Roman" w:cs="Times New Roman"/>
          <w:sz w:val="20"/>
          <w:szCs w:val="20"/>
        </w:rPr>
        <w:t xml:space="preserve"> 5553.</w:t>
      </w:r>
    </w:p>
  </w:footnote>
  <w:footnote w:id="10">
    <w:p w:rsidR="0000560D" w:rsidRPr="00A42EEF" w:rsidRDefault="0000560D" w:rsidP="004A537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A42EEF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A42EEF">
        <w:rPr>
          <w:rFonts w:ascii="Times New Roman" w:hAnsi="Times New Roman" w:cs="Times New Roman"/>
          <w:sz w:val="20"/>
          <w:szCs w:val="20"/>
        </w:rPr>
        <w:t xml:space="preserve"> Собрание законодательства Российской Федерации, 1995,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35, ст. 3503; 2000,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32, ст. 3341,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33, </w:t>
      </w:r>
      <w:r>
        <w:rPr>
          <w:rFonts w:ascii="Times New Roman" w:hAnsi="Times New Roman" w:cs="Times New Roman"/>
          <w:sz w:val="20"/>
          <w:szCs w:val="20"/>
        </w:rPr>
        <w:br/>
      </w:r>
      <w:r w:rsidRPr="00A42EEF">
        <w:rPr>
          <w:rFonts w:ascii="Times New Roman" w:hAnsi="Times New Roman" w:cs="Times New Roman"/>
          <w:sz w:val="20"/>
          <w:szCs w:val="20"/>
        </w:rPr>
        <w:t xml:space="preserve">ст. 3348,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46, ст. 4537; 2003,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46 (ч. 1), ст. 4435; 2004,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35, ст. 3607;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45, ст. 4377,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49, ст. 4840; 2005,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1 (ч. 1), ст. 15,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19, ст. 1752; 2008,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18, ст. 1938; 2009,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19, ст. 2274,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48, ст. 5717; 2012,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41, ст. 5525; 2013, </w:t>
      </w:r>
      <w:r>
        <w:rPr>
          <w:rFonts w:ascii="Times New Roman" w:hAnsi="Times New Roman" w:cs="Times New Roman"/>
          <w:sz w:val="20"/>
          <w:szCs w:val="20"/>
        </w:rPr>
        <w:br/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27, ст. 3477; 2017,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30, ст. 4447.</w:t>
      </w:r>
    </w:p>
  </w:footnote>
  <w:footnote w:id="11">
    <w:p w:rsidR="0000560D" w:rsidRPr="007D515A" w:rsidRDefault="0000560D" w:rsidP="007D515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A42EEF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A42EEF">
        <w:rPr>
          <w:rFonts w:ascii="Times New Roman" w:hAnsi="Times New Roman" w:cs="Times New Roman"/>
          <w:sz w:val="20"/>
          <w:szCs w:val="20"/>
        </w:rPr>
        <w:t xml:space="preserve"> </w:t>
      </w:r>
      <w:r w:rsidRPr="002A62AC">
        <w:rPr>
          <w:rFonts w:ascii="Times New Roman" w:eastAsia="Times New Roman" w:hAnsi="Times New Roman"/>
          <w:sz w:val="20"/>
          <w:szCs w:val="20"/>
        </w:rPr>
        <w:t xml:space="preserve">Постановление Правительства Российской Федерации от 22.12.2011 </w:t>
      </w:r>
      <w:r>
        <w:rPr>
          <w:rFonts w:ascii="Times New Roman" w:eastAsia="Times New Roman" w:hAnsi="Times New Roman"/>
          <w:sz w:val="20"/>
          <w:szCs w:val="20"/>
        </w:rPr>
        <w:t>№</w:t>
      </w:r>
      <w:r w:rsidRPr="002A62AC">
        <w:rPr>
          <w:rFonts w:ascii="Times New Roman" w:eastAsia="Times New Roman" w:hAnsi="Times New Roman"/>
          <w:sz w:val="20"/>
          <w:szCs w:val="20"/>
        </w:rPr>
        <w:t xml:space="preserve"> 1091 «О некоторых вопросах аттестации аварийно-спасательных служб, аварийно-спасательных формирований, спасателей и граждан, приобретающих статус спасателя»</w:t>
      </w:r>
      <w:r>
        <w:rPr>
          <w:rFonts w:ascii="Times New Roman" w:eastAsia="Times New Roman" w:hAnsi="Times New Roman"/>
          <w:sz w:val="20"/>
          <w:szCs w:val="20"/>
        </w:rPr>
        <w:t xml:space="preserve"> (</w:t>
      </w:r>
      <w:r w:rsidRPr="00A42EEF">
        <w:rPr>
          <w:rFonts w:ascii="Times New Roman" w:hAnsi="Times New Roman" w:cs="Times New Roman"/>
          <w:sz w:val="20"/>
          <w:szCs w:val="20"/>
        </w:rPr>
        <w:t xml:space="preserve">Собрание законодательства Российской Федерации, 2012,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2, ст. 280; 2015, </w:t>
      </w:r>
      <w:r>
        <w:rPr>
          <w:rFonts w:ascii="Times New Roman" w:hAnsi="Times New Roman" w:cs="Times New Roman"/>
          <w:sz w:val="20"/>
          <w:szCs w:val="20"/>
        </w:rPr>
        <w:br/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11, ст. 1607; 2016,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A42EEF">
        <w:rPr>
          <w:rFonts w:ascii="Times New Roman" w:hAnsi="Times New Roman" w:cs="Times New Roman"/>
          <w:sz w:val="20"/>
          <w:szCs w:val="20"/>
        </w:rPr>
        <w:t xml:space="preserve"> 52 </w:t>
      </w:r>
      <w:r>
        <w:rPr>
          <w:rFonts w:ascii="Times New Roman" w:hAnsi="Times New Roman" w:cs="Times New Roman"/>
          <w:sz w:val="20"/>
          <w:szCs w:val="20"/>
        </w:rPr>
        <w:t>(ч. 5), ст. 7658).</w:t>
      </w:r>
    </w:p>
  </w:footnote>
  <w:footnote w:id="12">
    <w:p w:rsidR="0000560D" w:rsidRPr="00687067" w:rsidRDefault="0000560D" w:rsidP="00687067">
      <w:pPr>
        <w:pStyle w:val="a8"/>
        <w:ind w:firstLine="567"/>
        <w:rPr>
          <w:rFonts w:ascii="Times New Roman" w:hAnsi="Times New Roman" w:cs="Times New Roman"/>
        </w:rPr>
      </w:pPr>
      <w:r w:rsidRPr="00687067">
        <w:rPr>
          <w:rStyle w:val="aa"/>
          <w:rFonts w:ascii="Times New Roman" w:hAnsi="Times New Roman" w:cs="Times New Roman"/>
        </w:rPr>
        <w:footnoteRef/>
      </w:r>
      <w:r w:rsidRPr="00687067">
        <w:rPr>
          <w:rFonts w:ascii="Times New Roman" w:hAnsi="Times New Roman" w:cs="Times New Roman"/>
        </w:rPr>
        <w:t xml:space="preserve"> Зарегистрирован Министерством юстиции Российской Федерации 17.02.2004, регистрационный </w:t>
      </w:r>
      <w:r>
        <w:rPr>
          <w:rFonts w:ascii="Times New Roman" w:hAnsi="Times New Roman" w:cs="Times New Roman"/>
        </w:rPr>
        <w:t>№</w:t>
      </w:r>
      <w:r w:rsidRPr="00687067">
        <w:rPr>
          <w:rFonts w:ascii="Times New Roman" w:hAnsi="Times New Roman" w:cs="Times New Roman"/>
        </w:rPr>
        <w:t xml:space="preserve"> 5553.</w:t>
      </w:r>
    </w:p>
  </w:footnote>
  <w:footnote w:id="13">
    <w:p w:rsidR="0000560D" w:rsidRPr="00687067" w:rsidRDefault="0000560D" w:rsidP="00BC4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687067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687067">
        <w:rPr>
          <w:rFonts w:ascii="Times New Roman" w:hAnsi="Times New Roman" w:cs="Times New Roman"/>
          <w:sz w:val="20"/>
          <w:szCs w:val="20"/>
        </w:rPr>
        <w:t xml:space="preserve"> </w:t>
      </w:r>
      <w:r w:rsidRPr="008E45AB">
        <w:rPr>
          <w:rFonts w:ascii="Times New Roman" w:hAnsi="Times New Roman" w:cs="Times New Roman"/>
          <w:sz w:val="20"/>
          <w:szCs w:val="20"/>
        </w:rPr>
        <w:t xml:space="preserve">Постановление Правительства Российской Федерации от 10.11.1996 № 1340 «О порядке создания </w:t>
      </w:r>
      <w:r>
        <w:rPr>
          <w:rFonts w:ascii="Times New Roman" w:hAnsi="Times New Roman" w:cs="Times New Roman"/>
          <w:sz w:val="20"/>
          <w:szCs w:val="20"/>
        </w:rPr>
        <w:br/>
      </w:r>
      <w:r w:rsidRPr="008E45AB">
        <w:rPr>
          <w:rFonts w:ascii="Times New Roman" w:hAnsi="Times New Roman" w:cs="Times New Roman"/>
          <w:sz w:val="20"/>
          <w:szCs w:val="20"/>
        </w:rPr>
        <w:t xml:space="preserve">и использования резервов материальных ресурсов для ликвидации чрезвычайных ситуаций природного </w:t>
      </w:r>
      <w:r>
        <w:rPr>
          <w:rFonts w:ascii="Times New Roman" w:hAnsi="Times New Roman" w:cs="Times New Roman"/>
          <w:sz w:val="20"/>
          <w:szCs w:val="20"/>
        </w:rPr>
        <w:br/>
      </w:r>
      <w:r w:rsidRPr="008E45AB">
        <w:rPr>
          <w:rFonts w:ascii="Times New Roman" w:hAnsi="Times New Roman" w:cs="Times New Roman"/>
          <w:sz w:val="20"/>
          <w:szCs w:val="20"/>
        </w:rPr>
        <w:t>и техногенного характера» (</w:t>
      </w:r>
      <w:r w:rsidRPr="00687067">
        <w:rPr>
          <w:rFonts w:ascii="Times New Roman" w:hAnsi="Times New Roman" w:cs="Times New Roman"/>
          <w:sz w:val="20"/>
          <w:szCs w:val="20"/>
        </w:rPr>
        <w:t xml:space="preserve">Собрание законодательства Российской Федерации, 1996,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687067">
        <w:rPr>
          <w:rFonts w:ascii="Times New Roman" w:hAnsi="Times New Roman" w:cs="Times New Roman"/>
          <w:sz w:val="20"/>
          <w:szCs w:val="20"/>
        </w:rPr>
        <w:t xml:space="preserve"> 47, ст. 5334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87067">
        <w:rPr>
          <w:rFonts w:ascii="Times New Roman" w:hAnsi="Times New Roman" w:cs="Times New Roman"/>
          <w:sz w:val="20"/>
          <w:szCs w:val="20"/>
        </w:rPr>
        <w:t>.</w:t>
      </w:r>
    </w:p>
    <w:p w:rsidR="0000560D" w:rsidRDefault="0000560D">
      <w:pPr>
        <w:pStyle w:val="a8"/>
      </w:pPr>
    </w:p>
  </w:footnote>
  <w:footnote w:id="14">
    <w:p w:rsidR="0000560D" w:rsidRPr="00687067" w:rsidRDefault="0000560D" w:rsidP="00687067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687067">
        <w:rPr>
          <w:rFonts w:ascii="Times New Roman" w:hAnsi="Times New Roman" w:cs="Times New Roman"/>
          <w:sz w:val="20"/>
          <w:szCs w:val="20"/>
        </w:rPr>
        <w:t xml:space="preserve">Зарегистрирован Министерством юстиции Российской Федерации </w:t>
      </w:r>
      <w:r>
        <w:rPr>
          <w:rFonts w:ascii="Calibri" w:hAnsi="Calibri" w:cs="Calibri"/>
          <w:sz w:val="20"/>
          <w:szCs w:val="20"/>
        </w:rPr>
        <w:t>20.03.2003</w:t>
      </w:r>
      <w:r w:rsidRPr="00687067">
        <w:rPr>
          <w:rFonts w:ascii="Times New Roman" w:hAnsi="Times New Roman" w:cs="Times New Roman"/>
          <w:sz w:val="20"/>
          <w:szCs w:val="20"/>
        </w:rPr>
        <w:t xml:space="preserve">, регистрационный </w:t>
      </w:r>
      <w:r>
        <w:rPr>
          <w:rFonts w:ascii="Times New Roman" w:hAnsi="Times New Roman" w:cs="Times New Roman"/>
          <w:sz w:val="20"/>
          <w:szCs w:val="20"/>
        </w:rPr>
        <w:t>№</w:t>
      </w:r>
      <w:r w:rsidRPr="006870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4291</w:t>
      </w:r>
      <w:r w:rsidRPr="00687067">
        <w:rPr>
          <w:rFonts w:ascii="Times New Roman" w:hAnsi="Times New Roman" w:cs="Times New Roman"/>
          <w:sz w:val="20"/>
          <w:szCs w:val="20"/>
        </w:rPr>
        <w:t>.</w:t>
      </w:r>
    </w:p>
  </w:footnote>
  <w:footnote w:id="15">
    <w:p w:rsidR="0000560D" w:rsidRPr="007D515A" w:rsidRDefault="0000560D" w:rsidP="00A76F9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D515A">
        <w:rPr>
          <w:rStyle w:val="aa"/>
          <w:rFonts w:ascii="Times New Roman" w:hAnsi="Times New Roman" w:cs="Times New Roman"/>
        </w:rPr>
        <w:footnoteRef/>
      </w:r>
      <w:r w:rsidRPr="007D515A">
        <w:rPr>
          <w:rFonts w:ascii="Times New Roman" w:hAnsi="Times New Roman" w:cs="Times New Roman"/>
        </w:rPr>
        <w:t xml:space="preserve"> </w:t>
      </w:r>
      <w:r w:rsidRPr="007D515A">
        <w:rPr>
          <w:rFonts w:ascii="Times New Roman" w:hAnsi="Times New Roman" w:cs="Times New Roman"/>
          <w:sz w:val="20"/>
          <w:szCs w:val="20"/>
        </w:rPr>
        <w:t xml:space="preserve">Зарегистрирован Министерством юстиции Российской Федерации 02.03.2015, регистрационный № 36320, с изменениями, внесенными приказом Министерства Российской Федерации по делам гражданской обороны, чрезвычайным ситуациям и ликвидации последствий стихийных бедствий от 31.07.2017 № 309 (зарегистрирован </w:t>
      </w:r>
      <w:r w:rsidRPr="007D515A">
        <w:rPr>
          <w:rFonts w:ascii="Times New Roman" w:hAnsi="Times New Roman" w:cs="Times New Roman"/>
          <w:sz w:val="20"/>
          <w:szCs w:val="20"/>
        </w:rPr>
        <w:br/>
        <w:t>в Министерстве юстиции Российской Федерации 25.08.2017, регистрационный № 47944).</w:t>
      </w:r>
    </w:p>
  </w:footnote>
  <w:footnote w:id="16">
    <w:p w:rsidR="0000560D" w:rsidRPr="007D515A" w:rsidRDefault="0000560D" w:rsidP="004067C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D515A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7D515A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29.07.2003, регистрационный № 4934, </w:t>
      </w:r>
      <w:r w:rsidRPr="007D515A">
        <w:rPr>
          <w:rFonts w:ascii="Times New Roman" w:hAnsi="Times New Roman" w:cs="Times New Roman"/>
          <w:sz w:val="20"/>
          <w:szCs w:val="20"/>
        </w:rPr>
        <w:br/>
        <w:t xml:space="preserve">с изменениями, внесенными приказом Министерства Российской Федерации по делам гражданской обороны, чрезвычайным ситуациям и ликвидации последствий стихийных бедствий от 10.03.2006 № 140 (зарегистрирован </w:t>
      </w:r>
      <w:r w:rsidRPr="007D515A">
        <w:rPr>
          <w:rFonts w:ascii="Times New Roman" w:hAnsi="Times New Roman" w:cs="Times New Roman"/>
          <w:sz w:val="20"/>
          <w:szCs w:val="20"/>
        </w:rPr>
        <w:br/>
        <w:t>в Министерстве юстиции Российской Федерации 24.03.2006, регистрационный № 7633), приказом Министерства Российской Федерации по делам гражданской обороны, чрезвычайным ситуациям и ликвидации последствий стихийных бедствий от 19.04.2010 № 186 (зарегистрирован в Министерстве юстиции Российской Федерации 09.06.2010, регистрационный № 17539), приказом Министерства Российской Федерации по делам гражданской обороны, чрезвычайным ситуациям и ликвидации последствий стихийных бедствий от 30.11.2015 № 618 (зарегистрирован в Министерстве юстиции Российской Федерации 30.12.2015, регистрационный № 40363).</w:t>
      </w:r>
    </w:p>
  </w:footnote>
  <w:footnote w:id="17">
    <w:p w:rsidR="0000560D" w:rsidRPr="007311C4" w:rsidRDefault="0000560D" w:rsidP="004067CD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7311C4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7311C4">
        <w:rPr>
          <w:rFonts w:ascii="Times New Roman" w:hAnsi="Times New Roman" w:cs="Times New Roman"/>
          <w:sz w:val="20"/>
          <w:szCs w:val="20"/>
        </w:rPr>
        <w:t xml:space="preserve"> Зарегистрирован Министерством юстиции Российской Федерации 22.07.2013, регистрационный № 29115.</w:t>
      </w:r>
    </w:p>
  </w:footnote>
  <w:footnote w:id="18">
    <w:p w:rsidR="0000560D" w:rsidRPr="00DE1E9E" w:rsidRDefault="0000560D" w:rsidP="00BC467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DE1E9E">
        <w:rPr>
          <w:rStyle w:val="aa"/>
          <w:rFonts w:ascii="Times New Roman" w:hAnsi="Times New Roman" w:cs="Times New Roman"/>
          <w:sz w:val="20"/>
          <w:szCs w:val="20"/>
        </w:rPr>
        <w:footnoteRef/>
      </w:r>
      <w:r w:rsidRPr="00DE1E9E">
        <w:rPr>
          <w:rFonts w:ascii="Times New Roman" w:hAnsi="Times New Roman" w:cs="Times New Roman"/>
          <w:sz w:val="20"/>
          <w:szCs w:val="20"/>
        </w:rPr>
        <w:t xml:space="preserve"> </w:t>
      </w:r>
      <w:r w:rsidRPr="008E45AB">
        <w:rPr>
          <w:rFonts w:ascii="Times New Roman" w:hAnsi="Times New Roman" w:cs="Times New Roman"/>
          <w:sz w:val="20"/>
          <w:szCs w:val="20"/>
        </w:rPr>
        <w:t xml:space="preserve">Постановление Правительства Российской Федерации от 24.03.1997 № 334 «О Порядке сбора и обмена </w:t>
      </w:r>
      <w:r>
        <w:rPr>
          <w:rFonts w:ascii="Times New Roman" w:hAnsi="Times New Roman" w:cs="Times New Roman"/>
          <w:sz w:val="20"/>
          <w:szCs w:val="20"/>
        </w:rPr>
        <w:br/>
      </w:r>
      <w:r w:rsidRPr="008E45AB">
        <w:rPr>
          <w:rFonts w:ascii="Times New Roman" w:hAnsi="Times New Roman" w:cs="Times New Roman"/>
          <w:sz w:val="20"/>
          <w:szCs w:val="20"/>
        </w:rPr>
        <w:t>в Российской Федерации информацией в области защиты населения и территорий от чрезвычайных ситуаций природного и техногенного характера» (</w:t>
      </w:r>
      <w:r w:rsidRPr="00DE1E9E">
        <w:rPr>
          <w:rFonts w:ascii="Times New Roman" w:hAnsi="Times New Roman" w:cs="Times New Roman"/>
          <w:sz w:val="20"/>
          <w:szCs w:val="20"/>
        </w:rPr>
        <w:t>Собрание законодательства Российской Федерации, 1997, № 13, ст. 1545; 2012, № 1, ст. 145; 2013, № 37, ст. 4707; 2017, № 39, ст. 5704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DE1E9E">
        <w:rPr>
          <w:rFonts w:ascii="Times New Roman" w:hAnsi="Times New Roman" w:cs="Times New Roman"/>
          <w:sz w:val="20"/>
          <w:szCs w:val="20"/>
        </w:rPr>
        <w:t>.</w:t>
      </w:r>
    </w:p>
    <w:p w:rsidR="0000560D" w:rsidRDefault="0000560D">
      <w:pPr>
        <w:pStyle w:val="a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17376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0560D" w:rsidRPr="00FD72B9" w:rsidRDefault="0000560D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FD72B9">
          <w:rPr>
            <w:rFonts w:ascii="Times New Roman" w:hAnsi="Times New Roman" w:cs="Times New Roman"/>
            <w:sz w:val="24"/>
          </w:rPr>
          <w:fldChar w:fldCharType="begin"/>
        </w:r>
        <w:r w:rsidRPr="00FD72B9">
          <w:rPr>
            <w:rFonts w:ascii="Times New Roman" w:hAnsi="Times New Roman" w:cs="Times New Roman"/>
            <w:sz w:val="24"/>
          </w:rPr>
          <w:instrText>PAGE   \* MERGEFORMAT</w:instrText>
        </w:r>
        <w:r w:rsidRPr="00FD72B9">
          <w:rPr>
            <w:rFonts w:ascii="Times New Roman" w:hAnsi="Times New Roman" w:cs="Times New Roman"/>
            <w:sz w:val="24"/>
          </w:rPr>
          <w:fldChar w:fldCharType="separate"/>
        </w:r>
        <w:r w:rsidR="007260F7">
          <w:rPr>
            <w:rFonts w:ascii="Times New Roman" w:hAnsi="Times New Roman" w:cs="Times New Roman"/>
            <w:noProof/>
            <w:sz w:val="24"/>
          </w:rPr>
          <w:t>8</w:t>
        </w:r>
        <w:r w:rsidRPr="00FD72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0560D" w:rsidRDefault="0000560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1DB9"/>
    <w:multiLevelType w:val="hybridMultilevel"/>
    <w:tmpl w:val="D5383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60FDC"/>
    <w:multiLevelType w:val="hybridMultilevel"/>
    <w:tmpl w:val="5B16B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34"/>
    <w:rsid w:val="0000560D"/>
    <w:rsid w:val="00031127"/>
    <w:rsid w:val="000470BF"/>
    <w:rsid w:val="00053AE2"/>
    <w:rsid w:val="00073A34"/>
    <w:rsid w:val="00077D70"/>
    <w:rsid w:val="00082E10"/>
    <w:rsid w:val="00084E33"/>
    <w:rsid w:val="00096879"/>
    <w:rsid w:val="000A2F2B"/>
    <w:rsid w:val="000A567D"/>
    <w:rsid w:val="000A6EAB"/>
    <w:rsid w:val="000C28F0"/>
    <w:rsid w:val="000E0344"/>
    <w:rsid w:val="000F2DE8"/>
    <w:rsid w:val="0014467B"/>
    <w:rsid w:val="001B1F59"/>
    <w:rsid w:val="001B39C0"/>
    <w:rsid w:val="001D4384"/>
    <w:rsid w:val="00206797"/>
    <w:rsid w:val="0021032A"/>
    <w:rsid w:val="00240AD7"/>
    <w:rsid w:val="00263F3E"/>
    <w:rsid w:val="00270B52"/>
    <w:rsid w:val="00300A2B"/>
    <w:rsid w:val="00301A2E"/>
    <w:rsid w:val="00313780"/>
    <w:rsid w:val="00325A60"/>
    <w:rsid w:val="0038003D"/>
    <w:rsid w:val="003A4462"/>
    <w:rsid w:val="003B228A"/>
    <w:rsid w:val="003B2451"/>
    <w:rsid w:val="003B4AC7"/>
    <w:rsid w:val="003B6E99"/>
    <w:rsid w:val="003C5884"/>
    <w:rsid w:val="003C74D6"/>
    <w:rsid w:val="003D439A"/>
    <w:rsid w:val="003F2BFA"/>
    <w:rsid w:val="003F32BF"/>
    <w:rsid w:val="004067CD"/>
    <w:rsid w:val="00430F7A"/>
    <w:rsid w:val="004311BA"/>
    <w:rsid w:val="00431835"/>
    <w:rsid w:val="004320EA"/>
    <w:rsid w:val="00444567"/>
    <w:rsid w:val="00444864"/>
    <w:rsid w:val="00447847"/>
    <w:rsid w:val="00455630"/>
    <w:rsid w:val="00455C06"/>
    <w:rsid w:val="004A5370"/>
    <w:rsid w:val="004B78B3"/>
    <w:rsid w:val="0051032E"/>
    <w:rsid w:val="005135D3"/>
    <w:rsid w:val="00533319"/>
    <w:rsid w:val="00533FD9"/>
    <w:rsid w:val="00563B98"/>
    <w:rsid w:val="005D231A"/>
    <w:rsid w:val="005E09A6"/>
    <w:rsid w:val="00616B56"/>
    <w:rsid w:val="0062331D"/>
    <w:rsid w:val="00624793"/>
    <w:rsid w:val="00636F3D"/>
    <w:rsid w:val="00651AC4"/>
    <w:rsid w:val="00655259"/>
    <w:rsid w:val="006662B9"/>
    <w:rsid w:val="00667BB7"/>
    <w:rsid w:val="0067102C"/>
    <w:rsid w:val="00682CBD"/>
    <w:rsid w:val="00687067"/>
    <w:rsid w:val="00697F7D"/>
    <w:rsid w:val="006B07C7"/>
    <w:rsid w:val="006C51B3"/>
    <w:rsid w:val="006E089F"/>
    <w:rsid w:val="006E4236"/>
    <w:rsid w:val="007054E6"/>
    <w:rsid w:val="00715FD4"/>
    <w:rsid w:val="007162AD"/>
    <w:rsid w:val="007204E1"/>
    <w:rsid w:val="00724167"/>
    <w:rsid w:val="007260F7"/>
    <w:rsid w:val="007311C4"/>
    <w:rsid w:val="00753A51"/>
    <w:rsid w:val="00753E08"/>
    <w:rsid w:val="00766660"/>
    <w:rsid w:val="00791F29"/>
    <w:rsid w:val="00791F79"/>
    <w:rsid w:val="007A5299"/>
    <w:rsid w:val="007C172E"/>
    <w:rsid w:val="007D515A"/>
    <w:rsid w:val="0080084E"/>
    <w:rsid w:val="00807B85"/>
    <w:rsid w:val="00826800"/>
    <w:rsid w:val="00882ED4"/>
    <w:rsid w:val="00891946"/>
    <w:rsid w:val="008D739D"/>
    <w:rsid w:val="008E3BA4"/>
    <w:rsid w:val="008E45AB"/>
    <w:rsid w:val="00940CAE"/>
    <w:rsid w:val="009438B8"/>
    <w:rsid w:val="009511DB"/>
    <w:rsid w:val="009521A6"/>
    <w:rsid w:val="009534DA"/>
    <w:rsid w:val="00980CB5"/>
    <w:rsid w:val="009C5A5D"/>
    <w:rsid w:val="009D6D57"/>
    <w:rsid w:val="00A018BE"/>
    <w:rsid w:val="00A06291"/>
    <w:rsid w:val="00A0790B"/>
    <w:rsid w:val="00A42EEF"/>
    <w:rsid w:val="00A549AF"/>
    <w:rsid w:val="00A76F91"/>
    <w:rsid w:val="00A80E5D"/>
    <w:rsid w:val="00A94D1B"/>
    <w:rsid w:val="00AB7F60"/>
    <w:rsid w:val="00AE651E"/>
    <w:rsid w:val="00B0762D"/>
    <w:rsid w:val="00B52ADE"/>
    <w:rsid w:val="00B90611"/>
    <w:rsid w:val="00B9788C"/>
    <w:rsid w:val="00BB4729"/>
    <w:rsid w:val="00BB5168"/>
    <w:rsid w:val="00BC1852"/>
    <w:rsid w:val="00BC467A"/>
    <w:rsid w:val="00BC6581"/>
    <w:rsid w:val="00BE2613"/>
    <w:rsid w:val="00C1079E"/>
    <w:rsid w:val="00C70D1D"/>
    <w:rsid w:val="00C82426"/>
    <w:rsid w:val="00CC5C20"/>
    <w:rsid w:val="00CF3315"/>
    <w:rsid w:val="00D0788C"/>
    <w:rsid w:val="00D308D1"/>
    <w:rsid w:val="00D41883"/>
    <w:rsid w:val="00D6293A"/>
    <w:rsid w:val="00DA504A"/>
    <w:rsid w:val="00DB7435"/>
    <w:rsid w:val="00DC10FA"/>
    <w:rsid w:val="00DE1E9E"/>
    <w:rsid w:val="00DF0856"/>
    <w:rsid w:val="00E10B39"/>
    <w:rsid w:val="00E42CE7"/>
    <w:rsid w:val="00E453AB"/>
    <w:rsid w:val="00E5327C"/>
    <w:rsid w:val="00E6565B"/>
    <w:rsid w:val="00E67EF4"/>
    <w:rsid w:val="00E7777B"/>
    <w:rsid w:val="00E96F14"/>
    <w:rsid w:val="00ED7DAD"/>
    <w:rsid w:val="00F145DC"/>
    <w:rsid w:val="00F41CB7"/>
    <w:rsid w:val="00F44CDE"/>
    <w:rsid w:val="00FB0B68"/>
    <w:rsid w:val="00FD2F35"/>
    <w:rsid w:val="00FD72B9"/>
    <w:rsid w:val="00FD7C5F"/>
    <w:rsid w:val="00FE2FA9"/>
    <w:rsid w:val="00FE4FD2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4E33"/>
    <w:pPr>
      <w:keepNext/>
      <w:autoSpaceDE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E08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4">
    <w:name w:val="List Paragraph"/>
    <w:basedOn w:val="a"/>
    <w:uiPriority w:val="34"/>
    <w:qFormat/>
    <w:rsid w:val="00BC6581"/>
    <w:pPr>
      <w:ind w:left="720"/>
      <w:contextualSpacing/>
    </w:pPr>
  </w:style>
  <w:style w:type="character" w:customStyle="1" w:styleId="apple-converted-space">
    <w:name w:val="apple-converted-space"/>
    <w:basedOn w:val="a0"/>
    <w:rsid w:val="00082E10"/>
  </w:style>
  <w:style w:type="character" w:styleId="a5">
    <w:name w:val="Hyperlink"/>
    <w:basedOn w:val="a0"/>
    <w:uiPriority w:val="99"/>
    <w:semiHidden/>
    <w:unhideWhenUsed/>
    <w:rsid w:val="00082E1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790B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084E33"/>
  </w:style>
  <w:style w:type="character" w:customStyle="1" w:styleId="10">
    <w:name w:val="Заголовок 1 Знак"/>
    <w:basedOn w:val="a0"/>
    <w:link w:val="1"/>
    <w:rsid w:val="00084E3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ConsNonformat">
    <w:name w:val="ConsNonformat"/>
    <w:rsid w:val="00084E33"/>
    <w:pPr>
      <w:widowControl w:val="0"/>
      <w:suppressAutoHyphens/>
      <w:autoSpaceDE w:val="0"/>
      <w:spacing w:after="0" w:line="240" w:lineRule="auto"/>
      <w:jc w:val="both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8">
    <w:name w:val="footnote text"/>
    <w:basedOn w:val="a"/>
    <w:link w:val="a9"/>
    <w:uiPriority w:val="99"/>
    <w:semiHidden/>
    <w:unhideWhenUsed/>
    <w:rsid w:val="0031378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1378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13780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FD7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2B9"/>
  </w:style>
  <w:style w:type="paragraph" w:styleId="ad">
    <w:name w:val="footer"/>
    <w:basedOn w:val="a"/>
    <w:link w:val="ae"/>
    <w:uiPriority w:val="99"/>
    <w:unhideWhenUsed/>
    <w:rsid w:val="00FD7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7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4E33"/>
    <w:pPr>
      <w:keepNext/>
      <w:autoSpaceDE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E08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styleId="a4">
    <w:name w:val="List Paragraph"/>
    <w:basedOn w:val="a"/>
    <w:uiPriority w:val="34"/>
    <w:qFormat/>
    <w:rsid w:val="00BC6581"/>
    <w:pPr>
      <w:ind w:left="720"/>
      <w:contextualSpacing/>
    </w:pPr>
  </w:style>
  <w:style w:type="character" w:customStyle="1" w:styleId="apple-converted-space">
    <w:name w:val="apple-converted-space"/>
    <w:basedOn w:val="a0"/>
    <w:rsid w:val="00082E10"/>
  </w:style>
  <w:style w:type="character" w:styleId="a5">
    <w:name w:val="Hyperlink"/>
    <w:basedOn w:val="a0"/>
    <w:uiPriority w:val="99"/>
    <w:semiHidden/>
    <w:unhideWhenUsed/>
    <w:rsid w:val="00082E1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0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790B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084E33"/>
  </w:style>
  <w:style w:type="character" w:customStyle="1" w:styleId="10">
    <w:name w:val="Заголовок 1 Знак"/>
    <w:basedOn w:val="a0"/>
    <w:link w:val="1"/>
    <w:rsid w:val="00084E3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ConsNonformat">
    <w:name w:val="ConsNonformat"/>
    <w:rsid w:val="00084E33"/>
    <w:pPr>
      <w:widowControl w:val="0"/>
      <w:suppressAutoHyphens/>
      <w:autoSpaceDE w:val="0"/>
      <w:spacing w:after="0" w:line="240" w:lineRule="auto"/>
      <w:jc w:val="both"/>
    </w:pPr>
    <w:rPr>
      <w:rFonts w:ascii="Courier New" w:eastAsia="Arial" w:hAnsi="Courier New" w:cs="Courier New"/>
      <w:sz w:val="20"/>
      <w:szCs w:val="20"/>
      <w:lang w:eastAsia="ar-SA"/>
    </w:rPr>
  </w:style>
  <w:style w:type="paragraph" w:styleId="a8">
    <w:name w:val="footnote text"/>
    <w:basedOn w:val="a"/>
    <w:link w:val="a9"/>
    <w:uiPriority w:val="99"/>
    <w:semiHidden/>
    <w:unhideWhenUsed/>
    <w:rsid w:val="0031378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1378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13780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FD7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2B9"/>
  </w:style>
  <w:style w:type="paragraph" w:styleId="ad">
    <w:name w:val="footer"/>
    <w:basedOn w:val="a"/>
    <w:link w:val="ae"/>
    <w:uiPriority w:val="99"/>
    <w:unhideWhenUsed/>
    <w:rsid w:val="00FD7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B92A0-A797-43D4-ACFC-75A2AEB2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1958</Words>
  <Characters>25620</Characters>
  <Application>Microsoft Office Word</Application>
  <DocSecurity>0</DocSecurity>
  <Lines>595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Putin</dc:creator>
  <cp:lastModifiedBy>Уласевич Семен Алексеевич</cp:lastModifiedBy>
  <cp:revision>2</cp:revision>
  <cp:lastPrinted>2017-11-30T15:43:00Z</cp:lastPrinted>
  <dcterms:created xsi:type="dcterms:W3CDTF">2018-01-15T12:47:00Z</dcterms:created>
  <dcterms:modified xsi:type="dcterms:W3CDTF">2018-01-15T12:47:00Z</dcterms:modified>
</cp:coreProperties>
</file>