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bookmarkEnd w:id="0"/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123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Об утверждении проверочных листов Федеральной службы </w:t>
      </w: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123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 надзору в сфере транспорта </w:t>
      </w:r>
      <w:r w:rsidRPr="002C123A">
        <w:rPr>
          <w:rFonts w:ascii="Times New Roman" w:eastAsia="Calibri" w:hAnsi="Times New Roman" w:cs="Times New Roman"/>
          <w:b/>
          <w:sz w:val="28"/>
          <w:szCs w:val="28"/>
        </w:rPr>
        <w:t>в области автомобильного транспорта и дорожного хозяйства</w:t>
      </w: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>В соответствии с частью 11.3 статьи 9 Федерального закона от 26.12.2008 №294-ФЗ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(Собрание законодательства Российской Федерации, 2008, № 52 (ч. 1),         ст. 6249; 2016, № 27 (ч. 1), ст. 4210; 2017, № 18, ст. 2673) п р и к а з ы в а ю:</w:t>
      </w: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  утвердить:</w:t>
      </w:r>
    </w:p>
    <w:p w:rsidR="002C123A" w:rsidRPr="002C123A" w:rsidRDefault="002C123A" w:rsidP="002C12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ab/>
        <w:t>Проверочный лист соблюдения обязательных требований в области автомобильного транспорта, установленных законодательством Российской Федерации,  в том числе международными договорами Российской Федерации  при перевозке пассажиров согласно Приложению №1 к настоящему приказу;</w:t>
      </w:r>
    </w:p>
    <w:p w:rsidR="002C123A" w:rsidRPr="002C123A" w:rsidRDefault="002C123A" w:rsidP="002C12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ab/>
        <w:t>Проверочный лист соблюдения обязательных требований в области автомобильного транспорта, установленных законодательством Российской Федерации,  в том числе международными договорами Российской Федерации  при перевозке грузов согласно Приложению №2 к настоящему приказу;</w:t>
      </w:r>
    </w:p>
    <w:p w:rsidR="002C123A" w:rsidRPr="002C123A" w:rsidRDefault="002C123A" w:rsidP="002C12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ab/>
        <w:t>Проверочный лист соблюдения обязательных требований в области автомобильного транспорта и дорожного хозяйства, установленных законодательством Российской Федерации, в том числе международными договорами Российской Федерации согласно Приложению №3 к настоящему приказу.</w:t>
      </w:r>
    </w:p>
    <w:p w:rsid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C123A" w:rsidRDefault="002C123A" w:rsidP="002C123A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3929" w:rsidRDefault="000A3929">
      <w:pPr>
        <w:rPr>
          <w:rFonts w:ascii="Times New Roman" w:eastAsia="Calibri" w:hAnsi="Times New Roman" w:cs="Times New Roman"/>
          <w:sz w:val="28"/>
          <w:szCs w:val="28"/>
        </w:rPr>
      </w:pPr>
    </w:p>
    <w:p w:rsid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ind w:left="5664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№1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к приказу Ространснадзора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от___________ №_________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1" w:name="_Hlk487019750"/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Проверочный лист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123A">
        <w:rPr>
          <w:rFonts w:ascii="Times New Roman" w:eastAsia="Calibri" w:hAnsi="Times New Roman" w:cs="Times New Roman"/>
          <w:b/>
          <w:sz w:val="28"/>
          <w:szCs w:val="28"/>
        </w:rPr>
        <w:t>соблюдения обязательных требований в области автомобильного транспорта, установленных законодательством Российской Федерации,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123A">
        <w:rPr>
          <w:rFonts w:ascii="Times New Roman" w:eastAsia="Calibri" w:hAnsi="Times New Roman" w:cs="Times New Roman"/>
          <w:b/>
          <w:sz w:val="28"/>
          <w:szCs w:val="28"/>
        </w:rPr>
        <w:t xml:space="preserve"> в том числе международными договорами Российской Федерации  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123A">
        <w:rPr>
          <w:rFonts w:ascii="Times New Roman" w:eastAsia="Calibri" w:hAnsi="Times New Roman" w:cs="Times New Roman"/>
          <w:b/>
          <w:sz w:val="28"/>
          <w:szCs w:val="28"/>
        </w:rPr>
        <w:t>при перевозке пассажиров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123A" w:rsidRPr="002C123A" w:rsidRDefault="002C123A" w:rsidP="002C123A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____________________________________________________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(реквизиты распоряжения о проведении проверки, реквизиты правового акта об утверждении формы проверочного листа) 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проведена проверка в рамках </w:t>
      </w:r>
      <w:r w:rsidRPr="002C1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C123A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2C123A" w:rsidRPr="002C123A" w:rsidRDefault="002C123A" w:rsidP="002C123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проверок:_________________________________________________</w:t>
      </w:r>
    </w:p>
    <w:p w:rsidR="002C123A" w:rsidRPr="002C123A" w:rsidRDefault="002C123A" w:rsidP="002C123A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2C123A" w:rsidRPr="002C123A" w:rsidRDefault="002C123A" w:rsidP="002C123A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_________________________________________________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2C123A" w:rsidRPr="002C123A" w:rsidRDefault="002C123A" w:rsidP="002C123A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2C123A" w:rsidRPr="002C123A" w:rsidRDefault="002C123A" w:rsidP="002C123A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2C123A" w:rsidRPr="002C123A" w:rsidRDefault="002C123A" w:rsidP="002C123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W w:w="1209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1"/>
        <w:gridCol w:w="1701"/>
        <w:gridCol w:w="4821"/>
        <w:gridCol w:w="567"/>
        <w:gridCol w:w="569"/>
        <w:gridCol w:w="1418"/>
        <w:gridCol w:w="995"/>
        <w:gridCol w:w="1467"/>
      </w:tblGrid>
      <w:tr w:rsidR="002C123A" w:rsidRPr="002C123A" w:rsidTr="009D491C">
        <w:trPr>
          <w:gridAfter w:val="1"/>
          <w:wAfter w:w="1467" w:type="dxa"/>
          <w:trHeight w:val="230"/>
        </w:trPr>
        <w:tc>
          <w:tcPr>
            <w:tcW w:w="561" w:type="dxa"/>
            <w:vMerge w:val="restart"/>
          </w:tcPr>
          <w:bookmarkEnd w:id="1"/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Перечень вопросов, отражающих содержание обязательных требований</w:t>
            </w:r>
          </w:p>
        </w:tc>
        <w:tc>
          <w:tcPr>
            <w:tcW w:w="4821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136" w:type="dxa"/>
            <w:gridSpan w:val="2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1418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995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23A" w:rsidRPr="002C123A" w:rsidTr="009D491C">
        <w:trPr>
          <w:gridAfter w:val="1"/>
          <w:wAfter w:w="1467" w:type="dxa"/>
          <w:trHeight w:val="230"/>
        </w:trPr>
        <w:tc>
          <w:tcPr>
            <w:tcW w:w="561" w:type="dxa"/>
            <w:vMerge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821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8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995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Полис ОСАГО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ч.1, 4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постановление Правительства Российской Федерации от 02.04.2012 № 280 «Об утверждении Положения о лицензировании перевозок пассажиров автомобильным транспортом, оборудованным для перевозок более 8 человек (за исключением случая,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если указанная деятельность осуществляется по заказам либо для собственных нужд юридического лица или индивидуального предпринимателя)» (далее – постановление Правительства Российской Федерации от 02.04.2012 №280)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«Об утверждении Правил обеспечения безопасности перевозок пассажиров и грузов автомобильным транспортом и городским наземным электрическим транспортом и Перечня мероприятий по  подготовке работников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транспортом, к безопасной работе и транспортных средств к безопасной эксплуатации» (далее – приказ Министерства транспорта Российской Федерации от 15.01.2014 №7)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п. 2.2 приложения № 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полиса ОСАГО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Уведомление о начале деятельности по перевозкам пассажиров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ч. 1, 2 ст. 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16.07.2009 № 584 «Об уведомительном порядке начала осуществления отдельных видов предпринимательской деятельности» п. VI приложения № 1, приложение № 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уведомления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За исключением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Диагностическая карта технического осмотра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ч. 4 ст. 20; постановление Правительства Российской Федерации от 02.04.2012 № 280 пп. «г»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 пп. 2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диагностической карты технического осмотра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Путевые листы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(ведение, учет, заполнение путевых листов, порядок хранения)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ст. 6;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 № 280 пп. «и»,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18.09.2008 № 152 «Об утверждении обязательных реквизитов и порядка заполнения путевых листов» пп. 1 п. 2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п. 3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 пп. 1 п. 5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 пп. 2-4 п. 6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пп. 1-2 п. 7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  п. 10-13,16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11, п. 2.2, 2.5 приложения № 2, п. 29 ч. IV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путевых листов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Свидетельство о регистрации транспортного средства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ч. 4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г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2.2 приложения № 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свидетельства о регистрации транспортного средства (документы,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подтверждающие наличие на праве собственности или ином законном основании транспортных средств)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Стоянка транспортного средства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(хранение ТС)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2.6 приложения № 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ч. 1  ст. 33;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19.04.2016 № 108 «Об утверждении Требований к парковкам для стоянки в ночное время транспортных средств, используемых для осуществления регулярных перевозок пассажиров и багажа автомобильным транспортом и городским наземным электрическим транспортом, в отсутствие водителя»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о наличии стоянки транспортных средств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  <w:trHeight w:val="1638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Лицензия на осуществление медицинской деятельности, договор об оказании услуг по проведению медицинских осмотров (предрейсовых, послерейсовых)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  № 280 пп. «в»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лицензии либо договора на осуществление медицинской деятельности, договор об оказании услуг по проведению медицинских осмотров (предрейсовых, послерейсовых)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медицинского осмотра водителей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Министерства труда и социального развития Российской Федерации от 12.05.2003 №28 «Об утверждении Межотраслевых правил по охране труда на автомобильном транспорте» п. 3.6.21;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11;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8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ind w:right="-111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помещения, предназначенного для медицинского осмотра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Проведение предрейсовых и послерейсовых медицинских осмотров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20, ст. 23;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15.01.2014 № 7 п. 11;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здравоохранения Российской Федерации от 15.12.2014 №835н «Об утверждении Порядка проведения предсменных, предрейсовых и послесменных, послерейсовых медицинских осмотров» п. 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9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46,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порядка проведения предрейсовых и послерейсовых медицинских осмотров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Журнал предрейсовых и послерейсовых медицинских осмотров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здравоохранения Российской Федерации от 15.12.2014 №835н «Об утверждении Порядка проведения предсменных, предрейсовых и послесменных, послерейсовых медицинских осмотров» п. 14-15;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0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журнала предрейсовых и послерейсовых медицинских осмотров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Предварительные и периодические медицинские осмотры водителей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15.01.2014 № 7 п. 11-12;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здравоохранения Российской Федерации от 12.04.2011 № 302Н «Об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труда» п. 7, п. 27 приложения № 2, п. 16-17;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11.03.2016 № 59 «Об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 п. 6;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1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46,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медицинских справок и (или) медицинские заключений;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Документальный учет и анализ результатов всех видов обязательных медицинских осмотров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15.01.2014 № п.14;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здравоохранения Российской Федерации от 12.04.2011 № 302Н «Об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труда» п. 12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п. 8, 19, 44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11.03.2016 № 59 «Об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автомобильного транспорта и городского наземного электрического транспорта»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учитывающего периодические медицинские осмотры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Аттестация руководителей и специалистов по БДД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РФ и Минтруда РФ от 11.03.1994         № 13/11 «Об утверждении Положения о порядке аттестации лиц, занимающих должности исполнительных руководителей и специалистов предприятий транспорта» п. 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пп. 2 п. 8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аттестацию руководителей и специалистов по БДД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Проверки ответственного за БДД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5;</w:t>
            </w: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2" w:history="1">
              <w:r w:rsidR="002C123A" w:rsidRPr="002C123A">
                <w:rPr>
                  <w:rFonts w:ascii="Times New Roman" w:eastAsia="Calibri" w:hAnsi="Times New Roman" w:cs="Times New Roman"/>
                  <w:i/>
                  <w:sz w:val="20"/>
                </w:rPr>
                <w:br/>
              </w:r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>Приказ Минтранса России от 28.09.2015 N 287  "Об утверждении Профессиональных и квалификационных требований к работникам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транспортом" п. 16</w:t>
              </w:r>
            </w:hyperlink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проверок в отношении должностного лица, ответственного за БДД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Планирование мероприятий по предупреждению ДТП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плана мероприятий по предупреждению ДТП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Анализ причин ДТП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1,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анализа причин ДТП, материалов расследований ДТП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Инструктажи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(порядок проведения и учета инструктажей, Порядок хранения результатов учета сведений по инструктажам)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 п. 17-23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инструктажей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Профессиональная компетентность и пригодность работников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1,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Минтранса России от 28.09.2015 № 287 «Об утверждении Профессиональных и квалификационных требований к работникам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транспортом» п. 4.3, 4.4, 6.3, 6.4, 13.3, 14.3, 16.3;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7-8, п. 1.2 приложение № 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профессиональную компетентность и пригодность работников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Стажировки водителей (проведение стажировки, Порядок проведения стажировки, Соответствие водителя наставника требованиям, Документальный учет стажировок, Наличие стажировочных листов, Правильность заполнения стажировочных листов, Порядок хранения стажировочных листов)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1.3 приложение № 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11.03.2016 № 59 «Об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автомобильного транспорта и городского наземного электрического транспорта» п. 13, 15-19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прохождение стажировки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Навыки первой помощи пострадавшим в ДТП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ч. 4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1.6 приложение № 2</w:t>
            </w:r>
          </w:p>
          <w:p w:rsidR="002C123A" w:rsidRPr="002C123A" w:rsidRDefault="003B6DC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3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br/>
                <w:t xml:space="preserve">ст. 31 Федерального закона от 21.11.2011 N 323-ФЗ "Об основах охраны здоровья граждан в Российской Федерации" </w:t>
              </w:r>
            </w:hyperlink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п.4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мероприятий по совершенствованию водителями навыков оказания первой помощи пострадавшим в ДТП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Трудовые договоры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15;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20.08.2004 № 15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Положения об особенностях режима рабочего времени и времени отдыха водителей автомобилей»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трудового договора или документа его заменяющего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График работы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20.08.2004 № 15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Положения об особенностях режима рабочего времени и времени отдыха водителей автомобилей» п. 4, 5 ч. I, п. 27;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в котором указан график работы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Соблюдение режима труда и отдыха водителями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20.08.2004 № 15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Положения об особенностях режима рабочего времени и времени отдыха водителей автомобилей» п. 7, 10-11 ч. II, п. 5, 16-17, 19, 23-26, 28;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 учитывающего фактически отработанное время и время отдыха в том числе путевые листы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Соблюдение условий режима труда и отдыха водителей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1.7 приложения № 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учитывающего фактически отработанное время и время отдыха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Учет и сверка ДТП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ст. 9;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29.06.1995 № 647 «Об утверждении Правил учета дорожно-транспортных происшествий» п. 15, 18 ч. III;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02.04.1996 № 22 «О Форме учета дорожно-транспортных происшествий владельцами транспортных средств» приложение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учёт и сверку ДТП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Организация мест для курения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23.02.2013 № 15-ФЗ «Об охране здоровья граждан от воздействия окружающего табачного дыма и последствий потребления табака» пп. 9 п. 1 ст. 12, п. 3, 5 ст. 12, п. 2 ст. 10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помещений и территории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Предрейсовый контроль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транспортного средства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06.04.2017 № 141 «Об утверждении Порядка организации и проведения предрейсового контроля технического состояния транспортных средств»;</w:t>
            </w: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4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br/>
                <w:t xml:space="preserve">приказ Минтранса России от 28.09.2015 N 287 "Об утверждении Профессиональных и квалификационных требований к работникам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транспортом" </w:t>
              </w:r>
            </w:hyperlink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пункт 14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помещений и территории к осмотру или договор на оказание соответствующих услуг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Лицензия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04.05.2011 № 99-ФЗ                           «О лицензировании отдельных видов деятельности» п.24 ч. 1 ст. 12, ст. 20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лицензии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Договоры фрахтования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08.11.2007 № 259-ФЗ «Устав автомобильного транспорта и городского наземного электрического транспорта» пп.1) п. 1-7 ч. 2 ст. 27;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94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договора фрахтования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заказу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Заказы-наряды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4 ст. 27;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п.94, приложение №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заказ - нарядов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заказу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Свидетельство об осуществлении перевозок по маршруту регулярных перевозок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ч. 10 ст.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право осуществления регулярных перевозок по нерегулируемым тарифам по маршруту регулярных перевозок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Карта маршрута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ч. 2 ст. 28, п. 1-9 ч. 4 ст. 28, ч. 3 ст. 35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карты маршрута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Контракт на осуществление регулярных перевозок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ч. 2         ст. 14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подтверждающего право на перевозку пассажиров по регулярным маршрутам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Указатель маршрута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29-32;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Маркировка дверей и выходов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35, 37-39;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Информация о перевозчике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Информация о стоимости проезда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Нумерация мест для сидения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Указатели мест для пассажиров с детьми и инвалидов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 п. 37;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Информация об огнетушителях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Кнопки остановки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42</w:t>
            </w:r>
          </w:p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Правила пользования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Информация о водителе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Маркировка заказных транспортных средств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95-97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в случае перевозки пассажиров по заказу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Журнал регистрации результатов предрейсового контроля технического состояния транспортных средств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ч. 4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06.04.2017 № 141 «Об утверждении Порядка организации и проведения предрейсового контроля технического состояния транспортных средств» п. 11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журнала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Укомплектованность медицинской аптечкой, огнетушителем и противооткатными упорами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06.04.2017 № 141 «Об утверждении Порядка организации и проведения предрейсового контроля технического состояния транспортных средств»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Отсутствие внесенных в конструкцию транспортного средства изменений в нарушение установленного порядка, предусмотренного разделом 4 главы V технического регламента, в части газобаллонного оборудования, кузовов транспортных средств, бортов грузовой платформы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ч. 4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06.04.2017 № 141 «Об утверждении Порядка организации и проведения предрейсового контроля технического состояния транспортных средств»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Место для размещения багажа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п.59;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69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в случае перевозки пассажиров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Тахографы (наличие тахографа, соответствие требованием, калибрвка, опломбирование, соблюдение правил использования)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Европейской соглашение, касающееся работы экипажей транспортных средств, производящих международные автомобильные перевозки (Женева, 1 июля 1970 года);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е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13.02.2013 № 36 «"Об утверждении требований к тахографам, устанавливаемым на транспортные средства, категорий и видов транспортных средств, оснащаемых тахографами, правил использования, обслуживания и контроля работы тахографов, установленных на транспортные средства» приложение № 2, п. 9-10, 13 приложения № 3, п. 7 приложения №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21.08.2013 № 273 «Об утверждении Порядка оснащения транспортных средств тахографами»;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06.04.2017 № 141 «Об утверждении Порядка организации и проведения предрейсового контроля технического состояния транспортных средств» п. 6</w:t>
            </w:r>
          </w:p>
          <w:p w:rsidR="002C123A" w:rsidRPr="002C123A" w:rsidRDefault="003B6DC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5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br/>
                <w:t>постановление Правительства Российской Федерации от 23.11.2012 N 1213 "О требованиях к тахографам, категориях и видах оснащаемых ими транспортных средств, порядке оснащения транспортных средств тахографами, правилах их использования, обслуживания и контроля их работы"</w:t>
              </w:r>
            </w:hyperlink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установку тахографа и его периодическую поверку.</w:t>
            </w: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Техническое обслуживание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ст. 18, ч. 4             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технического обслуживания и ремонта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Перевозки по зимникам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73, 74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Документы, подтверждающие организацию безопасных перевозок по зимникам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Перевозки через водные преграды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73, 74 ,  78-81, 83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Документы, подтверждающие организацию безопасных перевозок через водные преграды, в том числе оснащение транспортных средств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  <w:trHeight w:val="2895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Перевозки в горных условиях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86, 88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Документы, подтверждающие организацию безопасных перевозок в горных условиях, в том числе оснащение транспортных средств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Аппаратура ГЛОНАСС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ж п. 4, п. 5;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09.03.2010 № 55 «Об утверждении Перечня видов автомобильных транспортных средств, используемых для перевозки пассажиров и опасных грузов, подлежащих оснащению аппаратурой спутниковой навигации ГЛОНАСС или ГЛОНАСС/GPS»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06.04.2017 № 141 «Об утверждении Порядка организации и проведения предрейсового контроля технического состояния транспортных средств»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, подтверждающих оснащение транспортного средства аппаратурой спутниковой навигации ГЛОНАСС или ГЛОНАСС/GPS,</w:t>
            </w: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пассажиров  и опасных грузов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Выполнение заказных перевозок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п. 5 ст. 27;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92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в случае перевозки пассажиров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Страхование пассажиров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14.06.2012 № 67-ФЗ «Об обязательном страховании гражданской ответственности перевозчика за причинение вреда жизни, здоровью, имуществу пассажиров и о порядке возмещения такого вреда, причиненного при перевозках пассажиров метрополитеном» п. 1 ст. 5, п. 1 ст.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договора  обязательном страховании гражданской ответственности перевозчика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в случае перевозки пассажиров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Информирование пассажиров о страховщике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14.06.2012 № 67-ФЗ «Об обязательном страховании гражданской ответственности перевозчика за причинение вреда жизни, здоровью, имуществу пассажиров и о порядке возмещения такого вреда, причиненного при перевозках пассажиров метрополитеном» п. 6 ст.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средства, мест продажи билетов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в случае перевозки пассажиров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Автобус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Договор фрахтования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пп. а п. 4,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договора фрахтования (аренды)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Программа маршрута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пп. з п. 4,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программы маршрута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Список детей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пп. д п. 4,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списка детей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Список сопровождающих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пп. д п. 4,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списка сопровождающих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 на медицинского работника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пп. б п. 4,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 документа, содержащего сведения о медицинском работнике , копия лицензии на осуществление медицинской деятельности или копия договора с медицинской организацией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Уведомление ГИБДД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уведомления ГИБДД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Список набора пищевых продуктов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списка набора пищевых продуктов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Порядок посадки детей в автобус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 документа, содержащего порядок посадки детей в автобус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Осуществление перевозки групп детей автобусами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9, 12, 14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организацию перевозки групп детей автобусами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  <w:tc>
          <w:tcPr>
            <w:tcW w:w="14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Год выпуска транспортного средства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на транспортное средство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Дополнительные требования к водителям, задействованным для перевозок организованных групп детей автобусами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8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необходимую квалификацию водителя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Доступность транспортных средств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инвалидов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ст. 21.1;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01.12.2015 № 347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Порядка обеспечения условий доступности для пассажиров из числа инвалидов транспортных средств автомобильного транспорта и городского наземного электрического транспорта, автовокзалов, автостанций и предоставляемых услуг, а также оказания им при этом необходимой помощи»           пп. г п. 3, пп. а п. 5, пп. г п. 6, п. 7;</w:t>
            </w:r>
          </w:p>
          <w:p w:rsidR="002C123A" w:rsidRPr="002C123A" w:rsidRDefault="003B6DCA" w:rsidP="002C123A">
            <w:pPr>
              <w:outlineLvl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6" w:history="1">
              <w:r w:rsidR="002C123A" w:rsidRPr="002C123A">
                <w:rPr>
                  <w:rFonts w:ascii="Times New Roman" w:eastAsia="Calibri" w:hAnsi="Times New Roman" w:cs="Times New Roman"/>
                  <w:i/>
                  <w:sz w:val="20"/>
                </w:rPr>
                <w:br/>
              </w:r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>Федеральный закон от 24.11.1995 N 181-ФЗ "О социальной защите инвалидов в Российской Федерации"</w:t>
              </w:r>
              <w:r w:rsidR="002C123A" w:rsidRPr="002C123A">
                <w:rPr>
                  <w:rFonts w:ascii="Times New Roman" w:eastAsia="Calibri" w:hAnsi="Times New Roman" w:cs="Times New Roman"/>
                  <w:i/>
                  <w:sz w:val="20"/>
                </w:rPr>
                <w:t xml:space="preserve"> </w:t>
              </w:r>
            </w:hyperlink>
            <w:r w:rsidR="002C123A" w:rsidRPr="002C123A">
              <w:rPr>
                <w:rFonts w:ascii="Calibri" w:eastAsia="Calibri" w:hAnsi="Calibri" w:cs="Times New Roman"/>
              </w:rPr>
              <w:t xml:space="preserve"> </w:t>
            </w:r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ст. 15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перевозки пассажиров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Оказание необходимой помощи для инвалидов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ст. 21.1;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01.12.2015 № 347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Порядка обеспечения условий доступности для пассажиров из числа инвалидов транспортных средств автомобильного транспорта и городского наземного электрического транспорта, автовокзалов, автостанций и предоставляемых услуг, а также оказания им при этом необходимой помощи»      пп. «б», «д» п. 3, пп. «а», «б» п. 6;</w:t>
            </w:r>
          </w:p>
          <w:p w:rsidR="002C123A" w:rsidRPr="002C123A" w:rsidRDefault="003B6DCA" w:rsidP="002C123A">
            <w:pPr>
              <w:outlineLvl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7" w:history="1">
              <w:r w:rsidR="002C123A" w:rsidRPr="002C123A">
                <w:rPr>
                  <w:rFonts w:ascii="Times New Roman" w:eastAsia="Calibri" w:hAnsi="Times New Roman" w:cs="Times New Roman"/>
                  <w:i/>
                  <w:sz w:val="20"/>
                </w:rPr>
                <w:br/>
              </w:r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>Федеральный закон от 24.11.1995 N 181-ФЗ "О социальной защите инвалидов в Российской Федерации"</w:t>
              </w:r>
              <w:r w:rsidR="002C123A" w:rsidRPr="002C123A">
                <w:rPr>
                  <w:rFonts w:ascii="Times New Roman" w:eastAsia="Calibri" w:hAnsi="Times New Roman" w:cs="Times New Roman"/>
                  <w:i/>
                  <w:sz w:val="20"/>
                </w:rPr>
                <w:t xml:space="preserve"> </w:t>
              </w:r>
            </w:hyperlink>
            <w:r w:rsidR="002C123A" w:rsidRPr="002C123A">
              <w:rPr>
                <w:rFonts w:ascii="Calibri" w:eastAsia="Calibri" w:hAnsi="Calibri" w:cs="Times New Roman"/>
              </w:rPr>
              <w:t xml:space="preserve"> </w:t>
            </w:r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ст. 15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перевозки пассажиров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80а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информации для инвалидов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08.11.2007 № 259-ФЗ «Устав автомобильного транспорта и городского наземного электрического транспорта» ст. 21.1;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01.12.2015 № 347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Порядка обеспечения условий доступности для пассажиров из числа инвалидов транспортных средств автомобильного транспорта и городского наземного электрического транспорта, автовокзалов, автостанций и предоставляемых услуг, а также оказания им при этом необходимой помощи»        пп. «в», «е» п. 3, п. 17;</w:t>
            </w:r>
          </w:p>
          <w:p w:rsidR="002C123A" w:rsidRPr="002C123A" w:rsidRDefault="003B6DCA" w:rsidP="002C123A">
            <w:pPr>
              <w:outlineLvl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8" w:history="1">
              <w:r w:rsidR="002C123A" w:rsidRPr="002C123A">
                <w:rPr>
                  <w:rFonts w:ascii="Times New Roman" w:eastAsia="Calibri" w:hAnsi="Times New Roman" w:cs="Times New Roman"/>
                  <w:i/>
                  <w:sz w:val="20"/>
                </w:rPr>
                <w:br/>
              </w:r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>Федеральный закон от 24.11.1995 N 181-ФЗ (ред. от 01.06.2017) "О социальной защите инвалидов в Российской Федерации"</w:t>
              </w:r>
              <w:r w:rsidR="002C123A" w:rsidRPr="002C123A">
                <w:rPr>
                  <w:rFonts w:ascii="Times New Roman" w:eastAsia="Calibri" w:hAnsi="Times New Roman" w:cs="Times New Roman"/>
                  <w:i/>
                  <w:sz w:val="20"/>
                </w:rPr>
                <w:t xml:space="preserve"> </w:t>
              </w:r>
            </w:hyperlink>
            <w:r w:rsidR="002C123A" w:rsidRPr="002C123A">
              <w:rPr>
                <w:rFonts w:ascii="Calibri" w:eastAsia="Calibri" w:hAnsi="Calibri" w:cs="Times New Roman"/>
              </w:rPr>
              <w:t xml:space="preserve"> </w:t>
            </w:r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ст. 15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перевозки пассажиров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Паспорт доступности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08.11.2007 № 259-ФЗ «Устав автомобильного транспорта и городского наземного электрического транспорта» ст. 21.1;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01.12.2015 №  347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Порядка обеспечения условий доступности для пассажиров из числа инвалидов транспортных средств автомобильного транспорта и городского наземного электрического транспорта, автовокзалов, автостанций и предоставляемых услуг, а также оказания им при этом необходимой помощи»            п. 8, 9, 15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паспорта доступности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перевозки пассажиров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Формы и обязательные реквизиты билетов  и багажных квитанций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 п. 42-43, 47, 65-66 ч. II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бланков билетов и багажных квитанций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Соблюдение расписания рейсов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3-5;</w:t>
            </w:r>
          </w:p>
          <w:p w:rsidR="002C123A" w:rsidRPr="002C123A" w:rsidRDefault="003B6DC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9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br/>
                <w:t xml:space="preserve">приказ Минтранса России от 15.01.2014 N 7 (ред. от 05.09.2016) "Об утверждении Правил обеспечения безопасности перевозок пассажиров и грузов автомобильным транспортом и городским наземным электрическим транспортом и Перечня мероприятий по подготовке работников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транспортом, к безопасной работе и транспортных средств к безопасной эксплуатации" </w:t>
              </w:r>
            </w:hyperlink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пункт 62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документа. подтверждающего соблюдение расписания движения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Маршрут перевозки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61, 63, 66;</w:t>
            </w:r>
          </w:p>
          <w:p w:rsidR="002C123A" w:rsidRPr="002C123A" w:rsidRDefault="003B6DCA" w:rsidP="002C123A">
            <w:pPr>
              <w:jc w:val="both"/>
              <w:outlineLvl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20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br/>
                <w:t xml:space="preserve">Федеральный закон от 13.07.2015 N 220-ФЗ "Об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Федерации" </w:t>
              </w:r>
            </w:hyperlink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Статья 27</w:t>
            </w:r>
          </w:p>
          <w:p w:rsidR="002C123A" w:rsidRPr="002C123A" w:rsidRDefault="002C123A" w:rsidP="002C123A">
            <w:pPr>
              <w:outlineLvl w:val="0"/>
              <w:rPr>
                <w:rFonts w:ascii="Calibri" w:eastAsia="Calibri" w:hAnsi="Calibri" w:cs="Times New Roman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</w:rPr>
              <w:br/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схемы маршрута перевозки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Оборудование и оснащение остановочного пункта, автовокзала, автостанции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3, п.6 ст.19;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4, 6, 14-15, 17-18 , 20 ч. II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и территории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Посадка/высадка пассажиров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 п. 2 ч. 1 ст. 35;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 20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и территории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Контроль за движением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62, 67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документа. подтверждающего осуществление контроля соблюдения расписания (графика) движения и норм предельной вместимости транспортных средств, соответствия пути движения транспортных средств установленным маршрутам регулярных перевозок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Соответствие ТС, указанному в карте маршрута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 Российской Федерации» п. 1 ч. 1. ст. 35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Лицо, ответственное за обеспечение транспортной безопасности в субъекте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 «Об утверждении требований по обеспечению транспортной безопасности, в том числе требований к антитеррористической защищенности объектов (территорий), учитывающих уровни безопасности для различных категорий объектов транспортной инфраструктуры дорожного хозяйства, требований по обеспечению транспортной безопасности, в том числе требований к антитеррористической защищенности объектов (территорий), учитывающих уровни безопасности для различных категорий объектов транспортной инфраструктуры и транспортных средств автомобильного и городского наземного электрического транспорта, и внесении изменений в Положение о лицензировании перевозок пассажиров автомобильным транспортом, оборудованным для перевозок более 8 человек (за исключением случая, если указанная деятельность осуществляется по заказам либо для собственных нужд юридического лица или индивидуального предпринимателя)»(далее – 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924)  пп. 1 п. 6;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об ответственном лице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Лицо, ответственное за обеспечение транспортной безопасности объекта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 пп. 2 п. 6;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об ответственном лице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Лицо, ответственное за обеспечение транспортной безопасности транспортных средств на объекте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об ответственном лице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Лицо, ответственное за обеспечение транспортной безопасности транспортного средства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об ответственном лице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Подразделение транспортной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положение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Категорирование объекта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документов, подтверждающих категорирование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уязвимости объекта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оценки уязвимости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 транспортной безопасности объекта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плана транспортной безопасности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Категорирование транспортных средств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подтверждающего категорирование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уязвимости транспортных средств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оценки уязвимости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 транспортной безопасности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плана транспортной безопасности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Положение о подразделении транспортной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положение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Положение о подразделении транспортной безопасности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положение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 привлечении подразделения транспортной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договора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 защите ТС от актов незаконного вмешательства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договора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Организационная структура (схема) управления силами обеспечения транспортной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организационную структуру (схему)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Организационная структура (схема) управления силами обеспечения транспортной безопасности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организационную структуру (схему))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работников, непосредственно связанных с обеспечением транспортной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работников, непосредственно связанных с обеспечением транспортной безопасности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работников, осуществляющих деятельность в зоне транспортной безопасности и на критических элементах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работников, осуществляющих деятельность в зоне транспортной безопасности и на критических элементах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 юридических лиц и индивидуальных предпринимателей, осуществляющих на законных основаниях деятельность в зоне транспортной безопасности и на критических элементах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 юридических лиц и индивидуальных предпринимателей, осуществляющих на законных основаниях деятельность в зоне транспортной безопасности и на критических элементах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реагирования сил обеспечения транспортной безопасности на подготовку к совершению акта незаконного вмешательства или совершение акта незаконного вмешательства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реагирования сил обеспечения транспортной безопасности ТС на подготовку к совершению акта незаконного вмешательства или совершение акта незаконного вмешательства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доведения до сил обеспечения транспортной безопасности информации об изменении уровней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доведения до сил обеспечения транспортной безопасности ТС информации об изменении уровней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взаимодействия между силами обеспечения транспортной безопасности объектов и силами обеспечения транспортной безопасности транспортных средств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взаимодействия между силами обеспечения транспортной безопасности ТС и силами обеспечения транспортной безопасности транспортных средств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(схема) информирования Федерального дорожного агентства и уполномоченных подразделений органов Федеральной службы безопасности Российской Федерации, органов внутренних дел и Федеральной службы по надзору в сфере транспорта о непосредственных прямых угрозах и фактах совершения актов незаконного вмешательства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Схема размещения и состав оснащения контрольно-пропускных пунктов и постов на границах зоны транспортной безопасности и ее частей, секторов, критических элементов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схему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Схема размещения и состав оснащения контрольно-пропускных пунктов и постов на границах зоны транспортной безопасности ТС и ее частей, секторов, критических элементов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к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схему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Схема размещения технических систем и средств досмотра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схему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передачи данных с технических средств обеспечения транспортной безопасности уполномоченным подразделениям органов Федеральной службы безопасности Российской Федерации, органов внутренних дел и Федеральной службы по надзору в сфере транспорта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передачи уполномоченными представителями подразделений органов Федеральной службы безопасности Российской Федерации и органов внутренних дел выявленных лиц, совершивших или подготавливающих совершение актов незаконного вмешательства, а также оружия, боеприпасов, взрывчатых веществ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Положение (инструкция) о пропускном и внутриобъектовом режимах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положения (инструкции)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Положение (инструкция) о пропускном режиме на транспортном средстве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положения (инструкции)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Схема размещения технических систем и средств досмотра на транспортном средстве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к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схемы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Передача данных с технических средств обеспечения транспортной безопасности объекта транспортной инфраструктуры уполномоченным подразделениям органов Федеральной службы безопасности Российской Федерации, органов внутренних дел и Федеральной службы по надзору в сфере транспорта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передачу данных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Передача данных с технических средств обеспечения транспортной безопасности ТС транспортной инфраструктуры уполномоченным подразделениям органов Федеральной службы безопасности Российской Федерации, органов внутренних дел и Федеральной службы по надзору в сфере транспорта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передачу данных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сил обеспечения транспортной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проверку сил обеспечения транспортной безопасности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сил обеспечения транспортной безопасности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проверку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и аттестация сил обеспечения транспортной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подготовку и аттестацию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и аттестация сил обеспечения транспортной безопасности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подготовку и аттестацию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Учения и тренировки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проведение учений и тренировок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Учения и тренировки на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проведение учений и тренировок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о положениях законодательства Российской Федерации в области обеспечения транспортной безопасности и об организационно-распорядительных документах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информирование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на ТС о положениях законодательства Российской Федерации в области обеспечения транспортной безопасности и об организационно-распорядительных документах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информирование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Федерального дорожного агентства при изменениях параметров объекта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информирование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Федерального дорожного агентства при изменениях параметров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информирование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Федерального дорожного агентства и уполномоченных подразделений органов Федеральной службы безопасности Российской Федерации, органов внутренних дел и Федеральной службы по надзору в сфере транспорта об угрозах совершения и (или) о совершении акта незаконного вмешательства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информирование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Помещения или участки </w:t>
            </w:r>
            <w:bookmarkStart w:id="2" w:name="dst100298"/>
            <w:bookmarkEnd w:id="2"/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размещения работников подразделений транспортной безопасности</w:t>
            </w:r>
          </w:p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" w:name="dst100299"/>
            <w:bookmarkEnd w:id="3"/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или участки для оформления оружия, боеприпасов и специальных средств, переданных пассажирами для временного хранения на период проезда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или участки для временного хранения добровольно сданных, обнаруженных и изъятых в ходе досмотра, дополнительного досмотра или повторного досмотра предметов и веществ, которые запрещены или ограничены для перемещения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на контрольно-пропускных пунктах для проведения досмотра физических лиц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Пункты управления обеспечением транспортной безопасности</w:t>
            </w:r>
          </w:p>
          <w:p w:rsidR="002C123A" w:rsidRPr="002C123A" w:rsidRDefault="002C123A" w:rsidP="002C123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Пункты управления обеспечением транспортной безопасности на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Зоны транспортной безопасности транспортного средства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Оснащение пунктов управления обеспечением транспортной безопасности необходимыми средствами управления и связи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Оснащение транспортного средства техническими средствами обеспечения транспортной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оснащение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аудио- и видеозаписи на контрольно-пропускных пунктах и постах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аудио- и видеозаписи на пунктах управления обеспечением транспортной безопасности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Оснащение объекта техническими средствами обеспечения транспортной безопасности объекта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и территории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необходимого количественного и качественного состава технических систем и средств досмотра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и территории к осмотру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пропускного и внутриобъектового режимов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документов, подтверждающих о организацию пропускного и внутриобъектового режима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пропускного режима на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 организацию пропускного режима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досмотров, наблюдения, собеседования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организацию досмотров, наблюдения, собеседования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Защита технических средств обеспечения транспортной безопасности объекта транспортной инфраструктуры от несанкционированного доступа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организацию защиты технических средств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по недопущению проникновения в зону транспортной безопасности и на критические элементы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подтверждающих, организацию осуществление мер по недопущению проникновения в зону транспортной безопасности и на критические элементы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Обнаружение предметов и веществ, которые запрещены или ограничены для перемещения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подтверждающих, реализацию мер, направленных на обнаружение предметов и веществ, которые запрещены или ограничены для перемещения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Передача уполномоченным представителям подразделений органов Федеральной службы безопасности Российской Федерации и (или) органов внутренних дел выявленных нарушителей, идентифицированные оружие, боеприпасы, патроны к оружию, взрывчатые вещества и взрывные устройства, ядовитые или радиоактивные вещества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порядок передачи  и документа подтверждающего передачу 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реагирования на подготовку к совершению или совершение акта незаконного вмешательства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организацию мер по обеспечению реагирования на подготовку к совершению или совершение акта незаконного вмешательства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Недопущение проникновения в зону транспортной безопасности или на критические элементы транспортного средства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документов, подтверждающих, организацию мер по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недопущению проникновения в зону транспортной безопасности или на критические элементы транспортного средства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Пропуск на физическое лицо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утверждающего порядок согласования выдачи  пропуска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Пропуск на ТС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утверждающего порядок согласования выдачи  пропуска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Разовый пропуск на физическое лицо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утверждающего порядок согласования выдачи  пропуска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Материальный пропуск на предметы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утверждающего порядок согласования выдачи  пропуска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Выдача и аннулирование пропусков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утверждающего порядок согласования выдачи  пропуска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Допуск к международным автомобильным перевозкам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16.10.2001 № 730 «Об утверждении Положения о допуске российских перевозчиков к осуществлению международных автомобильных перевозок» п. 16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удостоверения допуска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международной перевозке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Карточки допуска 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16.10.2001 № 730 «Об утверждении Положения о допуске российских перевозчиков к осуществлению международных автомобильных перевозок» п. 16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карточек допуска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международной перевозке</w:t>
            </w:r>
          </w:p>
        </w:tc>
      </w:tr>
      <w:tr w:rsidR="002C123A" w:rsidRPr="002C123A" w:rsidTr="009D491C">
        <w:trPr>
          <w:gridAfter w:val="1"/>
          <w:wAfter w:w="1467" w:type="dxa"/>
        </w:trPr>
        <w:tc>
          <w:tcPr>
            <w:tcW w:w="56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Лицо, ответственное за организацию международных перевозок</w:t>
            </w:r>
          </w:p>
        </w:tc>
        <w:tc>
          <w:tcPr>
            <w:tcW w:w="482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16.10.2001 № 730 «Об утверждении Положения о допуске российских перевозчиков к осуществлению международных автомобильных перевозок» пп. 3 п. 3, п. 14, п. 16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Предоставление, документов, подтверждающих наличие лица, ответственного за организацию международных перевозок</w:t>
            </w:r>
          </w:p>
        </w:tc>
        <w:tc>
          <w:tcPr>
            <w:tcW w:w="995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международной перевозке</w:t>
            </w:r>
          </w:p>
        </w:tc>
      </w:tr>
    </w:tbl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*Список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                                                                                                       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2C123A" w:rsidRPr="002C123A" w:rsidRDefault="002C123A" w:rsidP="002C123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2C123A" w:rsidRPr="002C123A" w:rsidRDefault="002C123A" w:rsidP="002C123A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2C123A" w:rsidRDefault="002C123A"/>
    <w:p w:rsidR="000955CD" w:rsidRDefault="000955CD"/>
    <w:p w:rsidR="000955CD" w:rsidRDefault="000955CD"/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Приложение №2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к приказу Ространснадзора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от___________ №_________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Проверочный лист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123A">
        <w:rPr>
          <w:rFonts w:ascii="Times New Roman" w:eastAsia="Calibri" w:hAnsi="Times New Roman" w:cs="Times New Roman"/>
          <w:b/>
          <w:sz w:val="28"/>
          <w:szCs w:val="28"/>
        </w:rPr>
        <w:t>соблюдения обязательных требований в области автомобильного транспорта, установленных законодательством Российской Федерации,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123A">
        <w:rPr>
          <w:rFonts w:ascii="Times New Roman" w:eastAsia="Calibri" w:hAnsi="Times New Roman" w:cs="Times New Roman"/>
          <w:b/>
          <w:sz w:val="28"/>
          <w:szCs w:val="28"/>
        </w:rPr>
        <w:t xml:space="preserve"> в том числе международными договорами Российской Федерации  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123A">
        <w:rPr>
          <w:rFonts w:ascii="Times New Roman" w:eastAsia="Calibri" w:hAnsi="Times New Roman" w:cs="Times New Roman"/>
          <w:b/>
          <w:sz w:val="28"/>
          <w:szCs w:val="28"/>
        </w:rPr>
        <w:t>при перевозке грузов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123A" w:rsidRPr="002C123A" w:rsidRDefault="002C123A" w:rsidP="002C123A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______________________________________________________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проведена проверка в рамках </w:t>
      </w:r>
      <w:r w:rsidRPr="002C1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2C123A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2C123A" w:rsidRPr="002C123A" w:rsidRDefault="002C123A" w:rsidP="002C123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проверок:__________________________________________________</w:t>
      </w:r>
    </w:p>
    <w:p w:rsidR="002C123A" w:rsidRPr="002C123A" w:rsidRDefault="002C123A" w:rsidP="002C123A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2C123A" w:rsidRPr="002C123A" w:rsidRDefault="002C123A" w:rsidP="002C123A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__________________________________________________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2C123A" w:rsidRPr="002C123A" w:rsidRDefault="002C123A" w:rsidP="002C123A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2C123A" w:rsidRPr="002C123A" w:rsidRDefault="002C123A" w:rsidP="002C123A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2C123A" w:rsidRPr="002C123A" w:rsidRDefault="002C123A" w:rsidP="002C123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20"/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5216"/>
        <w:gridCol w:w="708"/>
        <w:gridCol w:w="567"/>
        <w:gridCol w:w="1594"/>
        <w:gridCol w:w="709"/>
      </w:tblGrid>
      <w:tr w:rsidR="002C123A" w:rsidRPr="002C123A" w:rsidTr="009D491C">
        <w:trPr>
          <w:trHeight w:val="230"/>
        </w:trPr>
        <w:tc>
          <w:tcPr>
            <w:tcW w:w="421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Перечень вопросов, отражающих содержание обязательных требований</w:t>
            </w:r>
          </w:p>
        </w:tc>
        <w:tc>
          <w:tcPr>
            <w:tcW w:w="5216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275" w:type="dxa"/>
            <w:gridSpan w:val="2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1594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709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23A" w:rsidRPr="002C123A" w:rsidTr="009D491C">
        <w:trPr>
          <w:trHeight w:val="230"/>
        </w:trPr>
        <w:tc>
          <w:tcPr>
            <w:tcW w:w="421" w:type="dxa"/>
            <w:vMerge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16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594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Полис ОСАГО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ч.1, 4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«Об утверждении Правил обеспечения безопасности перевозок пассажиров и грузов автомобильным транспортом и городским наземным электрическим транспортом и Перечня мероприятий по  подготовке работников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транспортом, к безопасной работе и транспортных средств к безопасной эксплуатации» (далее - приказ Министерства транспорта Российской Федерации от 15.01.2014 № 7) п. 2.2 приложения № 2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полиса ОСАГО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Уведомление о начале деятельности по перевозкам грузов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ч. 1, 2 ст. 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16.07.2009 № 584 "Об уведомительном порядке начала осуществления отдельных видов предпринимательской деятельности" п. VI приложения № 1, приложение № 2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уведомления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Диагностическая карта технического осмотра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пп. 2 п. 6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диагностической карты технического осмотра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Путевые листы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(ведение, учет, заполнение путевых листов, порядок хранения)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ст. 6;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18.09.2008 № 152 «Об утверждении обязательных реквизитов и порядка заполнения путевых листов» пп. 1 п. 2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п. 3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 пп. 1 п. 5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 пп. 2-4 п. 6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пп. 1-2 п. 7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  п. 10-13,16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11, п. 2.2, 2.5 приложения № 2, п. 29 ч. IV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путевых листов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Свидетельство о регистрации транспортного средства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2.2 приложения № 2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свидетельства о регистрации транспортного средства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Стоянка транспортного средства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(хранение ТС)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2.6 приложения № 2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о наличии стоянки транспортных средств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trHeight w:val="2569"/>
        </w:trPr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Лицензия на осуществление медицинской деятельности, договор об оказании услуг по проведению медицинских осмотров (предрейсовых, послерейсовых)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Министерства труда и социального развития Российской Федерации от 12.05.2003 №28 «Об утверждении Межотраслевых правил по охране труда на автомобильном транспорте» п. 3.6.21;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11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лицензии либо договора на осуществление медицинской деятельности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медицинского осмотра водителей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Министерства труда и социального развития Российской Федерации от 12.05.2003 №28 «Об утверждении Межотраслевых правил по охране труда на автомобильном транспорте» п. 3.6.21;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11</w:t>
            </w:r>
            <w:r w:rsidRPr="002C123A">
              <w:rPr>
                <w:rFonts w:ascii="Times New Roman" w:eastAsia="Calibri" w:hAnsi="Times New Roman" w:cs="Times New Roman"/>
                <w:sz w:val="20"/>
              </w:rPr>
              <w:t>);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21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ind w:right="-111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помещения, предназначенного для медицинского осмотра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Проведение предрейсовых и послерейсовых медицинских осмотров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20, ст. 23;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15.01.2014 № 7 п. 11;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здравоохранения Российской Федерации от 15.12.2014 №835н «Об утверждении Порядка проведения предсменных, предрейсовых и послесменных, послерейсовых медицинских смотров» п. 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22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порядка проведения предрейсовых и послерейсовых медицинских осмотров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Журнал предрейсовых и послерейсовых медицинских осмотров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здравоохранения Российской Федерации от 15.12.2014 №835н «Об утверждении Порядка проведения предсменных, предрейсовых и послесменных, послерейсовых медицинских осмотров» п. 14-15;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23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журнала предрейсовых и послерейсовых медицинских осмотров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Предварительные и периодические медицинские осмотры водителей</w:t>
            </w:r>
          </w:p>
        </w:tc>
        <w:tc>
          <w:tcPr>
            <w:tcW w:w="5216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15.01.2014 № 7 п. 11-12;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здравоохранения Российской Федерации от 12.04.2011 № 302Н "Об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труда" п. 7, п. 27 приложения № 2, п. 16-17;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11.03.2016 № 59 «Об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 п. 6;</w:t>
            </w: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24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медицинских справок и (или) медицинских заключений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Документальный учет и анализ результатов всех видов обязательных медицинских осмотров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15.01.2014 № 7 п.14;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здравоохранения Российской Федерации от 12.04.2011 № 302Н «Об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труда» п. 12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п. 8, 19, 44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11.03.2016 № 59 «Об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автомобильного транспорта и городского наземного электрического транспорта» п. 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учитывающего периодические медицинские осмотры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Аттестация руководителей и специалистов по БДД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РФ и Минтруда РФ от 11.03.1994         № 13/11 "Об утверждении Положения о порядке аттестации лиц, занимающих должности исполнительных руководителей и специалистов предприятий транспорта" п. 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пп. 2 п. 8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аттестацию руководителей и специалистов по БДД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Проверки ответственного за БДД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ч. 4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 п. 5;</w:t>
            </w: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25" w:history="1">
              <w:r w:rsidR="002C123A" w:rsidRPr="002C123A">
                <w:rPr>
                  <w:rFonts w:ascii="Times New Roman" w:eastAsia="Calibri" w:hAnsi="Times New Roman" w:cs="Times New Roman"/>
                  <w:i/>
                  <w:sz w:val="20"/>
                </w:rPr>
                <w:br/>
              </w:r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>приказ Минтранса России от 28.09.2015 N 287  "Об утверждении Профессиональных и квалификационных требований к работникам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транспортом" п. 16</w:t>
              </w:r>
            </w:hyperlink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проверок в отношении должностного лица, ответственного за БДД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Планирование мероприятий по предупреждению ДТП</w:t>
            </w:r>
          </w:p>
        </w:tc>
        <w:tc>
          <w:tcPr>
            <w:tcW w:w="5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плана мероприятий по предупреждению ДТП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Анализ причин ДТП</w:t>
            </w:r>
          </w:p>
        </w:tc>
        <w:tc>
          <w:tcPr>
            <w:tcW w:w="5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1,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анализа причин ДТП, материалов расследований ДТП</w:t>
            </w: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Инструктажи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(порядок проведения и учета инструктажей, Порядок хранения результатов учета сведений по инструктажам)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17-23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инструктажей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Профессиональная компетентность и пригодность работников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1,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28.09.2015 № 287 «Об утверждении Профессиональных и квалификационных требований к работникам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транспортом» п. 4.3, 4.4, 6.3, 6.4, 13.3, 14.3, 16.3;17.3;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п. 7-8, п. 1.2 приложение № 2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профессиональную компетентность и пригодность работников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Стажировки водителей (Проведение стажировки, Порядок проведения стажировки, Соответствие водителя наставника требованиям, Документальный учет стажировок, Наличие стажировочных листов, Правильность заполнения стажировочных листов, Порядок хранения стажировочных листов)</w:t>
            </w:r>
          </w:p>
        </w:tc>
        <w:tc>
          <w:tcPr>
            <w:tcW w:w="5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1.3 приложение № 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11.03.2016  № 59 «Об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автомобильного транспорта и городского наземного электрического транспорта» п. 13, 15-19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прохождение стажировки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Навыки первой помощи пострадавшим в ДТП</w:t>
            </w:r>
          </w:p>
        </w:tc>
        <w:tc>
          <w:tcPr>
            <w:tcW w:w="5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1.6 приложение № 2;</w:t>
            </w:r>
          </w:p>
          <w:p w:rsidR="002C123A" w:rsidRPr="002C123A" w:rsidRDefault="003B6DC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26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br/>
                <w:t xml:space="preserve">п.4 ст. 31 Федерального закона от 21.11.2011 N 323-ФЗ "Об основах охраны здоровья граждан в Российской Федерации" </w:t>
              </w:r>
            </w:hyperlink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документов, подтверждающих проведение мероприятий по совершенствованию водителями навыков оказания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первой помощи пострадавшим в ДТП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Трудовые договоры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15;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20.08.2004 № 15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Положения об особенностях режима рабочего времени и времени отдыха водителей автомобилей» п. 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трудового договора или документа его заменяющего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График работы</w:t>
            </w:r>
          </w:p>
        </w:tc>
        <w:tc>
          <w:tcPr>
            <w:tcW w:w="5216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20.08.2004 № 15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Положения об особенностях режима рабочего времени и времени отдыха водителей автомобилей» п. 4, 5 ч. I, п. 27;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в котором указан график работы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Соблюдение режима труда и отдыха водителями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20.08.2004 № 15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«Об утверждении Положения об особенностях режима рабочего времени и времени отдыха водителей автомобилей» п. 7, 10-11 ч. II, п. 5, 16-17, 19, 23-26, 28;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15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учитывающего фактически отработанное время и время отдыха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Соблюдение условий режима труда и отдыха водителей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1.7 приложения № 2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учитывающего фактически отработанное время и время отдыха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Учет и сверка ДТП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ст. 9;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постановление Правительства Российской Федерации от 29.06.1995 № 647 «Об утверждении Правил учета дорожно-транспортных происшествий» п. 15, 18 ч. III;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02.04.1996 № 22 «О Форме учета дорожно-транспортных происшествий владельцами транспортных средств» приложение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учёт и сверку ДТП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Организация мест для курения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23.02.2013 № 15-ФЗ «Об охране здоровья граждан от воздействия окружающего табачного дыма и последствий потребления табака» пп. 9 п. 1 ст. 12, п. 3, 5 ст. 12, п. 2 ст. 10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помещений и территории к осмотру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Договоры перевозки, заявки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ст. 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п.6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договора на перевозку, заявок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Договоры фрахтования,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заказ- наряд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ст. 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13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договора фрахтования, заказ нарядов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Предрейсовый контроль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транспортного средства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06.04.2017 № 141 «Об утверждении Порядка организации и проведения предрейсового контроля технического состояния транспортных средств»;</w:t>
            </w: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27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br/>
                <w:t xml:space="preserve">приказ Минтранса России от 28.09.2015 N 287 "Об утверждении Профессиональных и квалификационных требований к работникам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транспортом" </w:t>
              </w:r>
            </w:hyperlink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пункт 14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помещений и территории к осмотру или договор на оказание соответствующих услуг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Журнал регистрации результатов предрейсового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06.04.2017 № 141 «Об утверждении Порядка организации и проведения предрейсового контроля технического состояния транспортных средств» п. 11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журнала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Укомплектованность медицинской аптечкой, огнетушителем и противооткатными упорами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23.10.1993 № 1090 «О Правилах дорожного движения» п. 3.1, п. 7.2 приложения;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Отсутствие внесенных в конструкцию транспортного средства изменений в нарушение установленного порядка, предусмотренного разделом 4 главы V технического регламента, в части газобаллонного оборудования, кузовов транспортных средств, бортов грузовой платформы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23.10.1993 № 1090 «О Правилах дорожного движения» п. 7.14 приложения;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Тахографы (наличие тахографа, соответствие требованием, калибрвка, опломбирование, соблюдение правил использования)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Европейской соглашение, касающееся работы экипажей транспортных средств, производящих международные автомобильные перевозки (Женева, 1 июля 1970 года);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13.02.2013 № 36 «Об утверждении требований к тахографам, устанавливаемым на транспортные средства, категорий и видов транспортных средств, оснащаемых тахографами, правил использования, обслуживания и контроля работы тахографов, установленных на транспортные средства» приложение № 2, п. 9-10, 13 приложения № 3, п. 7 приложения №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21.08.2013 № 273 «Об утверждении Порядка оснащения транспортных средств тахографами»;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23.11.2012 N 1213 "О требованиях к тахографам, категориях и видах оснащаемых ими транспортных средств, порядке оснащения транспортных средств тахографами, правилах их использования, обслуживания и контроля их работы"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установку тахографа и его периодическую поверку</w:t>
            </w: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Техническое обслуживание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ст. 18, ч. 4 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технического обслуживания и ремонта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Перевозки по зимникам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73, 74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Документы, подтверждающие организацию безопасных перевозок по зимникам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Перевозки через водные преграды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73, 74 , 78-81, 83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Документы, подтверждающие организацию безопасных перевозок через водные преграды, в том числе оснащение транспортных средств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rPr>
          <w:trHeight w:val="2895"/>
        </w:trPr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Перевозки в горных условиях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86, 88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Документы, подтверждающие организацию безопасных перевозок в горных условиях, в том числе оснащение транспортных средств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Аппаратура ГЛОНАСС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09.03.2010 № 55 «Об утверждении Перечня видов автомобильных транспортных средств, используемых для перевозки пассажиров и опасных грузов, подлежащих оснащению аппаратурой спутниковой навигации ГЛОНАСС или ГЛОНАСС/GPS»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, подтверждающих оснащение транспортного средства аппаратурой спутниковой навигации ГЛОНАСС или ГЛОНАСС/GPS</w:t>
            </w: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и опасных грузов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Транспортная накладная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08.11.2007 № 259-ФЗ «Устав автомобильного транспорта и городского наземного электрического транспорта» ч.1 ст. 8;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9, 25, 26, 68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транспортной накладной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Уведомление о включении транспортного средства, осуществляющего перевозку опасных грузов, в Реестр категорированных объектов транспортной инфраструктуры и транспортных средств и о присвоенной категории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Федеральный закон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 п. 3 ч. 6 ст. 31;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Федеральный закон от 09.02.2007  №16-ФЗ «О транспортной безопасности» п. 4 ст. 6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уведомления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Специальное разрешение на движение по автомобильным дорогам транспортного средства, осуществляющего перевозку опасных грузов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Федеральный закон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 ст. 31; 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Минтранса Российской Федерации от 04.07.2011 № 179 «Об утверждении Порядка выдачи специального разрешения на движение по автомобильным дорогам транспортного средства, осуществляющего перевозку опасных грузов» п. 4 ч.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приложение № 1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Проверка наличия специального разрешения 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грузов повышенной опасности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Специальное разрешение на осуществление международных автомобильных перевозок опасных грузов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Федеральный закон от 24.07.1998 № 127-ФЗ «О государственном контроле  за осуществлением международных автомобильных перевозок и об ответственности за нарушение порядка их выполнения» ст. 4; 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Минтранса России от 18.02.2013 № 52 «Об утверждении Административного регламента Федеральной службы по надзору в сфере транспорта предоставления государственной услуги по выдаче специальных разрешений на осуществление международных автомобильных перевозок опасных грузов» 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Проверка наличия специального разрешения 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международных перевозок грузов повышенной опасности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Свидетельство о подготовке водителя автотранспортного средства, перевозящего опасные грузы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Европейское соглашение о международной дорожной перевозке грузов пп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п 8.1.2.2, п 8.2.2.8.1 - 8.2.2.8.2;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свидетельства 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Свидетельство о допуске транспортных средств к перевозке опасных грузов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пп. а) 8.1.2.2;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свидетельства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Письменные инструкции 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Европейское соглашение о международной дорожной перевозке грузов пп.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п. 8.1.2.1, п. 8.1.2.3;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инструкций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 обеспечения безопасности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1.10.3.2;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«п. 60.1-60.3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плана 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грузов повышенной опасности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Разрешение на перевозку некоторых видов опасных грузов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пп. с) п.8.1.2.2;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разрешения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Маркировка опасных грузов и транспортных средств, перевозящих опасные грузы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3.4.7, 5.1.2 -5.1.4, 5.2.1</w:t>
            </w:r>
            <w:r w:rsidRPr="002C123A">
              <w:rPr>
                <w:rFonts w:ascii="Calibri" w:eastAsia="Calibri" w:hAnsi="Calibri" w:cs="Times New Roman"/>
                <w:sz w:val="20"/>
                <w:szCs w:val="20"/>
              </w:rPr>
              <w:t xml:space="preserve">,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5.2.2, 5.3.1 - 5.3.3, 5.3.6;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автомобильных перевозок опасных грузов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Дополнительное оборудование транспортного средства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1.8.3.1, 1.8.3.7, 1.8.3.16;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автомобильных перевозок опасных грузов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Маркировка средств удержания опасного груза 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5.2.1</w:t>
            </w:r>
            <w:r w:rsidRPr="002C123A">
              <w:rPr>
                <w:rFonts w:ascii="Calibri" w:eastAsia="Calibri" w:hAnsi="Calibri" w:cs="Times New Roman"/>
                <w:sz w:val="20"/>
                <w:szCs w:val="20"/>
              </w:rPr>
              <w:t xml:space="preserve">,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5.1.2</w:t>
            </w:r>
            <w:r w:rsidRPr="002C123A">
              <w:rPr>
                <w:rFonts w:ascii="Calibri" w:eastAsia="Calibri" w:hAnsi="Calibri" w:cs="Times New Roman"/>
                <w:sz w:val="20"/>
                <w:szCs w:val="20"/>
              </w:rPr>
              <w:t xml:space="preserve">,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5.3.1;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автомобильных перевозок опасных грузов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Консультант по вопросам безопасности перевозки опасных грузов автомобильным транспортом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8.1.2.2, 8.2.2.8.1, 8.2.2.8.2;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свидетельства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автомобильных перевозок опасных грузов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Допуск к международным автомобильным перевозкам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16.10.2001 № 730 «Об утверждении Положения о допуске российских перевозчиков к осуществлению международных автомобильных перевозок» п. 16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удостоверения допуска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международной перевозке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Карточки допуска 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16.10.2001 № 730 «Об утверждении Положения о допуске российских перевозчиков к осуществлению международных автомобильных перевозок» п. 16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карточек допуска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международной перевозке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Лицо, ответственное за организацию международных перевозок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16.10.2001 № 730 «Об утверждении Положения о допуске российских перевозчиков к осуществлению международных автомобильных перевозок» пп. 3 п. 3, п. 14, п. 16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Предоставление, документов, подтверждающих наличие лица, ответственного за организацию международных перевозок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международной перевозке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Соответствие СПС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Соглашение о международных перевозках скоропортящихся пищевых продуктов и о специальных транспортных средствах, предназначенных для этих перевозок (Женева, 1 сентября 1970 года) п. 4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свидетельства СПС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перевозке скоропортящихся продуктов</w:t>
            </w: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Превышение весогабаритных параметров при погрузке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12 ст. 11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транспортного средства к осмотру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Превышение осевых нагрузок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приложение 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транспортного средства к осмотру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Превышение полной массы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приложение 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транспортного средства к осмотру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9D491C">
        <w:tc>
          <w:tcPr>
            <w:tcW w:w="421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Превышение габаритных размеров</w:t>
            </w:r>
          </w:p>
        </w:tc>
        <w:tc>
          <w:tcPr>
            <w:tcW w:w="5216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приложение 3</w:t>
            </w:r>
          </w:p>
        </w:tc>
        <w:tc>
          <w:tcPr>
            <w:tcW w:w="70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транспортного средства к осмотру</w:t>
            </w:r>
          </w:p>
        </w:tc>
        <w:tc>
          <w:tcPr>
            <w:tcW w:w="70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*Список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                                                                                                    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2C123A" w:rsidRPr="002C123A" w:rsidRDefault="002C123A" w:rsidP="002C123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2C123A" w:rsidRPr="002C123A" w:rsidRDefault="002C123A" w:rsidP="002C123A">
      <w:pPr>
        <w:spacing w:after="0" w:line="240" w:lineRule="auto"/>
        <w:rPr>
          <w:rFonts w:ascii="Calibri" w:eastAsia="Calibri" w:hAnsi="Calibri" w:cs="Times New Roman"/>
        </w:rPr>
      </w:pPr>
    </w:p>
    <w:p w:rsidR="002C123A" w:rsidRDefault="002C123A">
      <w:pPr>
        <w:rPr>
          <w:b/>
        </w:rPr>
      </w:pPr>
    </w:p>
    <w:p w:rsidR="002C123A" w:rsidRDefault="002C123A">
      <w:pPr>
        <w:rPr>
          <w:b/>
        </w:rPr>
      </w:pPr>
    </w:p>
    <w:p w:rsidR="002C123A" w:rsidRDefault="002C123A">
      <w:pPr>
        <w:rPr>
          <w:b/>
        </w:rPr>
      </w:pPr>
    </w:p>
    <w:p w:rsidR="002C123A" w:rsidRDefault="002C123A">
      <w:pPr>
        <w:rPr>
          <w:b/>
        </w:rPr>
      </w:pPr>
    </w:p>
    <w:p w:rsidR="002C123A" w:rsidRDefault="002C123A">
      <w:pPr>
        <w:rPr>
          <w:b/>
        </w:rPr>
      </w:pPr>
    </w:p>
    <w:p w:rsidR="002C123A" w:rsidRDefault="002C123A">
      <w:pPr>
        <w:rPr>
          <w:b/>
        </w:rPr>
      </w:pPr>
    </w:p>
    <w:p w:rsidR="002C123A" w:rsidRDefault="002C123A">
      <w:pPr>
        <w:rPr>
          <w:b/>
        </w:rPr>
      </w:pPr>
    </w:p>
    <w:p w:rsidR="002C123A" w:rsidRDefault="002C123A">
      <w:pPr>
        <w:rPr>
          <w:b/>
        </w:rPr>
      </w:pPr>
    </w:p>
    <w:p w:rsidR="002C123A" w:rsidRDefault="002C123A">
      <w:pPr>
        <w:rPr>
          <w:b/>
        </w:rPr>
      </w:pPr>
    </w:p>
    <w:p w:rsidR="002C123A" w:rsidRDefault="002C123A">
      <w:pPr>
        <w:rPr>
          <w:b/>
        </w:rPr>
      </w:pPr>
    </w:p>
    <w:p w:rsidR="002C123A" w:rsidRDefault="002C123A">
      <w:pPr>
        <w:rPr>
          <w:b/>
        </w:rPr>
      </w:pPr>
    </w:p>
    <w:p w:rsidR="000955CD" w:rsidRDefault="000955CD">
      <w:pPr>
        <w:rPr>
          <w:b/>
        </w:rPr>
      </w:pPr>
    </w:p>
    <w:p w:rsidR="000955CD" w:rsidRDefault="000955CD">
      <w:pPr>
        <w:rPr>
          <w:b/>
        </w:rPr>
      </w:pPr>
    </w:p>
    <w:p w:rsidR="000955CD" w:rsidRDefault="000955CD">
      <w:pPr>
        <w:rPr>
          <w:b/>
        </w:rPr>
      </w:pPr>
    </w:p>
    <w:p w:rsidR="000955CD" w:rsidRDefault="000955CD">
      <w:pPr>
        <w:rPr>
          <w:b/>
        </w:rPr>
      </w:pP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Приложение №3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к приказу Ространснадзора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от___________ №_________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Проверочный лист</w:t>
      </w:r>
    </w:p>
    <w:p w:rsidR="002C123A" w:rsidRPr="002C123A" w:rsidRDefault="002C123A" w:rsidP="002C1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123A">
        <w:rPr>
          <w:rFonts w:ascii="Times New Roman" w:eastAsia="Calibri" w:hAnsi="Times New Roman" w:cs="Times New Roman"/>
          <w:b/>
          <w:sz w:val="28"/>
          <w:szCs w:val="28"/>
        </w:rPr>
        <w:t>соблюдения обязательных требований в области автомобильного транспорта и дорожного хозяйства, установленных законодательством Российской Федерации, в том числе международными договорами Российской Федерации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123A" w:rsidRPr="002C123A" w:rsidRDefault="002C123A" w:rsidP="00451691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____________________________________________________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проведена проверка в рамках </w:t>
      </w:r>
      <w:r w:rsidRPr="002C1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</w:t>
      </w:r>
    </w:p>
    <w:p w:rsidR="002C123A" w:rsidRPr="002C123A" w:rsidRDefault="002C123A" w:rsidP="002C12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2C123A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2C123A" w:rsidRPr="002C123A" w:rsidRDefault="002C123A" w:rsidP="0045169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проверок:________________________________________________</w:t>
      </w:r>
    </w:p>
    <w:p w:rsidR="002C123A" w:rsidRPr="002C123A" w:rsidRDefault="002C123A" w:rsidP="00451691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hanging="86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                  </w:t>
      </w: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2C123A" w:rsidRPr="002C123A" w:rsidRDefault="002C123A" w:rsidP="00451691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__________________________________________________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2C123A" w:rsidRPr="002C123A" w:rsidRDefault="002C123A" w:rsidP="00451691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2C123A" w:rsidRPr="002C123A" w:rsidRDefault="002C123A" w:rsidP="00451691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2C123A" w:rsidRPr="002C123A" w:rsidRDefault="002C123A" w:rsidP="0045169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123A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p w:rsidR="002C123A" w:rsidRPr="002C123A" w:rsidRDefault="002C123A" w:rsidP="002C123A">
      <w:pPr>
        <w:spacing w:after="0" w:line="240" w:lineRule="auto"/>
        <w:rPr>
          <w:rFonts w:ascii="Calibri" w:eastAsia="Calibri" w:hAnsi="Calibri" w:cs="Times New Roman"/>
        </w:rPr>
      </w:pPr>
    </w:p>
    <w:tbl>
      <w:tblPr>
        <w:tblStyle w:val="30"/>
        <w:tblW w:w="1232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5358"/>
        <w:gridCol w:w="567"/>
        <w:gridCol w:w="567"/>
        <w:gridCol w:w="1418"/>
        <w:gridCol w:w="879"/>
        <w:gridCol w:w="1268"/>
      </w:tblGrid>
      <w:tr w:rsidR="002C123A" w:rsidRPr="002C123A" w:rsidTr="002C123A">
        <w:trPr>
          <w:gridAfter w:val="1"/>
          <w:wAfter w:w="1268" w:type="dxa"/>
          <w:trHeight w:val="230"/>
        </w:trPr>
        <w:tc>
          <w:tcPr>
            <w:tcW w:w="568" w:type="dxa"/>
            <w:vMerge w:val="restart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Перечень вопросов, отражающих содержание обязательных требований</w:t>
            </w:r>
          </w:p>
        </w:tc>
        <w:tc>
          <w:tcPr>
            <w:tcW w:w="5358" w:type="dxa"/>
            <w:vMerge w:val="restart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134" w:type="dxa"/>
            <w:gridSpan w:val="2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123A">
              <w:rPr>
                <w:rFonts w:ascii="Times New Roman" w:eastAsia="Calibri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23A" w:rsidRPr="002C123A" w:rsidTr="002C123A">
        <w:trPr>
          <w:gridAfter w:val="1"/>
          <w:wAfter w:w="1268" w:type="dxa"/>
          <w:trHeight w:val="230"/>
        </w:trPr>
        <w:tc>
          <w:tcPr>
            <w:tcW w:w="568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58" w:type="dxa"/>
            <w:vMerge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Полис ОСАГО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 «О безопасности дорожного движения» ч.1, 4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«Об утверждении Положения о лицензировании перевозок пассажиров автомобильным транспортом, оборудованным для перевозок более 8 человек (за исключением случая, если указанная деятельность осуществляется по заказам либо для собственных нужд юридического лица или индивидуального предпринимателя)» (далее - постановление Правительства Российской Федерации от 02.04.2012 № 280)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«Об утверждении Правил обеспечения безопасности перевозок пассажиров и грузов автомобильным транспортом и городским наземным электрическим транспортом и Перечня мероприятий по  подготовке работников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транспортом, к безопасной работе и транспортных средств к безопасной эксплуатации» (далее - приказ Министерства транспорта Российской Федерации от 15.01.2014 № 7) п. 2.2 приложения № 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полиса ОСАГО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Уведомление о начале деятельности по перевозкам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ч. 1, 2 ст. 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16.07.2009 № 584 "Об уведомительном порядке начала осуществления отдельных видов предпринимательской деятельности" п. VI приложения № 1, приложение № 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уведомления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За исключением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Диагностическая карта технического осмотра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«г»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пп. 2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диагностической карты технического осмотра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Путевые листы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(ведение, учет, заполнение путевых листов, порядок хранения)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ст. 6;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постановление Правительства Российской Федерации от 02.04.2012  № 280 пп. «и»,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18.09.2008 № 152 «Об утверждении обязательных реквизитов и порядка заполнения путевых листов» пп. 1 п. 2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п. 3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 пп. 1 п. 5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 пп. 2-4 п. 6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пп. 1-2 п. 7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  п. 10-13,16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11, п. 2.2, 2.5 приложения № 2, п. 29 ч. IV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путевых листов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Свидетельство о регистрации транспортного средства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ч. 4 ст.20;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г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2.2 приложения № 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свидетельства о регистрации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Стоянка транспортного средства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(хранение ТС)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2.6 приложения №2;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ч. 1  ст. 33;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19.04.2016  № 108 «Об утверждении Требований к парковкам для стоянки в ночное время транспортных средств, используемых для осуществления регулярных перевозок пассажиров и багажа автомобильным транспортом и городским наземным электрическим транспортом, в отсутствие водителя»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о наличии стоянки транспортных средств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  <w:trHeight w:val="1638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Лицензия на осуществление медицинской деятельности, договор об оказании услуг по проведению медицинских осмотров (предрейсовых, послерейсовых)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  № 280 пп. «в»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лицензии либо договора на осуществление медицинской деятельности, договор об оказании услуг по проведению медицинских осмотров (предрейсовых, послерейсовых)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медицинского осмотра водителей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 «О безопасности дорожного движения» ч. 1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Министерства труда и социального развития Российской Федерации от 12.05.2003 №28 «Об утверждении Межотраслевых правил по охране труда на автомобильном транспорте» п. 3.6.21;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11;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28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ind w:right="-111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помещения, предназначенного для медицинского осмотра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Проведение предрейсовых и послерейсовых медицинских осмотров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1 ст. 20, ст. 23;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15.01.2014 № 7 п. 11;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здравоохранения Российской Федерации от 15.12.2014 №835н «Об утверждении Порядка проведения предсменных, предрейсовых и послесменных, послерейсовых медицинских осмотров» п. 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29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порядка проведения предрейсовых и послерейсовых медицинских осмотров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Журнал предрейсовых и послерейсовых медицинских осмотров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здравоохранения Российской Федерации от 15.12.2014 №835н «Об утверждении Порядка проведения предсменных, предрейсовых и послесменных, послерейсовых медицинских осмотров» п. 14-15;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30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журнала предрейсовых и послерейсовых медицинских осмотров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Предварительные и периодические медицинские осмотры водителей</w:t>
            </w:r>
          </w:p>
        </w:tc>
        <w:tc>
          <w:tcPr>
            <w:tcW w:w="5358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 «О безопасности дорожного движения» ч. 1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15.01.2014 № 7 п. 11-12;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здравоохранения Российской Федерации от 12.04.2011 № 302Н "Об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труда" п. 7, п. 27 приложения № 2, п. 16-17;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Росийской Федерации от 11 марта 2016 г. № 59 «Об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 п. 6;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31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 xml:space="preserve">ст. 46 Федерального закона от 21.11.2011 N 323-ФЗ  "Об основах охраны здоровья граждан в Российской Федерации" </w:t>
              </w:r>
            </w:hyperlink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медицинских справок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Документальный учет и анализ результатов всех видов обязательных медицинских осмотров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1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15.01.2014 № 7 п.14;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здравоохранения Российской Федерации от 12.04.2011 № 302Н «Об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труда» п. 12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п. 8, 19, 44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III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11.03.2016 № 59 «Об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автомобильного транспорта и городского наземного электрического транспорта» п. 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учитывающего периодические медицинские осмотры 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Аттестация руководителей и специалистов по БДД</w:t>
            </w:r>
          </w:p>
        </w:tc>
        <w:tc>
          <w:tcPr>
            <w:tcW w:w="5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 «О безопасности дорожного движения» ч. 4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РФ и Минтруда РФ от 11.03.1994  № 13/11 «Об утверждении Положения о порядке аттестации лиц, занимающих должности исполнительных руководителей и специалистов предприятий транспорта» п. 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пп. 2 п. 8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аттестацию руководителей и специалистов по БДД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Проверки ответственного за БДД</w:t>
            </w:r>
          </w:p>
        </w:tc>
        <w:tc>
          <w:tcPr>
            <w:tcW w:w="5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5;</w:t>
            </w:r>
          </w:p>
          <w:p w:rsidR="002C123A" w:rsidRPr="002C123A" w:rsidRDefault="003B6DCA" w:rsidP="002C123A">
            <w:pPr>
              <w:jc w:val="both"/>
              <w:rPr>
                <w:rFonts w:ascii="Calibri" w:eastAsia="Calibri" w:hAnsi="Calibri" w:cs="Times New Roman"/>
              </w:rPr>
            </w:pPr>
            <w:hyperlink r:id="rId32" w:history="1">
              <w:r w:rsidR="002C123A" w:rsidRPr="002C123A">
                <w:rPr>
                  <w:rFonts w:ascii="Times New Roman" w:eastAsia="Calibri" w:hAnsi="Times New Roman" w:cs="Times New Roman"/>
                  <w:i/>
                  <w:sz w:val="20"/>
                </w:rPr>
                <w:br/>
              </w:r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t>приказ Минтранса России от 28.09.2015 N 287  "Об утверждении Профессиональных и квалификационных требований к работникам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транспортом" п. 16</w:t>
              </w:r>
            </w:hyperlink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проверок в отношении должностного лица, ответственного за БДД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Планирование мероприятий по предупреждению ДТП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плана мероприятий по предупреждению ДТП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Анализ причин ДТП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1,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анализа причин ДТП, материалов расследований ДТП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Инструктажи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(порядок проведения и учета инструктажей, Порядок хранения результатов учета сведений по инструктажам)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17-23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инструктажей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Профессиональная компетентность и пригодность работников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1,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Минтранса России от 28.09.2015 № 287 «Об утверждении Профессиональных и квалификационных требований к работникам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транспортом» п. 4.3, 4.4, 6.3, 6.4, 13.3, 14.3, 16.3;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7-8, п. 1.2 приложение № 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профессиональную компетентность и пригодность работников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Стажировки водителей (проведение стажировки, Порядок проведения стажировки, Соответствие водителя наставника требованиям, Документальный учет стажировок, Наличие стажировочных листов, Правильность заполнения стажировочных листов, Порядок хранения стажировочных листов)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1.3 приложение № 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11.03.2016  № 59 «Об утверждении 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автомобильного транспорта и городского наземного электрического транспорта» п. 13, 15-19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прохождение стажировки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Навыки первой помощи пострадавшим в ДТП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1.6 приложение № 2;</w:t>
            </w:r>
          </w:p>
          <w:p w:rsidR="002C123A" w:rsidRPr="002C123A" w:rsidRDefault="003B6DC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33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br/>
                <w:t xml:space="preserve">ст. 31 Федерального закона от 21.11.2011 N 323-ФЗ "Об основах охраны здоровья граждан в Российской Федерации" </w:t>
              </w:r>
            </w:hyperlink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п.4</w:t>
            </w:r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br/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мероприятий по совершенствованию водителями навыков оказания первой помощи пострадавшим в ДТП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Трудовые договоры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п. 15;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20.08.2004 № 15 «Об утверждении Положения об особенностях режима рабочего времени и времени отдыха водителей автомобилей»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трудового договора или документа его заменяющего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График работы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20.08.2004 № 15 «Об утверждении Положения об особенностях режима рабочего времени и времени отдыха водителей автомобилей» п. 4, 5 ч. I, п. 27;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в котором указан график работы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Соблюдение режима труда и отдыха водителями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Минтранса России от 20.08.2004 № 15 «Об утверждении Положения об особенностях режима рабочего времени и времени отдыха водителей автомобилей» п. 7, 10-11 ч. II, п. 5, 16-17, 19, 23-26, 28;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учитывающего фактически отработанное время и время отдыха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Соблюдение условий режима труда и отдыха водителей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10.12.1995 № 196-ФЗ 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1.7 приложения № 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учитывающего фактически отработанное время и время отдыха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Учет и сверка ДТП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ст. 9;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постановление Правительства Российской Федерации от 29.06.1995 № 647 «Об утверждении Правил учета дорожно-транспортных происшествий» п. 15, 18 ч. III;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02.04.1996 № 22 «О Форме учета дорожно-транспортных происшествий владельцами транспортных средств» приложение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учёт и сверку ДТП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Организация мест для курения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23.02.2013 № 15-ФЗ «Об охране здоровья граждан от воздействия окружающего табачного дыма и последствий потребления табака» пп. 9 п. 1 ст. 12, п. 3, 5 ст. 12, п. 2 ст. 10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помещений и территории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Предрейсовый контроль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транспортного средства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28</w:t>
            </w:r>
          </w:p>
          <w:p w:rsidR="002C123A" w:rsidRPr="002C123A" w:rsidRDefault="003B6DC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34" w:history="1">
              <w:r w:rsidR="002C123A" w:rsidRPr="002C123A">
                <w:rPr>
                  <w:rFonts w:ascii="Times New Roman" w:eastAsia="Calibri" w:hAnsi="Times New Roman" w:cs="Times New Roman"/>
                  <w:sz w:val="20"/>
                  <w:szCs w:val="20"/>
                </w:rPr>
                <w:br/>
                <w:t xml:space="preserve">Приказ Минтранса России от 28.09.2015 N 287 "Об утверждении Профессиональных и квалификационных требований к работникам юридических лиц и индивидуальных предпринимателей, осуществляющих перевозки автомобильным транспортом и городским наземным электрическим транспортом" </w:t>
              </w:r>
            </w:hyperlink>
            <w:r w:rsidR="002C123A"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пункт 14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помещений и территории к осмотру или договор на оказание соответствующих услуг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Лицензия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04.05.2011 № 99-ФЗ                           «О лицензировании отдельных видов деятельности» п.24 ч. 1 ст. 12, ст. 20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лицензии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Договоры фрахтования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пп.1) п. 1-7 ч. 2 ст. 27;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94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договора фрахтования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заказу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Заказы-наряды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4 ст. 27;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п.94, приложение №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заказ - нарядов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заказу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Свидетельство об осуществлении перевозок по маршруту регулярных перевозок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ч. 10 ст.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право осуществления регулярных перевозок по нерегулируемым тарифам по маршруту регулярных перевозок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Карта маршрута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ч. 2 ст. 28, п. 1-9 ч. 4 ст. 28, ч. 3 ст. 35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карты маршрута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Контракт на осуществление регулярных перевозок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ч. 2 ст. 14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подтверждающего право на перевозку пассажиров по регулярным маршрутам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Указатель маршрута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29-32;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Маркировка дверей и выходов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35, 37-39;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Информация о перевозчике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Информация о стоимости проезда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Нумерация мест для сидения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Указатели мест для пассажиров с детьми и инвалидов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Информация об огнетушителях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Кнопки остановки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Правила пользования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Информация о водителе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Маркировка заказных транспортных средств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 п. 95-97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в случае перевозки пассажиров по заказу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Знак аварийной остановки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23.10.1993 № 1090 «О Правилах дорожного движения» п. 7.7 приложения;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Ремни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23.10.1993 № 1090 «О Правилах дорожного движения» п. 7.9-7.10 приложения;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Подголовники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23.10.1993 № 1090 «О Правилах дорожного движения» п. 7.9 приложения;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Противооткатные упоры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23.10.1993 № 1090 «О Правилах дорожного движения» п. 7.7 приложения;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Газовые баллоны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23.10.1993 № 1090 «О Правилах дорожного движения» п. 7.14 приложения;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  <w:trHeight w:val="1975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Место для размещения багажа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п.59;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69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в случае перевозки пассажиров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Тахографы (наличие тахографа, соответствие требованием, калибрвка, опломбирование, соблюдение правил использования)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Европейской соглашение, касающееся работы экипажей транспортных средств, производящих международные автомобильные перевозки (Женева, 1 июля 1970 года);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е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13.02.2013 № 36 «"Об утверждении требований к тахографам, устанавливаемым на транспортные средства, категорий и видов транспортных средств, оснащаемых тахографами, правил использования, обслуживания и контроля работы тахографов, установленных на транспортные средства» приложение № 2, п. 9-10, 13 приложения № 3, п. 7 приложения №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21.08.2013 № 273 «Об утверждении Порядка оснащения транспортных средств тахографами»;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23.11.2012 N 1213 "О требованиях к тахографам, категориях и видах оснащаемых ими транспортных средств, порядке оснащения транспортных средств тахографами, правилах их использования, обслуживания и контроля их работы"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установку тахографа и его периодическую поверку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Техническое обслуживание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ст. 18, ч. 4 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27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технического обслуживания и ремонта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Перевозки по зимникам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73, 74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Документы, подтверждающие организацию безопасных перевозок по зимникам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Перевозки через водные преграды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73, 74 ,  78-81, 83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Документы, подтверждающие организацию безопасных перевозок через водные преграды, в том числе оснащение транспортных средств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  <w:trHeight w:val="2895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Перевозки в горных условиях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п. 86, 88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Документы, подтверждающие организацию безопасных перевозок в горных условиях, в том числе оснащение транспортных средств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Аппаратура ГЛОНАСС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ж п. 4, п. 5;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приказ Министерства транспорта Российской Федерации от 09.03.2010 № 55 «Об утверждении Перечня видов автомобильных транспортных средств, используемых для перевозки пассажиров и опасных грузов, подлежащих оснащению аппаратурой спутниковой навигации ГЛОНАСС или ГЛОНАСС/GPS» ч.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, подтверждающих оснащение транспортного средства аппаратурой спутниковой навигации ГЛОНАСС или ГЛОНАСС/GPS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пассажиров  и опасных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Выполнение заказных перевозок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п. 5 ст. 27;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92 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в случае перевозки пассажиров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Страхование пассажиров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14.06.2012 № 67-ФЗ «Об обязательном страховании гражданской ответственности перевозчика за причинение вреда жизни, здоровью, имуществу пассажиров и о порядке возмещения такого вреда, причиненного при перевозках пассажиров метрополитеном» п. 1 ст. 5, п. 1 ст.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договора  обязательном страховании гражданской ответственности перевозчика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в случае перевозки пассажиров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Информирование пассажиров о страховщике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14.06.2012 № 67-ФЗ «Об обязательном страховании гражданской ответственности перевозчика за причинение вреда жизни, здоровью, имуществу пассажиров и о порядке возмещения такого вреда, причиненного при перевозках пассажиров метрополитеном» п. 6 ст.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средства, мест продажи билетов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в случае перевозки пассажиров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Автобус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Договор фрахтования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пп. а п. 4,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договора фрахтования (аренды)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Программа маршрута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пп. з п. 4,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программы маршрута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Список детей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пп. д п. 4,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списка детей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Список сопровождающих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пп. д п. 4,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списка сопровождающих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 на медицинского работника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пп. б п. 4,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 документа, содержащего сведения о медицинском работнике , копия лицензии на осуществление медицинской деятельности или копия договора с медицинской организацией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Уведомление ГИБДД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уведомления ГИБДД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Список набора пищевых продуктов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списка набора пищевых продуктов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Порядок посадки детей в автобус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 документа, содержащего порядок посадки детей в автобус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Осуществление перевозки групп детей автобусами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9, 12, 14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организацию перевозки групп детей автобусами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  <w:tc>
          <w:tcPr>
            <w:tcW w:w="12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Год выпуска транспортного средства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на транспортное средство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Дополнительные требования к водителям, задействованным для перевозок организованных групп детей автобусами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17.12.2013 № 1177 «Об утверждении Правил организованной перевозки группы детей автобусами»  п. 8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необходимую квалификацию водителя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перевозок организованных групп детей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Доступность транспортных средств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инвалидов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ст. 21.1;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01.12.2015 № 347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Порядка обеспечения условий доступности для пассажиров из числа инвалидов транспортных средств автомобильного транспорта и городского наземного электрического транспорта, автовокзалов, автостанций и предоставляемых услуг, а также оказания им при этом необходимой помощи»           пп. г п. 3, пп. а п. 5, пп. г п. 6, п. 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перевозки пассажиров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Оказание необходимой помощи для инвалидов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ст. 21.1;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01.12.2015 № 347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Порядка обеспечения условий доступности для пассажиров из числа инвалидов транспортных средств автомобильного транспорта и городского наземного электрического транспорта, автовокзалов, автостанций и предоставляемых услуг, а также оказания им при этом необходимой помощи»      пп. «б», «д» п. 3, пп. «а», «б» п.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перевозки пассажиров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информации для инвалидов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08.11.2007 № 259-ФЗ «Устав автомобильного транспорта и городского наземного электрического транспорта» ст. 21.1;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01.12.2015 № 347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Порядка обеспечения условий доступности для пассажиров из числа инвалидов транспортных средств автомобильного транспорта и городского наземного электрического транспорта, автовокзалов, автостанций и предоставляемых услуг, а также оказания им при этом необходимой помощи»  пп. «в», «е» п. 3, п. 17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перевозки пассажиров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Паспорт доступности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Федеральный закон от 08.11.2007 № 259-ФЗ «Устав автомобильного транспорта и городского наземного электрического транспорта» ст. 21.1;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01.12.2015 №  347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Порядка обеспечения условий доступности для пассажиров из числа инвалидов транспортных средств автомобильного транспорта и городского наземного электрического транспорта, автовокзалов, автостанций и предоставляемых услуг, а также оказания им при этом необходимой помощи»            п. 8, 9, 15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паспорта доступности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перевозки пассажиров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Формы и обязательные реквизиты билетов  и багажных квитанций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           п. 42-43, 47, 65-66 ч. II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бланков билетов и багажных квитанций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Соблюдение расписания рейсов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3-5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документа. подтверждающего соблюдение расписания движения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Маршрут перевозки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«О безопасности дорожного движения» ч. 4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61, 63, 66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схемы маршрута перевозки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Оборудование и оснащение остановочного пункта, автовокзала, автостанции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 ст. 3;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«и»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4, 6, 14-15, 17-18 , 20 ч. II;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п. 6 ст. 19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и территории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Посадка/высадка пассажиров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 п. 2 ч. 1 ст. 35;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14.02.2009 № 112 «Об утверждении Правил перевозок пассажиров и багажа автомобильным транспортом и городским наземным электрическим транспортом» п.  20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и территории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Контроль за движением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«О безопасности дорожного движения» ч. 4 ст. 20;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«з» п. 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62, 67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документа. подтверждающего осуществление контроля соблюдения расписания (графика) движения и норм предельной вместимости транспортных средств, соответствия пути движения транспортных средств установленным маршрутам регулярных перевозок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Соответствие ТС, указанному в карте маршрута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13.07.2015 № 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 п. 1 ч. 1. ст. 35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к осмотру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Лицо, ответственное за обеспечение транспортной безопасности в субъекте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 «Об утверждении требований по обеспечению транспортной безопасности, в том числе требований к антитеррористической защищенности объектов (территорий), учитывающих уровни безопасности для различных категорий объектов транспортной инфраструктуры дорожного хозяйства, требований по обеспечению транспортной безопасности, в том числе требований к антитеррористической защищенности объектов (территорий), учитывающих уровни безопасности для различных категорий объектов транспортной инфраструктуры и транспортных средств автомобильного и городского наземного электрического транспорта, и внесении изменений в Положение о лицензировании перевозок пассажиров автомобильным транспортом, оборудованным для перевозок более 8 человек (за исключением случая, если указанная деятельность осуществляется по заказам либо для собственных нужд юридического лица или индивидуального предпринимателя)» (далее -  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924) пп. 1 п. 6;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об ответственном лице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Лицо, ответственное за обеспечение транспортной безопасности объекта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 пп. 2 п. 6;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об ответственном лице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Лицо, ответственное за обеспечение транспортной безопасности транспортных средств на объекте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постановление Правительства </w:t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 Федерации</w:t>
            </w: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об ответственном лице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Лицо, ответственное за обеспечение транспортной безопасности транспортного средства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 об ответственном лице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Подразделение транспортной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Документарный, визуальный осмотр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Категорирование объекта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документов, подтверждающих категорирование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уязвимости объекта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оценки уязвимости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 транспортной безопасности объекта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плана транспортной безопасности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Категорирование транспортных средств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подтверждающего категорирование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уязвимости транспортных средств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проведение оценки уязвимости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 транспортной безопасности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плана транспортной безопасности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Положение о подразделении транспортной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положение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Положение о подразделении транспортной безопасности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положение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 привлечении подразделения транспортной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договора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 о защите ТС от актов незаконного вмешательства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договора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Организационная структура (схема) управления силами обеспечения транспортной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организационную структуру (схему)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Организационная структура (схема) управления силами обеспечения транспортной безопасности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организационную структуру (схему))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работников, непосредственно связанных с обеспечением транспортной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работников, непосредственно связанных с обеспечением транспортной безопасности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работников, осуществляющих деятельность в зоне транспортной безопасности и на критических элементах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работников, осуществляющих деятельность в зоне транспортной безопасности и на критических элементах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 юридических лиц и индивидуальных предпринимателей, осуществляющих на законных основаниях деятельность в зоне транспортной безопасности и на критических элементах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Перечень штатных должностей работников юридических лиц и индивидуальных предпринимателей, осуществляющих на законных основаниях деятельность в зоне транспортной безопасности и на критических элементах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перечня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реагирования сил обеспечения транспортной безопасности на подготовку к совершению акта незаконного вмешательства или совершение акта незаконного вмешательства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реагирования сил обеспечения транспортной безопасности ТС на подготовку к совершению акта незаконного вмешательства или совершение акта незаконного вмешательства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доведения до сил обеспечения транспортной безопасности информации об изменении уровней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119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доведения до сил обеспечения транспортной безопасности ТС информации об изменении уровней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взаимодействия между силами обеспечения транспортной безопасности объектов и силами обеспечения транспортной безопасности транспортных средств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взаимодействия между силами обеспечения транспортной безопасности ТС и силами обеспечения транспортной безопасности транспортных средств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(схема) информирования Федерального дорожного агентства и уполномоченных подразделений органов Федеральной службы безопасности Российской Федерации, органов внутренних дел и Федеральной службы по надзору в сфере транспорта о непосредственных прямых угрозах и фактах совершения актов незаконного вмешательства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Схема размещения и состав оснащения контрольно-пропускных пунктов и постов на границах зоны транспортной безопасности и ее частей, секторов, критических элементов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схему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Схема размещения и состав оснащения контрольно-пропускных пунктов и постов на границах зоны транспортной безопасности ТС и ее частей, секторов, критических элементов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к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схему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Схема размещения технических систем и средств досмотра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схему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передачи данных с технических средств обеспечения транспортной безопасности уполномоченным подразделениям органов Федеральной службы безопасности Российской Федерации, органов внутренних дел и Федеральной службы по надзору в сфере транспорта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передачи уполномоченными представителями подразделений органов Федеральной службы безопасности Российской Федерации и органов внутренних дел выявленных лиц, совершивших или подготавливающих совершение актов незаконного вмешательства, а также оружия, боеприпасов, взрывчатых веществ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утверждающего порядок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Положение (инструкция) о пропускном и внутриобъектовом режимах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положения (инструкции)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Положение (инструкция) о пропускном режиме на транспортном средстве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положения (инструкции)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Схема размещения технических систем и средств досмотра на транспортном средстве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к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схемы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Передача данных с технических средств обеспечения транспортной безопасности объекта транспортной инфраструктуры уполномоченным подразделениям органов Федеральной службы безопасности Российской Федерации, органов внутренних дел и Федеральной службы по надзору в сфере транспорта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передачу данных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Передача данных с технических средств обеспечения транспортной безопасности ТС транспортной инфраструктуры уполномоченным подразделениям органов Федеральной службы безопасности Российской Федерации, органов внутренних дел и Федеральной службы по надзору в сфере транспорта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передачу данных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сил обеспечения транспортной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проверку сил обеспечения транспортной безопасности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сил обеспечения транспортной безопасности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проверку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и аттестация сил обеспечения транспортной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подготовку и аттестацию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и аттестация сил обеспечения транспортной безопасности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подготовку и аттестацию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Учения и тренировки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проведение учений и тренировок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Учения и тренировки на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проведение учений и тренировок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139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о положениях законодательства Российской Федерации в области обеспечения транспортной безопасности и об организационно-распорядительных документах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информирование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на ТС о положениях законодательства Российской Федерации в области обеспечения транспортной безопасности и об организационно-распорядительных документах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8,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информирование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Федерального дорожного агентства при изменениях параметров объекта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информирование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Федерального дорожного агентства при изменениях параметров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информирование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Федерального дорожного агентства и уполномоченных подразделений органов Федеральной службы безопасности Российской Федерации, органов внутренних дел и Федеральной службы по надзору в сфере транспорта об угрозах совершения и (или) о совершении акта незаконного вмешательства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информирование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или участки для размещения работников подразделений транспортной безопасности</w:t>
            </w:r>
          </w:p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или участки для оформления оружия, боеприпасов и специальных средств, переданных пассажирами для временного хранения на период проезда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или участки для временного хранения добровольно сданных, обнаруженных и изъятых в ходе досмотра, дополнительного досмотра или повторного досмотра предметов и веществ, которые запрещены или ограничены для перемещения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на контрольно-пропускных пунктах для проведения досмотра физических лиц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Пункты управления обеспечением транспортной безопасности</w:t>
            </w:r>
          </w:p>
          <w:p w:rsidR="002C123A" w:rsidRPr="002C123A" w:rsidRDefault="002C123A" w:rsidP="002C123A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149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Пункты управления обеспечением транспортной безопасности на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Зоны транспортной безопасности транспортного средства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Оснащение пунктов управления обеспечением транспортной безопасности необходимыми средствами управления и связи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Оснащение транспортного средства техническими средствами обеспечения транспортной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оснащение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аудио- и видеозаписи на контрольно-пропускных пунктах и постах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аудио- и видеозаписи на пунктах управления обеспечением транспортной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Оснащение объекта техническими средствами обеспечения транспортной безопасности объекта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и территории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необходимого количественного и качественного состава технических систем и средств досмотра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помещения и территории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пропускного и внутриобъектового режимов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документов, подтверждающих о организацию пропускного и внутриобъектового режима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пропускного режима на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 организацию пропускного режима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159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досмотров, наблюдения, собеседования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 xml:space="preserve">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организацию досмотров, наблюдения, собеседования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Защита технических средств обеспечения транспортной безопасности объекта транспортной инфраструктуры от несанкционированного доступа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 организацию защиты технических средств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по недопущению проникновения в зону транспортной безопасности и на критические элементы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подтверждающих, организацию осуществление мер по недопущению проникновения в зону транспортной безопасности и на критические элементы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Обнаружение предметов и веществ, которые запрещены или ограничены для перемещения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документов, подтверждающих, реализацию мер, направленных на обнаружение предметов и веществ, которые запрещены или ограничены для перемещения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Передача уполномоченным представителям подразделений органов Федеральной службы безопасности Российской Федерации и (или) органов внутренних дел выявленных нарушителей, идентифицированные оружие, боеприпасы, патроны к оружию, взрывчатые вещества и взрывные устройства, ядовитые или радиоактивные вещества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документа, утверждающего порядок передачи  и документа подтверждающего передачу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реагирования на подготовку к совершению или совершение акта незаконного вмешательства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документа, подтверждающего организацию мер по обеспечению реагирования на подготовку к совершению или совершение акта незаконного вмешательства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Недопущение проникновения в зону транспортной безопасности или на критические элементы транспортного средства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документов, подтверждающих, организацию мер по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недопущению проникновения в зону транспортной безопасности или на критические элементы транспортного средства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Пропуск на физическое лицо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утверждающего порядок согласования выдачи  пропуска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Пропуск на ТС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утверждающего порядок согласования выдачи  пропуска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Разовый пропуск на физическое лицо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утверждающего порядок согласования выдачи  пропуска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169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Материальный пропуск на предметы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утверждающего порядок согласования выдачи  пропуска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Выдача и аннулирование пропусков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Федеральный закон от 09.02.2007 № 16-ФЗ «О транспортной безопасности» ч. 1 ст. 8;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постановление Правительства Российской Федерации от 14.09.2016 № 924;</w:t>
            </w:r>
          </w:p>
          <w:p w:rsidR="002C123A" w:rsidRPr="002C123A" w:rsidRDefault="002C123A" w:rsidP="002C123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02.04.2012 № 280 пп. «к»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документа утверждающего порядок согласования выдачи  пропуска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осуществления перевозок пассажиров по регулярным маршрутам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Транспортная накладная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ч.1 ст. 8;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9, 25, 26, 68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транспортной накладной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 случае перевозки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Уведомление о включении транспортного средства, осуществляющего перевозку опасных грузов, в Реестр категорированных объектов транспортной инфраструктуры и транспортных средств и о присвоенной категории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Федеральный закон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 п. 3 ч. 6 ст. 31;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Федеральный закон от 09.02.2007  №16-ФЗ «О транспортной безопасности» п. 4 ст. 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уведомления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Специальное разрешение на движение по автомобильным дорогам транспортного средства, осуществляющего перевозку опасных грузов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Федеральный закон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 ст. 31;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Минтранса Российской Федерации от 04.07.2011 № 179 «Об утверждении Порядка выдачи специального разрешения на движение по автомобильным дорогам транспортного средства, осуществляющего перевозку опасных грузов» п. 4 ч.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приложение № 1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Проверка наличия специального разрешения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грузов повышенной опасности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Специальное разрешение на осуществление международных автомобильных перевозок опасных грузов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Федеральный закон от 24.07.1998 № 127-ФЗ «О государственном контроле за осуществлением международных автомобильных перевозок и об ответственности за нарушение порядка их выполнения» ст. 4;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Минтранса России от 18.02.2013 № 52 «Об утверждении Административного регламента Федеральной службы по надзору в сфере транспорта предоставления государственной услуги по выдаче специальных разрешений на осуществление международных автомобильных перевозок опасных грузов» 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Проверка наличия специального разрешения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международных перевозок грузов повышенной опасности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Свидетельство о подготовке водителя автотранспортного средства, перевозящего опасные грузы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8.1.2.2, 8.2.2.8.1, 8.2.2.8.2;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свидетельства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Свидетельство о допуске транспортных средств к перевозке опасных грузов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8.1.2.2, 8.2.2.8.1, 8.2.2.8.2;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свидетельства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Письменные инструкции 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8.1.2.2, 8.2.2.8.1, 8.2.2.8.2;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инструкций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 обеспечения безопасности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8.1.2.2, 8.2.2.8.1, 8.2.2.8.2;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Предоставление плана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179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Разрешение на совместную перевозку некоторых видов опасных грузов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8.1.2.2, 8.2.2.8.1, 8.2.2.8.2;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разрешения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перевозок опасных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Консультант по вопросам безопасности перевозки опасных грузов автомобильным транспортом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Европейское соглашение о международной дорожной перевозке грузов п. 8.1.2.2, 8.2.2.8.1, 8.2.2.8.2;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п. 3;</w:t>
            </w:r>
          </w:p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Министерства транспорта Российской Федерации от 15.01.2014 № 7 п. 60.1-60.3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свидетельства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Требуется только в случае </w:t>
            </w:r>
            <w:r w:rsidRPr="002C1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автомобильных перевозок опасных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Допуск к международным автомобильным перевозкам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16.10.2001 № 730 «Об утверждении Положения о допуске российских перевозчиков к осуществлению международных автомобильных перевозок» п. 16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удостоверения допуска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международной перевозке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Карточки допуска 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16.10.2001 № 730 «Об утверждении Положения о допуске российских перевозчиков к осуществлению международных автомобильных перевозок» п. 16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карточек допуска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международной перевозке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Лицо, ответственное за организацию международных перевозок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16.10.2001 № 730 «Об утверждении Положения о допуске российских перевозчиков к осуществлению международных автомобильных перевозок» пп. 3 п. 3, п. 14, п. 16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Предоставление, документов, подтверждающих наличие лица, ответственного за организацию международных перевозок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международной перевозке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Соответствие СПС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Постановление Правительства Российской Федерации от 15.04.2011 № 272 «Об утверждении Правил перевозок грузов автомобильным транспортом»;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Соглашение о международных перевозках скоропортящихся пищевых продуктов и о специальных транспортных средствах, предназначенных для этих перевозок (Женева, 1 сентября 1970 года) п. 4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свидетельства СПС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Требуется только при перевозке скоропортящихся продуктов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Превышение весогабаритных параметров при погрузке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259-ФЗ «Устав автомобильного транспорта и городского наземного электрического транспорта» ч. 12 ст. 11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транспортного средства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Проверяется в случае перевозки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Превышение осевых нагрузок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приложение 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транспортного средства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Проверяется в случае перевозки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Превышение полной массы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приложение 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транспортного средства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Проверяется в случае перевозки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Превышение габаритных размеров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15.04.2011 № 272 «Об утверждении Правил перевозок грузов автомобильным транспортом» приложение 3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транспортного средства к осмотру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Проверяется в случае перевозки грузов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189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Паспортизация автомобильных дорог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требования ч.1 ст. 15, ч. 2 и ч. 3 ст. 17 Федерального закона от 08.11.2007 г. № 257 – 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Федерации», «О безопасности дорожного движения»; </w:t>
            </w: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пп. 4 п. 9 раздела IV «Классификации работ по капитальному ремонту, ремонту и содержанию автомобильных дорог», утвержденной приказом Министерства транспорта Российской Федерации от 16.11.2012 № 402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Calibri" w:eastAsia="Calibri" w:hAnsi="Calibri" w:cs="Times New Roman"/>
                <w:sz w:val="20"/>
                <w:szCs w:val="20"/>
              </w:rPr>
              <w:t>Предоставление паспорта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Оценка уровня содержания автомобильной дороги общего пользования федерального значения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ч. 2 ст. 17 Федерального закона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Федерации»;</w:t>
            </w: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п. 14 постановления Правительства Российской Федерации от 14.11.2009 № 928 «Об утверждении Правил организации и проведения работ по ремонту и содержанию автомобильных дорог федерального значения»;</w:t>
            </w: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п. 22 приказа Минтранса России от 08.06.2012 № 163 «Об утверждении Порядка проведения оценки уровня содержания автомобильных дорог общего пользования федерального значения» 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Представление результатов оценки уровня содержания (актов, промежуточных ведомостей, итоговых ведомостей, предписаний)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Оценка технического состояния автомобильных дорог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ч. 4 ст. 17 Федерального закона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Федерации»;</w:t>
            </w: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п. 3 постановления Правительства Российской Федерации от 14.11.2009 № 928 «Об утверждении Правил организации и проведения работ по ремонту и содержанию автомобильных дорог федерального значения»;</w:t>
            </w: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п.п. 2-5  приказ Минтранса Российской Федерации от 27.08.2009 № 150 «О порядке проведения оценки технического состояния автомобильных дорог» 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Результаты повторной диагностики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Проект организации дорожного движения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10.12.1995 № 196-ФЗ «О безопасности дорожного движения» ст. 22 ч.1;</w:t>
            </w: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17.03.2015 № 43 «Об утверждении Правил подготовки проектов и схем организации дорожного движения»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Наличие проектов организации дорожного движения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Временные ограничение или прекращение движения транспортных средств по автомобильным дорогам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ч.2 ст. 30 Федерального закона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Федерации»;</w:t>
            </w: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12.08.2011 № 211 «Об утверждении Порядка осуществления временных ограничений или прекращения движения транспортных средств по автомобильным дорогам федерального значения и частным автомобильным дорогам»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Акт о введении временных ограничений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Контроль качества в отношении применяемых подрядными организациями дорожно-строительных материалов и изделий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п. 24.1 ст. 5 ТР ТС 014/2011. Технический регламент Таможенного союза. Безопасность автомобильных дорог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Результаты контроля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Проведение мониторинга, включающего сведения о соблюдении (несоблюдении) технических требований и условий, подлежащих обязательному исполнению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ч. 8 ст. 26 Федерального закона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Федерации»;</w:t>
            </w: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приказ Минтранса России от 12.11.2013 № 348 «Об утверждении порядка осуществления владельцем автомобильной дороги мониторинга соблюдения технических требований и условий, подлежащих обязательному исполнению, при строительстве и реконструкции в границах придорожных полос автомобильных дорог объектов капитального строительства, объектов, предназначенных для осуществления дорожной деятельности, и объектов дорожного сервиса, а также при установке рекламных конструкций, информационных щитов и указателей»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Покрытие проезжей части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а п. 13.2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Водоотвод 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а п. 13.2;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Сцепные качества дорожного покрытия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б п. 13.2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199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Ровность дорожного покрытия 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в п. 13.2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Обочина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д, г п. 13.2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Видимость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е п. 13.2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Мосты, путепроводы 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13.3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Тоннели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а, б, в п. 13.4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Дорожные знаки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а п. 13.5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Дорожная разметка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б п. 13.5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Светофоры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"Безопасность автомобильных дорог" пп. в п. 13.5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Направляющие устройства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г п. 13.5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Железнодорожные переезды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д п. 13.5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209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Временные знаки и светофоры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пп. е п. 13.5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Ограждения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13.6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Горизонтальная освещенность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13.7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Наружная реклама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13.8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дорог,   подрядных организаций и объектов дорожного сервиса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Очистка покрытия от снега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13.9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Ликвидация зимней скользкости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13.9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Противолавинные мероприятия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13.9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Проведение входного контроля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24.1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Результаты проведения входного контроля, сопроводительные документы на материалы и изделия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Подрядные организации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Наличие декларации материалов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п.14, 24.2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декларации либо сведений о декларации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Срок хранения декларации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24.10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Производитель, продавец материалов и изделий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218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Наличие сертификата на изделия и материалы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Технический регламент Таможенного союза «Безопасность автомобильных дорог» п.14., 24.3       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сертификата либо сведений о сертификате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подрядных организаций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219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Реализация продукции, подлежащей обязательному подтверждению соответствия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Технический регламент Таможенного союза «Безопасность автомобильных дорог» п.24, 24.2, 24.18 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Указание сведений о сертификате и декларации соответствия в сопроводительных документах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грузоотправителей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220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Сертификация изделий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24.12;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Решение Коллегии Евразийской экономической комиссии от 25.12.2012  № 293 «О единых формах сертификата соответствия и декларации о соответствии техническим регламентам Таможенного союза и правилах их оформления»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Соответствие форм сертификатов 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Органы по сертификации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221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Декларирование материалов 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Технический регламент Таможенного союза «Безопасность автомобильных дорог» п. 24.10; 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Решение Коллегии Евразийской экономической комиссии от 25.12.2012              № 293 «О единых формах сертификата соответствия и декларации о соответствии требованиям технических регламентов Евразийского экономического союза и правилах их оформления»)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Соответствие форм деклараций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Производитель, продавец материалов и изделий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Маркировка изделий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Технический регламент Таможенного союза «Безопасность автомобильных дорог» п. 24.16;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Решение Комиссии Таможенного союза от 15.07.2011 № 711  «О едином знаке обращения продукции на рынке Евразийского экономического союза и порядке его применения»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сопроводительных документов на материалы и визуальный осмотр изделий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Производитель, продавец материалов и изделий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223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Пешеходные дорожки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Федерации»,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Порядок установления и использования придорожных полос автомобильных дорог федерального значения (Приказ Минтранса России от 13.01.2010 № 4);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Порядок установления и использования полос отвода автомобильных дорог федерального значения (Приказ Минтранса России от 13.01.2010 № 5)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224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Переходные мостики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Федерации»,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Порядок установления и использования придорожных полос автомобильных дорог федерального значения (Приказ Минтранса России от 13.01.2010 № 4);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Порядок установления и использования полос отвода автомобильных дорог федерального значения (Приказ Минтранса России от 13.01.2010 № 5)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225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Выезды на дорогу общего пользования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Федерации», ст. 20;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Порядок установления и использования придорожных полос автомобильных дорог федерального значения (Приказ Минтранса России от 13.01.2010 № 4);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Порядок установления и использования полос отвода автомобильных дорог федерального значения (Приказ Минтранса России от 13.01.2010 № 5)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автомобильных дорог  и подрядных организаций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226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минимально необходимых услуг, оказываемых на объектах дорожного сервиса</w:t>
            </w:r>
          </w:p>
        </w:tc>
        <w:tc>
          <w:tcPr>
            <w:tcW w:w="5358" w:type="dxa"/>
          </w:tcPr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Федерации», ст. 22 ч. 2;</w:t>
            </w: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постановление Правительства Российской Федерации от 29.10.2009 № 860 "О требованиях к обеспеченности автомобильных дорог общего пользования объектами дорожного сервиса, размещаемыми в границах полос отвода" (вместе с "Минимально необходимыми для обслуживания участников дорожного движения требованиями к обеспеченности автомобильных дорог общего пользования федерального, регионального, межмуниципального и местного значения объектами дорожного сервиса, размещаемыми в границах полос отвода автомобильных дорог", "Требованиями к перечню минимально необходимых услуг, оказываемых на объектах дорожного сервиса, размещаемых в границах полос отвода автомобильных дорог")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Визуальное обследование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Для владельцев объектов дорожного сервиса</w:t>
            </w:r>
          </w:p>
        </w:tc>
      </w:tr>
      <w:tr w:rsidR="002C123A" w:rsidRPr="002C123A" w:rsidTr="002C123A">
        <w:trPr>
          <w:gridAfter w:val="1"/>
          <w:wAfter w:w="1268" w:type="dxa"/>
        </w:trPr>
        <w:tc>
          <w:tcPr>
            <w:tcW w:w="56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2C123A">
              <w:rPr>
                <w:rFonts w:ascii="Times New Roman" w:eastAsia="Calibri" w:hAnsi="Times New Roman" w:cs="Times New Roman"/>
                <w:sz w:val="16"/>
                <w:szCs w:val="16"/>
              </w:rPr>
              <w:t>227</w:t>
            </w:r>
          </w:p>
        </w:tc>
        <w:tc>
          <w:tcPr>
            <w:tcW w:w="1701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содержание подъездов, съездов и примыканий, стоянок и мест остановки транспортных средств, переходно-скоростных полос объекта дорожного сервиса на автомобильных дорогах общего пользования федерального значения</w:t>
            </w:r>
          </w:p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58" w:type="dxa"/>
          </w:tcPr>
          <w:p w:rsidR="002C123A" w:rsidRPr="002C123A" w:rsidRDefault="002C123A" w:rsidP="002C123A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Федеральный закон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Федерации», ст. 22 ч. 10, «Классификации работ по капитальному ремонту, ремонту и содержанию автомобильных дорог», утвержденной приказом Министерства транспорта Российской Федерации от 16.11.2012 г. № 402.</w:t>
            </w: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Обследование автомобильной дороги</w:t>
            </w:r>
          </w:p>
        </w:tc>
        <w:tc>
          <w:tcPr>
            <w:tcW w:w="879" w:type="dxa"/>
          </w:tcPr>
          <w:p w:rsidR="002C123A" w:rsidRPr="002C123A" w:rsidRDefault="002C123A" w:rsidP="002C123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C123A">
              <w:rPr>
                <w:rFonts w:ascii="Times New Roman" w:eastAsia="Calibri" w:hAnsi="Times New Roman" w:cs="Times New Roman"/>
                <w:sz w:val="20"/>
                <w:szCs w:val="20"/>
              </w:rPr>
              <w:t>Владелец объекта дорожного сервиса</w:t>
            </w:r>
          </w:p>
        </w:tc>
      </w:tr>
    </w:tbl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*Список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                                                                                                    ____________________</w:t>
      </w:r>
    </w:p>
    <w:p w:rsidR="002C123A" w:rsidRPr="002C123A" w:rsidRDefault="002C123A" w:rsidP="002C12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12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2C123A" w:rsidRPr="002C123A" w:rsidRDefault="002C123A" w:rsidP="002C123A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2C123A" w:rsidRPr="002C123A" w:rsidRDefault="002C123A" w:rsidP="002C123A">
      <w:pPr>
        <w:spacing w:after="0" w:line="240" w:lineRule="auto"/>
        <w:rPr>
          <w:rFonts w:ascii="Calibri" w:eastAsia="Calibri" w:hAnsi="Calibri" w:cs="Times New Roman"/>
        </w:rPr>
      </w:pPr>
    </w:p>
    <w:p w:rsidR="002C123A" w:rsidRPr="002C123A" w:rsidRDefault="002C123A">
      <w:pPr>
        <w:rPr>
          <w:b/>
        </w:rPr>
      </w:pPr>
    </w:p>
    <w:sectPr w:rsidR="002C123A" w:rsidRPr="002C123A" w:rsidSect="002C123A">
      <w:headerReference w:type="default" r:id="rId35"/>
      <w:pgSz w:w="11906" w:h="16838"/>
      <w:pgMar w:top="426" w:right="566" w:bottom="709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4C2" w:rsidRDefault="005B64C2">
      <w:pPr>
        <w:spacing w:after="0" w:line="240" w:lineRule="auto"/>
      </w:pPr>
      <w:r>
        <w:separator/>
      </w:r>
    </w:p>
  </w:endnote>
  <w:endnote w:type="continuationSeparator" w:id="0">
    <w:p w:rsidR="005B64C2" w:rsidRDefault="005B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4C2" w:rsidRDefault="005B64C2">
      <w:pPr>
        <w:spacing w:after="0" w:line="240" w:lineRule="auto"/>
      </w:pPr>
      <w:r>
        <w:separator/>
      </w:r>
    </w:p>
  </w:footnote>
  <w:footnote w:type="continuationSeparator" w:id="0">
    <w:p w:rsidR="005B64C2" w:rsidRDefault="005B6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91893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E8380C" w:rsidRDefault="003B6DCA">
        <w:pPr>
          <w:pStyle w:val="a3"/>
          <w:jc w:val="center"/>
        </w:pPr>
      </w:p>
      <w:p w:rsidR="00AF6DF5" w:rsidRPr="007109A6" w:rsidRDefault="003B6DCA">
        <w:pPr>
          <w:pStyle w:val="a3"/>
          <w:jc w:val="center"/>
          <w:rPr>
            <w:rFonts w:ascii="Times New Roman" w:hAnsi="Times New Roman" w:cs="Times New Roman"/>
          </w:rPr>
        </w:pPr>
      </w:p>
    </w:sdtContent>
  </w:sdt>
  <w:p w:rsidR="00FA58A1" w:rsidRDefault="003B6D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protect.gost.ru/i/pixel.gif" style="width:.75pt;height:.75pt;visibility:visible;mso-wrap-style:square" o:bullet="t">
        <v:imagedata r:id="rId1" o:title="pixel"/>
      </v:shape>
    </w:pict>
  </w:numPicBullet>
  <w:abstractNum w:abstractNumId="0">
    <w:nsid w:val="1E7C2557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E6853"/>
    <w:multiLevelType w:val="hybridMultilevel"/>
    <w:tmpl w:val="FF0C1638"/>
    <w:lvl w:ilvl="0" w:tplc="A6848F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10B2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0AA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BEA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262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9CB6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423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0E7D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640B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049357A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C3981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3A"/>
    <w:rsid w:val="000955CD"/>
    <w:rsid w:val="000A3929"/>
    <w:rsid w:val="002C123A"/>
    <w:rsid w:val="003B6DCA"/>
    <w:rsid w:val="00451691"/>
    <w:rsid w:val="004C757C"/>
    <w:rsid w:val="005B64C2"/>
    <w:rsid w:val="00826A03"/>
    <w:rsid w:val="00D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123A"/>
  </w:style>
  <w:style w:type="numbering" w:customStyle="1" w:styleId="1">
    <w:name w:val="Нет списка1"/>
    <w:next w:val="a2"/>
    <w:uiPriority w:val="99"/>
    <w:semiHidden/>
    <w:unhideWhenUsed/>
    <w:rsid w:val="002C123A"/>
  </w:style>
  <w:style w:type="table" w:styleId="a5">
    <w:name w:val="Table Grid"/>
    <w:basedOn w:val="a1"/>
    <w:uiPriority w:val="3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5"/>
    <w:uiPriority w:val="5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2C12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16"/>
      <w:szCs w:val="16"/>
    </w:rPr>
  </w:style>
  <w:style w:type="paragraph" w:styleId="a6">
    <w:name w:val="List Paragraph"/>
    <w:basedOn w:val="a"/>
    <w:uiPriority w:val="34"/>
    <w:qFormat/>
    <w:rsid w:val="002C123A"/>
    <w:pPr>
      <w:spacing w:after="200" w:line="276" w:lineRule="auto"/>
      <w:ind w:left="720"/>
      <w:contextualSpacing/>
    </w:pPr>
  </w:style>
  <w:style w:type="paragraph" w:customStyle="1" w:styleId="ConsPlusNonformat">
    <w:name w:val="ConsPlusNonformat"/>
    <w:rsid w:val="002C123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C1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C123A"/>
    <w:rPr>
      <w:rFonts w:ascii="Segoe UI" w:hAnsi="Segoe UI" w:cs="Segoe UI"/>
      <w:sz w:val="18"/>
      <w:szCs w:val="18"/>
    </w:rPr>
  </w:style>
  <w:style w:type="numbering" w:customStyle="1" w:styleId="2">
    <w:name w:val="Нет списка2"/>
    <w:next w:val="a2"/>
    <w:uiPriority w:val="99"/>
    <w:semiHidden/>
    <w:unhideWhenUsed/>
    <w:rsid w:val="002C123A"/>
  </w:style>
  <w:style w:type="table" w:customStyle="1" w:styleId="20">
    <w:name w:val="Сетка таблицы2"/>
    <w:basedOn w:val="a1"/>
    <w:next w:val="a5"/>
    <w:uiPriority w:val="3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5"/>
    <w:uiPriority w:val="5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Нет списка3"/>
    <w:next w:val="a2"/>
    <w:uiPriority w:val="99"/>
    <w:semiHidden/>
    <w:unhideWhenUsed/>
    <w:rsid w:val="002C123A"/>
  </w:style>
  <w:style w:type="table" w:customStyle="1" w:styleId="30">
    <w:name w:val="Сетка таблицы3"/>
    <w:basedOn w:val="a1"/>
    <w:next w:val="a5"/>
    <w:uiPriority w:val="3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5"/>
    <w:uiPriority w:val="5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123A"/>
  </w:style>
  <w:style w:type="numbering" w:customStyle="1" w:styleId="1">
    <w:name w:val="Нет списка1"/>
    <w:next w:val="a2"/>
    <w:uiPriority w:val="99"/>
    <w:semiHidden/>
    <w:unhideWhenUsed/>
    <w:rsid w:val="002C123A"/>
  </w:style>
  <w:style w:type="table" w:styleId="a5">
    <w:name w:val="Table Grid"/>
    <w:basedOn w:val="a1"/>
    <w:uiPriority w:val="3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5"/>
    <w:uiPriority w:val="5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2C12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16"/>
      <w:szCs w:val="16"/>
    </w:rPr>
  </w:style>
  <w:style w:type="paragraph" w:styleId="a6">
    <w:name w:val="List Paragraph"/>
    <w:basedOn w:val="a"/>
    <w:uiPriority w:val="34"/>
    <w:qFormat/>
    <w:rsid w:val="002C123A"/>
    <w:pPr>
      <w:spacing w:after="200" w:line="276" w:lineRule="auto"/>
      <w:ind w:left="720"/>
      <w:contextualSpacing/>
    </w:pPr>
  </w:style>
  <w:style w:type="paragraph" w:customStyle="1" w:styleId="ConsPlusNonformat">
    <w:name w:val="ConsPlusNonformat"/>
    <w:rsid w:val="002C123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C1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C123A"/>
    <w:rPr>
      <w:rFonts w:ascii="Segoe UI" w:hAnsi="Segoe UI" w:cs="Segoe UI"/>
      <w:sz w:val="18"/>
      <w:szCs w:val="18"/>
    </w:rPr>
  </w:style>
  <w:style w:type="numbering" w:customStyle="1" w:styleId="2">
    <w:name w:val="Нет списка2"/>
    <w:next w:val="a2"/>
    <w:uiPriority w:val="99"/>
    <w:semiHidden/>
    <w:unhideWhenUsed/>
    <w:rsid w:val="002C123A"/>
  </w:style>
  <w:style w:type="table" w:customStyle="1" w:styleId="20">
    <w:name w:val="Сетка таблицы2"/>
    <w:basedOn w:val="a1"/>
    <w:next w:val="a5"/>
    <w:uiPriority w:val="3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5"/>
    <w:uiPriority w:val="5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Нет списка3"/>
    <w:next w:val="a2"/>
    <w:uiPriority w:val="99"/>
    <w:semiHidden/>
    <w:unhideWhenUsed/>
    <w:rsid w:val="002C123A"/>
  </w:style>
  <w:style w:type="table" w:customStyle="1" w:styleId="30">
    <w:name w:val="Сетка таблицы3"/>
    <w:basedOn w:val="a1"/>
    <w:next w:val="a5"/>
    <w:uiPriority w:val="3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5"/>
    <w:uiPriority w:val="59"/>
    <w:rsid w:val="002C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24BD68B4C8AED8A9B0C17DB0107E84993FC7BDAD81C7C66DACB6F9A7E86727F2B194F4EA9FDEFB25e4R6N" TargetMode="External"/><Relationship Id="rId18" Type="http://schemas.openxmlformats.org/officeDocument/2006/relationships/hyperlink" Target="consultantplus://offline/ref=A1A90C858FF0D5584F75F7F40D0E62A2FCFACFAC482EC146B15C3D16E425D96F375B60535AEAP8O" TargetMode="External"/><Relationship Id="rId26" Type="http://schemas.openxmlformats.org/officeDocument/2006/relationships/hyperlink" Target="consultantplus://offline/ref=24BD68B4C8AED8A9B0C17DB0107E84993FC7BDAD81C7C66DACB6F9A7E86727F2B194F4EA9FDEFB25e4R6N" TargetMode="External"/><Relationship Id="rId21" Type="http://schemas.openxmlformats.org/officeDocument/2006/relationships/hyperlink" Target="consultantplus://offline/ref=1CDA5A2A5C7767FF1F3B95628AE25E0F4ED1581AC535FFF7140187D8450E41C7DBF49AB8F2933C79e763M" TargetMode="External"/><Relationship Id="rId34" Type="http://schemas.openxmlformats.org/officeDocument/2006/relationships/hyperlink" Target="consultantplus://offline/ref=7BE973BBD3954B81A496846A9131244CBFD3355B8E21EDE235E213CAA70A27121C6BB5BB9FE0242CNDg0N" TargetMode="Externa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691212668F4F49388A9875236604155A984DAE4CF7CC4FEBBF3112505BED11D0D0ECBF06E12D255EAAJDN" TargetMode="External"/><Relationship Id="rId17" Type="http://schemas.openxmlformats.org/officeDocument/2006/relationships/hyperlink" Target="consultantplus://offline/ref=A1A90C858FF0D5584F75F7F40D0E62A2FCFACFAC482EC146B15C3D16E425D96F375B60535AEAP8O" TargetMode="External"/><Relationship Id="rId25" Type="http://schemas.openxmlformats.org/officeDocument/2006/relationships/hyperlink" Target="consultantplus://offline/ref=691212668F4F49388A9875236604155A984DAE4CF7CC4FEBBF3112505BED11D0D0ECBF06E12D255EAAJDN" TargetMode="External"/><Relationship Id="rId33" Type="http://schemas.openxmlformats.org/officeDocument/2006/relationships/hyperlink" Target="consultantplus://offline/ref=24BD68B4C8AED8A9B0C17DB0107E84993FC7BDAD81C7C66DACB6F9A7E86727F2B194F4EA9FDEFB25e4R6N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A1A90C858FF0D5584F75F7F40D0E62A2FCFACFAC482EC146B15C3D16E425D96F375B60535AEAP8O" TargetMode="External"/><Relationship Id="rId20" Type="http://schemas.openxmlformats.org/officeDocument/2006/relationships/hyperlink" Target="consultantplus://offline/ref=D47052A17BE44790FFFC3F1B3BBFBCED10A01FA02350E4DAF11E8AB79C8304424F4A621721D77579L6iEO" TargetMode="External"/><Relationship Id="rId29" Type="http://schemas.openxmlformats.org/officeDocument/2006/relationships/hyperlink" Target="consultantplus://offline/ref=1CDA5A2A5C7767FF1F3B95628AE25E0F4ED1581AC535FFF7140187D8450E41C7DBF49AB8F2933C79e763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CDA5A2A5C7767FF1F3B95628AE25E0F4ED1581AC535FFF7140187D8450E41C7DBF49AB8F2933C79e763M" TargetMode="External"/><Relationship Id="rId24" Type="http://schemas.openxmlformats.org/officeDocument/2006/relationships/hyperlink" Target="consultantplus://offline/ref=1CDA5A2A5C7767FF1F3B95628AE25E0F4ED1581AC535FFF7140187D8450E41C7DBF49AB8F2933C79e763M" TargetMode="External"/><Relationship Id="rId32" Type="http://schemas.openxmlformats.org/officeDocument/2006/relationships/hyperlink" Target="consultantplus://offline/ref=691212668F4F49388A9875236604155A984DAE4CF7CC4FEBBF3112505BED11D0D0ECBF06E12D255EAAJDN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AAA91AEB35450B3CCFF6F745D1BF42A82648A18E205B49CD9B412BDD01D81B9B37429E29F2E0956217J2O" TargetMode="External"/><Relationship Id="rId23" Type="http://schemas.openxmlformats.org/officeDocument/2006/relationships/hyperlink" Target="consultantplus://offline/ref=1CDA5A2A5C7767FF1F3B95628AE25E0F4ED1581AC535FFF7140187D8450E41C7DBF49AB8F2933C79e763M" TargetMode="External"/><Relationship Id="rId28" Type="http://schemas.openxmlformats.org/officeDocument/2006/relationships/hyperlink" Target="consultantplus://offline/ref=1CDA5A2A5C7767FF1F3B95628AE25E0F4ED1581AC535FFF7140187D8450E41C7DBF49AB8F2933C79e763M" TargetMode="External"/><Relationship Id="rId36" Type="http://schemas.openxmlformats.org/officeDocument/2006/relationships/fontTable" Target="fontTable.xml"/><Relationship Id="rId10" Type="http://schemas.openxmlformats.org/officeDocument/2006/relationships/hyperlink" Target="consultantplus://offline/ref=1CDA5A2A5C7767FF1F3B95628AE25E0F4ED1581AC535FFF7140187D8450E41C7DBF49AB8F2933C79e763M" TargetMode="External"/><Relationship Id="rId19" Type="http://schemas.openxmlformats.org/officeDocument/2006/relationships/hyperlink" Target="consultantplus://offline/ref=17230D681ED54D5B5F73CE45F0588DC7E94B2A09B04085062EAA14B9543466745CCB7C2744446120FCb7O" TargetMode="External"/><Relationship Id="rId31" Type="http://schemas.openxmlformats.org/officeDocument/2006/relationships/hyperlink" Target="consultantplus://offline/ref=1CDA5A2A5C7767FF1F3B95628AE25E0F4ED1581AC535FFF7140187D8450E41C7DBF49AB8F2933C79e763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CDA5A2A5C7767FF1F3B95628AE25E0F4ED1581AC535FFF7140187D8450E41C7DBF49AB8F2933C79e763M" TargetMode="External"/><Relationship Id="rId14" Type="http://schemas.openxmlformats.org/officeDocument/2006/relationships/hyperlink" Target="consultantplus://offline/ref=7BE973BBD3954B81A496846A9131244CBFD3355B8E21EDE235E213CAA70A27121C6BB5BB9FE0242CNDg0N" TargetMode="External"/><Relationship Id="rId22" Type="http://schemas.openxmlformats.org/officeDocument/2006/relationships/hyperlink" Target="consultantplus://offline/ref=1CDA5A2A5C7767FF1F3B95628AE25E0F4ED1581AC535FFF7140187D8450E41C7DBF49AB8F2933C79e763M" TargetMode="External"/><Relationship Id="rId27" Type="http://schemas.openxmlformats.org/officeDocument/2006/relationships/hyperlink" Target="consultantplus://offline/ref=7BE973BBD3954B81A496846A9131244CBFD3355B8E21EDE235E213CAA70A27121C6BB5BB9FE0242CNDg0N" TargetMode="External"/><Relationship Id="rId30" Type="http://schemas.openxmlformats.org/officeDocument/2006/relationships/hyperlink" Target="consultantplus://offline/ref=1CDA5A2A5C7767FF1F3B95628AE25E0F4ED1581AC535FFF7140187D8450E41C7DBF49AB8F2933C79e763M" TargetMode="External"/><Relationship Id="rId35" Type="http://schemas.openxmlformats.org/officeDocument/2006/relationships/header" Target="header1.xml"/><Relationship Id="rId8" Type="http://schemas.openxmlformats.org/officeDocument/2006/relationships/hyperlink" Target="consultantplus://offline/ref=1CDA5A2A5C7767FF1F3B95628AE25E0F4ED1581AC535FFF7140187D8450E41C7DBF49AB8F2933C79e763M" TargetMode="External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34716</Words>
  <Characters>197884</Characters>
  <Application>Microsoft Office Word</Application>
  <DocSecurity>0</DocSecurity>
  <Lines>1649</Lines>
  <Paragraphs>464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Чаплинская София Сергеевна</dc:creator>
  <cp:lastModifiedBy>Уласевич Семен Алексеевич</cp:lastModifiedBy>
  <cp:revision>2</cp:revision>
  <dcterms:created xsi:type="dcterms:W3CDTF">2018-01-15T13:35:00Z</dcterms:created>
  <dcterms:modified xsi:type="dcterms:W3CDTF">2018-01-15T13:35:00Z</dcterms:modified>
</cp:coreProperties>
</file>