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8D41D" w14:textId="0BAE612F" w:rsidR="004E25C9" w:rsidRPr="000C7679" w:rsidRDefault="00591522" w:rsidP="000C7679">
      <w:pPr>
        <w:spacing w:after="0"/>
        <w:jc w:val="center"/>
        <w:rPr>
          <w:b/>
          <w:bCs/>
          <w:sz w:val="28"/>
          <w:szCs w:val="28"/>
        </w:rPr>
      </w:pPr>
      <w:r w:rsidRPr="000C7679">
        <w:rPr>
          <w:b/>
          <w:bCs/>
          <w:sz w:val="28"/>
          <w:szCs w:val="28"/>
        </w:rPr>
        <w:t>Proposition commerciale</w:t>
      </w:r>
    </w:p>
    <w:p w14:paraId="335DD730" w14:textId="079D6A55" w:rsidR="00591522" w:rsidRPr="00A1331E" w:rsidRDefault="00591522" w:rsidP="000C7679">
      <w:pPr>
        <w:spacing w:after="0"/>
        <w:jc w:val="center"/>
        <w:rPr>
          <w:b/>
          <w:bCs/>
          <w:sz w:val="28"/>
          <w:szCs w:val="28"/>
        </w:rPr>
      </w:pPr>
      <w:r w:rsidRPr="00A1331E">
        <w:rPr>
          <w:b/>
          <w:bCs/>
          <w:sz w:val="28"/>
          <w:szCs w:val="28"/>
        </w:rPr>
        <w:t xml:space="preserve">Projet </w:t>
      </w:r>
      <w:proofErr w:type="spellStart"/>
      <w:r w:rsidRPr="00A1331E">
        <w:rPr>
          <w:b/>
          <w:bCs/>
          <w:sz w:val="28"/>
          <w:szCs w:val="28"/>
        </w:rPr>
        <w:t>Youth</w:t>
      </w:r>
      <w:proofErr w:type="spellEnd"/>
      <w:r w:rsidRPr="00A1331E">
        <w:rPr>
          <w:b/>
          <w:bCs/>
          <w:sz w:val="28"/>
          <w:szCs w:val="28"/>
        </w:rPr>
        <w:t xml:space="preserve"> Talk Edition 1 </w:t>
      </w:r>
      <w:r w:rsidR="00C876AA" w:rsidRPr="00A1331E">
        <w:rPr>
          <w:b/>
          <w:bCs/>
          <w:sz w:val="28"/>
          <w:szCs w:val="28"/>
        </w:rPr>
        <w:t>–</w:t>
      </w:r>
      <w:r w:rsidRPr="00A1331E">
        <w:rPr>
          <w:b/>
          <w:bCs/>
          <w:sz w:val="28"/>
          <w:szCs w:val="28"/>
        </w:rPr>
        <w:t xml:space="preserve"> </w:t>
      </w:r>
      <w:r w:rsidR="00C876AA" w:rsidRPr="00A1331E">
        <w:rPr>
          <w:b/>
          <w:bCs/>
          <w:sz w:val="28"/>
          <w:szCs w:val="28"/>
        </w:rPr>
        <w:t>Instanciation des formulaires</w:t>
      </w:r>
    </w:p>
    <w:p w14:paraId="1FD6C365" w14:textId="0DB23FAA" w:rsidR="000C7679" w:rsidRPr="000C7679" w:rsidRDefault="000C7679" w:rsidP="000C767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Cyril Vincent</w:t>
      </w:r>
    </w:p>
    <w:p w14:paraId="0FA4FA43" w14:textId="77777777" w:rsidR="00591522" w:rsidRDefault="00591522" w:rsidP="00591522">
      <w:pPr>
        <w:spacing w:after="0"/>
      </w:pPr>
    </w:p>
    <w:p w14:paraId="6E1B50A5" w14:textId="687A5DA8" w:rsidR="00591522" w:rsidRDefault="00591522" w:rsidP="00591522">
      <w:pPr>
        <w:spacing w:after="0"/>
      </w:pPr>
      <w:r>
        <w:t xml:space="preserve">Il s’agit de </w:t>
      </w:r>
      <w:r w:rsidR="00C876AA">
        <w:t xml:space="preserve">créer un formulaire des question liées à la santé mentale sur un serveur sécurisé et d’accompagner </w:t>
      </w:r>
      <w:proofErr w:type="spellStart"/>
      <w:r w:rsidR="00C876AA">
        <w:t>Skema</w:t>
      </w:r>
      <w:proofErr w:type="spellEnd"/>
      <w:r w:rsidR="00C876AA">
        <w:t xml:space="preserve"> avec l’agence Web</w:t>
      </w:r>
    </w:p>
    <w:p w14:paraId="7C5430FB" w14:textId="77777777" w:rsidR="00591522" w:rsidRDefault="00591522" w:rsidP="00591522">
      <w:pPr>
        <w:spacing w:after="0"/>
      </w:pPr>
    </w:p>
    <w:p w14:paraId="18933CD7" w14:textId="14F790E0" w:rsidR="00591522" w:rsidRDefault="00C876AA" w:rsidP="00591522">
      <w:pPr>
        <w:spacing w:after="0"/>
      </w:pPr>
      <w:r>
        <w:t>Voici les différents points du projet</w:t>
      </w:r>
      <w:r w:rsidR="00591522">
        <w:t> :</w:t>
      </w:r>
    </w:p>
    <w:p w14:paraId="263C2B83" w14:textId="77777777" w:rsidR="006A0763" w:rsidRDefault="006A0763" w:rsidP="00591522">
      <w:pPr>
        <w:spacing w:after="0"/>
      </w:pPr>
    </w:p>
    <w:p w14:paraId="496036BA" w14:textId="7B74E0E7" w:rsidR="006A0763" w:rsidRPr="009C3313" w:rsidRDefault="00C876AA" w:rsidP="0067247B">
      <w:pPr>
        <w:spacing w:after="0"/>
        <w:rPr>
          <w:b/>
          <w:bCs/>
        </w:rPr>
      </w:pPr>
      <w:r>
        <w:rPr>
          <w:b/>
          <w:bCs/>
        </w:rPr>
        <w:t xml:space="preserve">Accompagnement </w:t>
      </w:r>
      <w:r w:rsidR="00A1331E">
        <w:rPr>
          <w:b/>
          <w:bCs/>
        </w:rPr>
        <w:t>de</w:t>
      </w:r>
      <w:r>
        <w:rPr>
          <w:b/>
          <w:bCs/>
        </w:rPr>
        <w:t xml:space="preserve"> l’agence Web</w:t>
      </w:r>
    </w:p>
    <w:p w14:paraId="4DC87816" w14:textId="2A0CE7BE" w:rsidR="00591522" w:rsidRDefault="00C876AA" w:rsidP="0067247B">
      <w:pPr>
        <w:pStyle w:val="Paragraphedeliste"/>
        <w:numPr>
          <w:ilvl w:val="0"/>
          <w:numId w:val="9"/>
        </w:numPr>
        <w:spacing w:after="0"/>
        <w:ind w:left="714" w:hanging="357"/>
      </w:pPr>
      <w:r>
        <w:t>Accompagnement sur la gestion du projet</w:t>
      </w:r>
    </w:p>
    <w:p w14:paraId="7B2C4571" w14:textId="2A7576D1" w:rsidR="00C876AA" w:rsidRDefault="00C876AA" w:rsidP="0067247B">
      <w:pPr>
        <w:pStyle w:val="Paragraphedeliste"/>
        <w:numPr>
          <w:ilvl w:val="0"/>
          <w:numId w:val="9"/>
        </w:numPr>
        <w:spacing w:after="0"/>
        <w:ind w:left="714" w:hanging="357"/>
      </w:pPr>
      <w:r>
        <w:t>Validation avec le prestataire de l’architecture technique</w:t>
      </w:r>
    </w:p>
    <w:p w14:paraId="2D8DF8F3" w14:textId="2729ED6C" w:rsidR="00591522" w:rsidRDefault="00C876AA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Backend</w:t>
      </w:r>
    </w:p>
    <w:p w14:paraId="46DC725B" w14:textId="13F87FA9" w:rsidR="00C876AA" w:rsidRDefault="00C876AA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Frontend</w:t>
      </w:r>
    </w:p>
    <w:p w14:paraId="4BDF9B62" w14:textId="26A4C6B1" w:rsidR="00AE3E11" w:rsidRDefault="00C876AA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Base de données</w:t>
      </w:r>
    </w:p>
    <w:p w14:paraId="045678FC" w14:textId="6759EB2A" w:rsidR="00AE3E11" w:rsidRDefault="00AE3E11" w:rsidP="0067247B">
      <w:pPr>
        <w:pStyle w:val="Paragraphedeliste"/>
        <w:numPr>
          <w:ilvl w:val="0"/>
          <w:numId w:val="9"/>
        </w:numPr>
        <w:spacing w:after="0"/>
        <w:ind w:left="714" w:hanging="357"/>
      </w:pPr>
      <w:r>
        <w:t>Données du projet</w:t>
      </w:r>
    </w:p>
    <w:p w14:paraId="28F6FE16" w14:textId="4EA20EB9" w:rsidR="00AE3E11" w:rsidRDefault="00AE3E11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7 langues</w:t>
      </w:r>
    </w:p>
    <w:p w14:paraId="5513C1CB" w14:textId="417EAD47" w:rsidR="00AE3E11" w:rsidRDefault="00AE3E11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Une charte graphique déjà créée</w:t>
      </w:r>
    </w:p>
    <w:p w14:paraId="76A37CEA" w14:textId="45D886F1" w:rsidR="00AE3E11" w:rsidRDefault="00AE3E11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6 questions ouvertes</w:t>
      </w:r>
    </w:p>
    <w:p w14:paraId="6A25FA07" w14:textId="356AD652" w:rsidR="00AE3E11" w:rsidRDefault="00AE3E11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Environ 45 questions fermées à dupliquée depuis MHQ</w:t>
      </w:r>
    </w:p>
    <w:p w14:paraId="26B24DAF" w14:textId="34C252BB" w:rsidR="00AE3E11" w:rsidRDefault="00AE3E11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Appel d’une API REST de MHQ</w:t>
      </w:r>
    </w:p>
    <w:p w14:paraId="19E0F220" w14:textId="00D53EC2" w:rsidR="00AE3E11" w:rsidRDefault="00AE3E11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Affichage du résultat</w:t>
      </w:r>
    </w:p>
    <w:p w14:paraId="4E99EE8D" w14:textId="5F4DAC9A" w:rsidR="00AE3E11" w:rsidRDefault="00C876AA" w:rsidP="0067247B">
      <w:pPr>
        <w:pStyle w:val="Paragraphedeliste"/>
        <w:numPr>
          <w:ilvl w:val="0"/>
          <w:numId w:val="9"/>
        </w:numPr>
        <w:spacing w:after="0"/>
        <w:ind w:left="714" w:hanging="357"/>
      </w:pPr>
      <w:r>
        <w:t>Rédaction d’un cahier des charges en vue de l’obtention des devis</w:t>
      </w:r>
    </w:p>
    <w:p w14:paraId="031AB4FA" w14:textId="36F4C19B" w:rsidR="00AE3E11" w:rsidRDefault="00AE3E11" w:rsidP="0067247B">
      <w:pPr>
        <w:pStyle w:val="Paragraphedeliste"/>
        <w:numPr>
          <w:ilvl w:val="0"/>
          <w:numId w:val="9"/>
        </w:numPr>
        <w:spacing w:after="0"/>
        <w:ind w:left="714" w:hanging="357"/>
      </w:pPr>
      <w:r>
        <w:t>Tests techniques</w:t>
      </w:r>
    </w:p>
    <w:p w14:paraId="74FD2087" w14:textId="4C71C005" w:rsidR="00AE3E11" w:rsidRDefault="00AE3E11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 xml:space="preserve">Les tests fonctionnels seront assurés par la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</w:t>
      </w:r>
    </w:p>
    <w:p w14:paraId="3515A59C" w14:textId="30DD2A0E" w:rsidR="00AE3E11" w:rsidRDefault="00AE3E11" w:rsidP="0067247B">
      <w:pPr>
        <w:pStyle w:val="Paragraphedeliste"/>
        <w:numPr>
          <w:ilvl w:val="0"/>
          <w:numId w:val="9"/>
        </w:numPr>
        <w:spacing w:after="0"/>
        <w:ind w:left="714" w:hanging="357"/>
      </w:pPr>
      <w:r>
        <w:t>Tests fonctionnels</w:t>
      </w:r>
    </w:p>
    <w:p w14:paraId="233DB941" w14:textId="501EFD1A" w:rsidR="00AE3E11" w:rsidRDefault="00AE3E11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A effectuer par le PO</w:t>
      </w:r>
    </w:p>
    <w:p w14:paraId="5E2DBA31" w14:textId="3AAA286F" w:rsidR="00C876AA" w:rsidRDefault="00C876AA" w:rsidP="0067247B">
      <w:pPr>
        <w:pStyle w:val="Paragraphedeliste"/>
        <w:numPr>
          <w:ilvl w:val="0"/>
          <w:numId w:val="9"/>
        </w:numPr>
        <w:spacing w:after="0"/>
        <w:ind w:left="714" w:hanging="357"/>
      </w:pPr>
      <w:r>
        <w:t>Démarrage rapide du projet</w:t>
      </w:r>
    </w:p>
    <w:p w14:paraId="5A83C5C0" w14:textId="4DE50038" w:rsidR="00C876AA" w:rsidRDefault="00C876AA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Livraison technique pour tests</w:t>
      </w:r>
      <w:r w:rsidR="00A1331E">
        <w:t xml:space="preserve"> </w:t>
      </w:r>
      <w:r>
        <w:t>mi-décembre</w:t>
      </w:r>
    </w:p>
    <w:p w14:paraId="140C1093" w14:textId="72CEFE4C" w:rsidR="00C876AA" w:rsidRDefault="00C876AA" w:rsidP="0067247B">
      <w:pPr>
        <w:pStyle w:val="Paragraphedeliste"/>
        <w:numPr>
          <w:ilvl w:val="1"/>
          <w:numId w:val="9"/>
        </w:numPr>
        <w:spacing w:after="0"/>
        <w:ind w:left="1434" w:hanging="357"/>
      </w:pPr>
      <w:r>
        <w:t>Livraison finale mi-janvier</w:t>
      </w:r>
    </w:p>
    <w:p w14:paraId="1D2C34D8" w14:textId="1B46B74F" w:rsidR="0086004D" w:rsidRDefault="0086004D" w:rsidP="0086004D">
      <w:pPr>
        <w:pStyle w:val="Paragraphedeliste"/>
        <w:numPr>
          <w:ilvl w:val="0"/>
          <w:numId w:val="9"/>
        </w:numPr>
        <w:spacing w:after="0"/>
      </w:pPr>
      <w:r>
        <w:t>Tarif de 2500 €</w:t>
      </w:r>
    </w:p>
    <w:p w14:paraId="7BA447A8" w14:textId="77777777" w:rsidR="00AE3E11" w:rsidRDefault="00AE3E11" w:rsidP="0067247B">
      <w:pPr>
        <w:spacing w:after="0"/>
      </w:pPr>
    </w:p>
    <w:p w14:paraId="3921A9DD" w14:textId="202034CB" w:rsidR="00AE3E11" w:rsidRDefault="00AE3E11" w:rsidP="0067247B">
      <w:pPr>
        <w:spacing w:after="0"/>
        <w:rPr>
          <w:b/>
          <w:bCs/>
        </w:rPr>
      </w:pPr>
      <w:r w:rsidRPr="00AE3E11">
        <w:rPr>
          <w:b/>
          <w:bCs/>
        </w:rPr>
        <w:t>Création des serveurs</w:t>
      </w:r>
    </w:p>
    <w:p w14:paraId="1A851F77" w14:textId="1FABBAD8" w:rsidR="00703853" w:rsidRDefault="004C33C3" w:rsidP="00703853">
      <w:pPr>
        <w:pStyle w:val="Paragraphedeliste"/>
        <w:numPr>
          <w:ilvl w:val="0"/>
          <w:numId w:val="8"/>
        </w:numPr>
        <w:spacing w:after="0"/>
        <w:ind w:left="717"/>
      </w:pPr>
      <w:r>
        <w:t>Le calcul des coûts est basé sur ces chiffres</w:t>
      </w:r>
    </w:p>
    <w:p w14:paraId="3FD5A1A8" w14:textId="46433F40" w:rsidR="00703853" w:rsidRDefault="00703853" w:rsidP="00703853">
      <w:pPr>
        <w:pStyle w:val="Paragraphedeliste"/>
        <w:numPr>
          <w:ilvl w:val="1"/>
          <w:numId w:val="8"/>
        </w:numPr>
        <w:spacing w:after="0"/>
      </w:pPr>
      <w:r>
        <w:t xml:space="preserve">100 000 </w:t>
      </w:r>
      <w:r w:rsidR="004C33C3">
        <w:t>formulaires</w:t>
      </w:r>
      <w:r>
        <w:t xml:space="preserve"> en 6 mois</w:t>
      </w:r>
    </w:p>
    <w:p w14:paraId="09406346" w14:textId="7352C7D3" w:rsidR="00703853" w:rsidRDefault="00703853" w:rsidP="00703853">
      <w:pPr>
        <w:pStyle w:val="Paragraphedeliste"/>
        <w:numPr>
          <w:ilvl w:val="1"/>
          <w:numId w:val="8"/>
        </w:numPr>
        <w:spacing w:after="0"/>
      </w:pPr>
      <w:r>
        <w:t>1</w:t>
      </w:r>
      <w:r w:rsidR="004C33C3">
        <w:t>0</w:t>
      </w:r>
      <w:r>
        <w:t>M de vue</w:t>
      </w:r>
    </w:p>
    <w:p w14:paraId="78FE6E3F" w14:textId="5E6E9672" w:rsidR="00703853" w:rsidRDefault="00703853" w:rsidP="00703853">
      <w:pPr>
        <w:pStyle w:val="Paragraphedeliste"/>
        <w:numPr>
          <w:ilvl w:val="1"/>
          <w:numId w:val="8"/>
        </w:numPr>
        <w:spacing w:after="0"/>
      </w:pPr>
      <w:r>
        <w:t>5</w:t>
      </w:r>
      <w:r w:rsidR="004C33C3">
        <w:t>0</w:t>
      </w:r>
      <w:r>
        <w:t xml:space="preserve"> 000 </w:t>
      </w:r>
      <w:r w:rsidR="004C33C3">
        <w:t>vues</w:t>
      </w:r>
      <w:r>
        <w:t xml:space="preserve"> par jour</w:t>
      </w:r>
    </w:p>
    <w:p w14:paraId="1DCADCB4" w14:textId="42F8AEFD" w:rsidR="004C33C3" w:rsidRDefault="00703853" w:rsidP="004C33C3">
      <w:pPr>
        <w:pStyle w:val="Paragraphedeliste"/>
        <w:numPr>
          <w:ilvl w:val="1"/>
          <w:numId w:val="8"/>
        </w:numPr>
        <w:spacing w:after="0"/>
      </w:pPr>
      <w:r>
        <w:t>500 questionnaires par jour à travers le monde</w:t>
      </w:r>
      <w:r w:rsidR="004C33C3">
        <w:t xml:space="preserve"> soit 20 par heure</w:t>
      </w:r>
    </w:p>
    <w:p w14:paraId="2DEF1D65" w14:textId="727BCBE0" w:rsidR="00AE3E11" w:rsidRDefault="00AE3E11" w:rsidP="0067247B">
      <w:pPr>
        <w:pStyle w:val="Paragraphedeliste"/>
        <w:numPr>
          <w:ilvl w:val="0"/>
          <w:numId w:val="8"/>
        </w:numPr>
        <w:spacing w:after="0"/>
        <w:ind w:left="717"/>
      </w:pPr>
      <w:r>
        <w:t>Création du serveur Web sécurisé AWS EC2</w:t>
      </w:r>
    </w:p>
    <w:p w14:paraId="24E93A66" w14:textId="12494438" w:rsidR="00AE3E11" w:rsidRDefault="00AE3E11" w:rsidP="0067247B">
      <w:pPr>
        <w:pStyle w:val="Paragraphedeliste"/>
        <w:numPr>
          <w:ilvl w:val="1"/>
          <w:numId w:val="8"/>
        </w:numPr>
        <w:spacing w:after="0"/>
        <w:ind w:left="1437"/>
      </w:pPr>
      <w:r>
        <w:t>AWS est le leader du marché et le meilleur pour la sécurité, en revanche ce n’est pas le plus économique.</w:t>
      </w:r>
    </w:p>
    <w:p w14:paraId="227232B9" w14:textId="0EB0AE7C" w:rsidR="00AE3E11" w:rsidRDefault="00AE3E11" w:rsidP="0067247B">
      <w:pPr>
        <w:pStyle w:val="Paragraphedeliste"/>
        <w:numPr>
          <w:ilvl w:val="1"/>
          <w:numId w:val="8"/>
        </w:numPr>
        <w:spacing w:after="0"/>
        <w:ind w:left="1437"/>
      </w:pPr>
      <w:r>
        <w:t xml:space="preserve">Le serveur web sera dupliqué, </w:t>
      </w:r>
      <w:proofErr w:type="spellStart"/>
      <w:r>
        <w:t>stateless</w:t>
      </w:r>
      <w:proofErr w:type="spellEnd"/>
      <w:r>
        <w:t xml:space="preserve"> c’est-à-dire qu’il ne stocke rien. Ce serveur sécurisé peut être détruit en cas de problème de sécurité et reconstruit à un autre endroit en &lt; 1 minute automatiquement. Les échanges avec le serveur sont cryptés</w:t>
      </w:r>
    </w:p>
    <w:p w14:paraId="1A2B5C6A" w14:textId="0C85141F" w:rsidR="00AE3E11" w:rsidRDefault="00AE3E11" w:rsidP="0067247B">
      <w:pPr>
        <w:pStyle w:val="Paragraphedeliste"/>
        <w:numPr>
          <w:ilvl w:val="1"/>
          <w:numId w:val="8"/>
        </w:numPr>
        <w:spacing w:after="0"/>
        <w:ind w:left="1437"/>
      </w:pPr>
      <w:r>
        <w:lastRenderedPageBreak/>
        <w:t xml:space="preserve">Le tout est accessible uniquement par une MFA (Multi-Factor </w:t>
      </w:r>
      <w:proofErr w:type="spellStart"/>
      <w:r>
        <w:t>Authentication</w:t>
      </w:r>
      <w:proofErr w:type="spellEnd"/>
      <w:r>
        <w:t>) c’est-à-dire un mot de passe + une application téléphonique d’authentification avec clés tournantes de 30 secondes.</w:t>
      </w:r>
    </w:p>
    <w:p w14:paraId="4FBBD170" w14:textId="1AD8BAF0" w:rsidR="00AE3E11" w:rsidRDefault="00AE3E11" w:rsidP="0067247B">
      <w:pPr>
        <w:pStyle w:val="Paragraphedeliste"/>
        <w:numPr>
          <w:ilvl w:val="0"/>
          <w:numId w:val="8"/>
        </w:numPr>
        <w:spacing w:after="0"/>
        <w:ind w:left="717"/>
      </w:pPr>
      <w:r>
        <w:t xml:space="preserve">Création de 2 serveurs de bases de données </w:t>
      </w:r>
      <w:proofErr w:type="spellStart"/>
      <w:r>
        <w:t>PostgreSql</w:t>
      </w:r>
      <w:proofErr w:type="spellEnd"/>
    </w:p>
    <w:p w14:paraId="08F868E0" w14:textId="4C366C8B" w:rsidR="0067247B" w:rsidRDefault="0067247B" w:rsidP="0067247B">
      <w:pPr>
        <w:pStyle w:val="Paragraphedeliste"/>
        <w:numPr>
          <w:ilvl w:val="1"/>
          <w:numId w:val="8"/>
        </w:numPr>
        <w:spacing w:after="0"/>
      </w:pPr>
      <w:r>
        <w:t>Utilisation de AWS RDS</w:t>
      </w:r>
    </w:p>
    <w:p w14:paraId="1B02A318" w14:textId="77777777" w:rsidR="00AE3E11" w:rsidRDefault="00AE3E11" w:rsidP="0067247B">
      <w:pPr>
        <w:pStyle w:val="Paragraphedeliste"/>
        <w:numPr>
          <w:ilvl w:val="1"/>
          <w:numId w:val="8"/>
        </w:numPr>
        <w:spacing w:after="0"/>
        <w:ind w:left="1437"/>
      </w:pPr>
      <w:r>
        <w:t>La base de données ne sera pas accessible par le réseau extérieur</w:t>
      </w:r>
    </w:p>
    <w:p w14:paraId="53C37C0E" w14:textId="451C3E8B" w:rsidR="00AE3E11" w:rsidRDefault="00AE3E11" w:rsidP="0067247B">
      <w:pPr>
        <w:pStyle w:val="Paragraphedeliste"/>
        <w:numPr>
          <w:ilvl w:val="1"/>
          <w:numId w:val="8"/>
        </w:numPr>
        <w:spacing w:after="0"/>
        <w:ind w:left="1437"/>
      </w:pPr>
      <w:r>
        <w:t>Les données sensibles sont cryptées et la bd est physiquement stockée à 2 endroit différents, 1 à Paris et l’autre ailleurs en France</w:t>
      </w:r>
    </w:p>
    <w:p w14:paraId="246E26D9" w14:textId="5F91FDE1" w:rsidR="00AE3E11" w:rsidRDefault="00AE3E11" w:rsidP="0067247B">
      <w:pPr>
        <w:pStyle w:val="Paragraphedeliste"/>
        <w:numPr>
          <w:ilvl w:val="1"/>
          <w:numId w:val="8"/>
        </w:numPr>
        <w:spacing w:after="0"/>
        <w:ind w:left="1437"/>
      </w:pPr>
      <w:r>
        <w:t xml:space="preserve">J’utilise des bases de données </w:t>
      </w:r>
      <w:proofErr w:type="spellStart"/>
      <w:r>
        <w:t>PostgreSql</w:t>
      </w:r>
      <w:proofErr w:type="spellEnd"/>
      <w:r>
        <w:t xml:space="preserve"> qui sont plus sérieuses et plus fiables que les autres</w:t>
      </w:r>
    </w:p>
    <w:p w14:paraId="71FAE5EF" w14:textId="468CA3CF" w:rsidR="00AE3E11" w:rsidRDefault="00AE3E11" w:rsidP="0067247B">
      <w:pPr>
        <w:pStyle w:val="Paragraphedeliste"/>
        <w:numPr>
          <w:ilvl w:val="0"/>
          <w:numId w:val="8"/>
        </w:numPr>
        <w:spacing w:after="0"/>
        <w:ind w:left="717"/>
      </w:pPr>
      <w:r>
        <w:t>Sauvegarde de la base de données</w:t>
      </w:r>
    </w:p>
    <w:p w14:paraId="535CA97C" w14:textId="691AD829" w:rsidR="00AE3E11" w:rsidRDefault="00AE3E11" w:rsidP="0067247B">
      <w:pPr>
        <w:pStyle w:val="Paragraphedeliste"/>
        <w:numPr>
          <w:ilvl w:val="1"/>
          <w:numId w:val="8"/>
        </w:numPr>
        <w:spacing w:after="0"/>
        <w:ind w:left="1437"/>
      </w:pPr>
      <w:r>
        <w:t>Toutes les 6h</w:t>
      </w:r>
      <w:r w:rsidR="0067247B">
        <w:t xml:space="preserve"> sur AWS S3</w:t>
      </w:r>
    </w:p>
    <w:p w14:paraId="670E2689" w14:textId="42FB5436" w:rsidR="00AE3E11" w:rsidRDefault="0067247B" w:rsidP="0067247B">
      <w:pPr>
        <w:pStyle w:val="Paragraphedeliste"/>
        <w:numPr>
          <w:ilvl w:val="1"/>
          <w:numId w:val="8"/>
        </w:numPr>
        <w:spacing w:after="0"/>
        <w:ind w:left="1437"/>
      </w:pPr>
      <w:r>
        <w:t>Rétention de la dernière sauvegarde 1 mois</w:t>
      </w:r>
    </w:p>
    <w:p w14:paraId="10B75B4A" w14:textId="5504A455" w:rsidR="0067247B" w:rsidRDefault="0067247B" w:rsidP="0067247B">
      <w:pPr>
        <w:pStyle w:val="Paragraphedeliste"/>
        <w:numPr>
          <w:ilvl w:val="1"/>
          <w:numId w:val="8"/>
        </w:numPr>
        <w:spacing w:after="0"/>
        <w:ind w:left="1437"/>
      </w:pPr>
      <w:r>
        <w:t>Sauvegarde sur un PC hors AWS toutes les 24h</w:t>
      </w:r>
    </w:p>
    <w:p w14:paraId="07D1773C" w14:textId="218E55B0" w:rsidR="0067247B" w:rsidRDefault="0067247B" w:rsidP="0067247B">
      <w:pPr>
        <w:pStyle w:val="Paragraphedeliste"/>
        <w:numPr>
          <w:ilvl w:val="1"/>
          <w:numId w:val="8"/>
        </w:numPr>
        <w:spacing w:after="0"/>
        <w:ind w:left="1437"/>
      </w:pPr>
      <w:r>
        <w:t>Fiabilité des données 99.999999999% (11 9) par la QLS AWS</w:t>
      </w:r>
    </w:p>
    <w:p w14:paraId="4A4DFC8F" w14:textId="448B2E4D" w:rsidR="0067247B" w:rsidRDefault="0067247B" w:rsidP="0067247B">
      <w:pPr>
        <w:pStyle w:val="Paragraphedeliste"/>
        <w:numPr>
          <w:ilvl w:val="0"/>
          <w:numId w:val="8"/>
        </w:numPr>
        <w:spacing w:after="0"/>
      </w:pPr>
      <w:r>
        <w:t>Monitoring</w:t>
      </w:r>
    </w:p>
    <w:p w14:paraId="77C01DAB" w14:textId="1B7F814D" w:rsidR="0067247B" w:rsidRDefault="0067247B" w:rsidP="0067247B">
      <w:pPr>
        <w:pStyle w:val="Paragraphedeliste"/>
        <w:numPr>
          <w:ilvl w:val="1"/>
          <w:numId w:val="8"/>
        </w:numPr>
        <w:spacing w:after="0"/>
      </w:pPr>
      <w:r>
        <w:t xml:space="preserve">Surveillance des serveurs par AWS </w:t>
      </w:r>
      <w:proofErr w:type="spellStart"/>
      <w:r>
        <w:t>CloudWatch</w:t>
      </w:r>
      <w:proofErr w:type="spellEnd"/>
    </w:p>
    <w:p w14:paraId="52438DE5" w14:textId="7552B5BD" w:rsidR="0067247B" w:rsidRDefault="0067247B" w:rsidP="0067247B">
      <w:pPr>
        <w:pStyle w:val="Paragraphedeliste"/>
        <w:numPr>
          <w:ilvl w:val="1"/>
          <w:numId w:val="8"/>
        </w:numPr>
        <w:spacing w:after="0"/>
      </w:pPr>
      <w:r>
        <w:t>Mise ne place des alarmes</w:t>
      </w:r>
    </w:p>
    <w:p w14:paraId="4FC08724" w14:textId="3FB3CBA9" w:rsidR="0067247B" w:rsidRDefault="0067247B" w:rsidP="0067247B">
      <w:pPr>
        <w:pStyle w:val="Paragraphedeliste"/>
        <w:numPr>
          <w:ilvl w:val="0"/>
          <w:numId w:val="8"/>
        </w:numPr>
        <w:spacing w:after="0"/>
      </w:pPr>
      <w:r>
        <w:t>Création et mise en place des serveurs</w:t>
      </w:r>
    </w:p>
    <w:p w14:paraId="578C1866" w14:textId="3BE4C847" w:rsidR="0067247B" w:rsidRDefault="0067247B" w:rsidP="0067247B">
      <w:pPr>
        <w:pStyle w:val="Paragraphedeliste"/>
        <w:numPr>
          <w:ilvl w:val="1"/>
          <w:numId w:val="8"/>
        </w:numPr>
        <w:spacing w:after="0"/>
      </w:pPr>
      <w:r>
        <w:t>Création</w:t>
      </w:r>
    </w:p>
    <w:p w14:paraId="163C8140" w14:textId="32D5CCC3" w:rsidR="0067247B" w:rsidRDefault="0067247B" w:rsidP="0067247B">
      <w:pPr>
        <w:pStyle w:val="Paragraphedeliste"/>
        <w:numPr>
          <w:ilvl w:val="1"/>
          <w:numId w:val="8"/>
        </w:numPr>
        <w:spacing w:after="0"/>
      </w:pPr>
      <w:proofErr w:type="spellStart"/>
      <w:r>
        <w:t>Dockerisaton</w:t>
      </w:r>
      <w:proofErr w:type="spellEnd"/>
      <w:r>
        <w:t xml:space="preserve"> des serveurs</w:t>
      </w:r>
    </w:p>
    <w:p w14:paraId="2DDC77A7" w14:textId="212FE6CD" w:rsidR="0067247B" w:rsidRDefault="0067247B" w:rsidP="0067247B">
      <w:pPr>
        <w:pStyle w:val="Paragraphedeliste"/>
        <w:numPr>
          <w:ilvl w:val="1"/>
          <w:numId w:val="8"/>
        </w:numPr>
        <w:spacing w:after="0"/>
      </w:pPr>
      <w:r>
        <w:t>Mise à jour</w:t>
      </w:r>
    </w:p>
    <w:p w14:paraId="7187ADD8" w14:textId="0EC2C28D" w:rsidR="0067247B" w:rsidRDefault="0067247B" w:rsidP="0067247B">
      <w:pPr>
        <w:pStyle w:val="Paragraphedeliste"/>
        <w:numPr>
          <w:ilvl w:val="1"/>
          <w:numId w:val="8"/>
        </w:numPr>
        <w:spacing w:after="0"/>
      </w:pPr>
      <w:r>
        <w:t>Mise en place des points précédents</w:t>
      </w:r>
    </w:p>
    <w:p w14:paraId="66A9908A" w14:textId="7A724B8B" w:rsidR="00F4752B" w:rsidRDefault="00F4752B" w:rsidP="0067247B">
      <w:pPr>
        <w:pStyle w:val="Paragraphedeliste"/>
        <w:numPr>
          <w:ilvl w:val="1"/>
          <w:numId w:val="8"/>
        </w:numPr>
        <w:spacing w:after="0"/>
      </w:pPr>
      <w:r>
        <w:t>Nettoyage et récupération des sauvegardes en fin de vie</w:t>
      </w:r>
    </w:p>
    <w:p w14:paraId="43089F44" w14:textId="3E01903D" w:rsidR="0086004D" w:rsidRDefault="0086004D" w:rsidP="0086004D">
      <w:pPr>
        <w:pStyle w:val="Paragraphedeliste"/>
        <w:numPr>
          <w:ilvl w:val="0"/>
          <w:numId w:val="8"/>
        </w:numPr>
        <w:spacing w:after="0"/>
      </w:pPr>
      <w:r>
        <w:t>Tarif de 2500 € pour la création des serveur</w:t>
      </w:r>
      <w:r w:rsidR="00D258A1">
        <w:t>s</w:t>
      </w:r>
    </w:p>
    <w:p w14:paraId="5F7E13F8" w14:textId="29C45807" w:rsidR="0086004D" w:rsidRDefault="0086004D" w:rsidP="0086004D">
      <w:pPr>
        <w:pStyle w:val="Paragraphedeliste"/>
        <w:numPr>
          <w:ilvl w:val="0"/>
          <w:numId w:val="8"/>
        </w:numPr>
        <w:spacing w:after="0"/>
      </w:pPr>
      <w:r>
        <w:t>Abonnement de 5</w:t>
      </w:r>
      <w:r w:rsidR="00D258A1">
        <w:t>5</w:t>
      </w:r>
      <w:r>
        <w:t>0 € / mois</w:t>
      </w:r>
    </w:p>
    <w:p w14:paraId="74AF7B16" w14:textId="24A23C80" w:rsidR="00F4752B" w:rsidRDefault="00F4752B" w:rsidP="00F4752B">
      <w:pPr>
        <w:pStyle w:val="Paragraphedeliste"/>
        <w:numPr>
          <w:ilvl w:val="0"/>
          <w:numId w:val="8"/>
        </w:numPr>
        <w:spacing w:after="0"/>
      </w:pPr>
      <w:r>
        <w:t xml:space="preserve">Après la fin de vie du formulaire il ne sera </w:t>
      </w:r>
      <w:r w:rsidR="00770BCD">
        <w:t>plus</w:t>
      </w:r>
      <w:r>
        <w:t xml:space="preserve"> </w:t>
      </w:r>
      <w:r w:rsidR="00FA5189">
        <w:t>nécessaire</w:t>
      </w:r>
      <w:r>
        <w:t xml:space="preserve"> de garder la base de données</w:t>
      </w:r>
      <w:r w:rsidR="00703853">
        <w:t>, ni les sauvegardes</w:t>
      </w:r>
      <w:r w:rsidR="00FA5189">
        <w:t>, soit un passage à 2</w:t>
      </w:r>
      <w:r w:rsidR="004D5B4C">
        <w:t>30</w:t>
      </w:r>
      <w:r w:rsidR="00FA5189">
        <w:t xml:space="preserve"> € / mois</w:t>
      </w:r>
    </w:p>
    <w:sectPr w:rsidR="00F47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63D74"/>
    <w:multiLevelType w:val="hybridMultilevel"/>
    <w:tmpl w:val="8D2C4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420B5"/>
    <w:multiLevelType w:val="hybridMultilevel"/>
    <w:tmpl w:val="FD60FC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34D1"/>
    <w:multiLevelType w:val="hybridMultilevel"/>
    <w:tmpl w:val="03ECB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B063F"/>
    <w:multiLevelType w:val="hybridMultilevel"/>
    <w:tmpl w:val="7EF857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95DAF"/>
    <w:multiLevelType w:val="hybridMultilevel"/>
    <w:tmpl w:val="7B7CAD3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9677E"/>
    <w:multiLevelType w:val="hybridMultilevel"/>
    <w:tmpl w:val="115E81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93AB6"/>
    <w:multiLevelType w:val="hybridMultilevel"/>
    <w:tmpl w:val="5DC845E2"/>
    <w:lvl w:ilvl="0" w:tplc="04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7" w15:restartNumberingAfterBreak="0">
    <w:nsid w:val="74A12522"/>
    <w:multiLevelType w:val="hybridMultilevel"/>
    <w:tmpl w:val="5FF83A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C22DF"/>
    <w:multiLevelType w:val="hybridMultilevel"/>
    <w:tmpl w:val="00A6555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B5E"/>
    <w:multiLevelType w:val="hybridMultilevel"/>
    <w:tmpl w:val="7CFAF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50152">
    <w:abstractNumId w:val="2"/>
  </w:num>
  <w:num w:numId="2" w16cid:durableId="2020112021">
    <w:abstractNumId w:val="9"/>
  </w:num>
  <w:num w:numId="3" w16cid:durableId="982124646">
    <w:abstractNumId w:val="4"/>
  </w:num>
  <w:num w:numId="4" w16cid:durableId="1494832273">
    <w:abstractNumId w:val="7"/>
  </w:num>
  <w:num w:numId="5" w16cid:durableId="170068111">
    <w:abstractNumId w:val="8"/>
  </w:num>
  <w:num w:numId="6" w16cid:durableId="592394292">
    <w:abstractNumId w:val="3"/>
  </w:num>
  <w:num w:numId="7" w16cid:durableId="1328553013">
    <w:abstractNumId w:val="1"/>
  </w:num>
  <w:num w:numId="8" w16cid:durableId="1297105890">
    <w:abstractNumId w:val="6"/>
  </w:num>
  <w:num w:numId="9" w16cid:durableId="1463227270">
    <w:abstractNumId w:val="0"/>
  </w:num>
  <w:num w:numId="10" w16cid:durableId="1852255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F5"/>
    <w:rsid w:val="00056C8F"/>
    <w:rsid w:val="000C3E68"/>
    <w:rsid w:val="000C7679"/>
    <w:rsid w:val="00144FB8"/>
    <w:rsid w:val="00170FD0"/>
    <w:rsid w:val="00197176"/>
    <w:rsid w:val="001A4C72"/>
    <w:rsid w:val="001F437F"/>
    <w:rsid w:val="002518FB"/>
    <w:rsid w:val="004C33C3"/>
    <w:rsid w:val="004D5B4C"/>
    <w:rsid w:val="004E25C9"/>
    <w:rsid w:val="005248BF"/>
    <w:rsid w:val="00591522"/>
    <w:rsid w:val="0067247B"/>
    <w:rsid w:val="006A0763"/>
    <w:rsid w:val="006D2CD4"/>
    <w:rsid w:val="00703853"/>
    <w:rsid w:val="00770BCD"/>
    <w:rsid w:val="00814CF9"/>
    <w:rsid w:val="0086004D"/>
    <w:rsid w:val="00911BF5"/>
    <w:rsid w:val="009C3313"/>
    <w:rsid w:val="009F515D"/>
    <w:rsid w:val="00A1331E"/>
    <w:rsid w:val="00AC274B"/>
    <w:rsid w:val="00AC398F"/>
    <w:rsid w:val="00AE34FF"/>
    <w:rsid w:val="00AE3E11"/>
    <w:rsid w:val="00B47F16"/>
    <w:rsid w:val="00BD69C8"/>
    <w:rsid w:val="00C13BA6"/>
    <w:rsid w:val="00C40F22"/>
    <w:rsid w:val="00C876AA"/>
    <w:rsid w:val="00D258A1"/>
    <w:rsid w:val="00D95D62"/>
    <w:rsid w:val="00DE4C9C"/>
    <w:rsid w:val="00DF58AD"/>
    <w:rsid w:val="00F4752B"/>
    <w:rsid w:val="00FA5189"/>
    <w:rsid w:val="00FA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DF97"/>
  <w15:chartTrackingRefBased/>
  <w15:docId w15:val="{040A1997-B3F7-4413-BF36-0A57134B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1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1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1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1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1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1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1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1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1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1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1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1B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1B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1B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1B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1B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1B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1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1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1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1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1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1B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1B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1B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1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1B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1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17</cp:revision>
  <cp:lastPrinted>2024-10-26T11:53:00Z</cp:lastPrinted>
  <dcterms:created xsi:type="dcterms:W3CDTF">2024-10-19T12:49:00Z</dcterms:created>
  <dcterms:modified xsi:type="dcterms:W3CDTF">2024-10-26T11:53:00Z</dcterms:modified>
</cp:coreProperties>
</file>