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66" w:rsidRDefault="00AD6266" w:rsidP="00AD62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Install Visual Studio 2010</w:t>
      </w:r>
    </w:p>
    <w:sectPr w:rsidR="00A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2A98"/>
    <w:multiLevelType w:val="hybridMultilevel"/>
    <w:tmpl w:val="6BA6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0F"/>
    <w:rsid w:val="00AD6266"/>
    <w:rsid w:val="00B66D0F"/>
    <w:rsid w:val="00C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Sturm</dc:creator>
  <cp:keywords/>
  <dc:description/>
  <cp:lastModifiedBy>Oliver Sturm</cp:lastModifiedBy>
  <cp:revision>3</cp:revision>
  <dcterms:created xsi:type="dcterms:W3CDTF">2011-07-30T15:40:00Z</dcterms:created>
  <dcterms:modified xsi:type="dcterms:W3CDTF">2011-07-30T15:40:00Z</dcterms:modified>
</cp:coreProperties>
</file>