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164BBB" w14:textId="77777777" w:rsidR="00B936EB" w:rsidRDefault="00B936EB">
      <w:pPr>
        <w:adjustRightInd w:val="0"/>
        <w:snapToGrid w:val="0"/>
        <w:jc w:val="center"/>
        <w:rPr>
          <w:rFonts w:eastAsia="华文新魏"/>
          <w:b/>
          <w:bCs/>
          <w:sz w:val="32"/>
        </w:rPr>
      </w:pPr>
      <w:r>
        <w:rPr>
          <w:rFonts w:eastAsia="华文新魏" w:hint="eastAsia"/>
          <w:b/>
          <w:bCs/>
          <w:sz w:val="32"/>
        </w:rPr>
        <w:t>北京邮电大学</w:t>
      </w:r>
    </w:p>
    <w:p w14:paraId="216451E0" w14:textId="77777777" w:rsidR="00B936EB" w:rsidRDefault="00B936EB">
      <w:pPr>
        <w:adjustRightInd w:val="0"/>
        <w:snapToGrid w:val="0"/>
        <w:spacing w:line="300" w:lineRule="auto"/>
        <w:jc w:val="center"/>
        <w:rPr>
          <w:rFonts w:eastAsia="华文新魏"/>
          <w:b/>
          <w:bCs/>
          <w:sz w:val="32"/>
        </w:rPr>
      </w:pPr>
      <w:r>
        <w:rPr>
          <w:rFonts w:eastAsia="华文新魏" w:hint="eastAsia"/>
          <w:b/>
          <w:bCs/>
          <w:sz w:val="32"/>
        </w:rPr>
        <w:t>物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理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实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验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报</w:t>
      </w:r>
      <w:r>
        <w:rPr>
          <w:rFonts w:eastAsia="华文新魏"/>
          <w:b/>
          <w:bCs/>
          <w:sz w:val="32"/>
        </w:rPr>
        <w:t xml:space="preserve"> </w:t>
      </w:r>
      <w:r>
        <w:rPr>
          <w:rFonts w:eastAsia="华文新魏" w:hint="eastAsia"/>
          <w:b/>
          <w:bCs/>
          <w:sz w:val="32"/>
        </w:rPr>
        <w:t>告</w:t>
      </w:r>
    </w:p>
    <w:p w14:paraId="20A5CB7A" w14:textId="55D051BF" w:rsidR="00B936EB" w:rsidRDefault="00C509ED">
      <w:pPr>
        <w:adjustRightInd w:val="0"/>
        <w:snapToGrid w:val="0"/>
        <w:spacing w:line="360" w:lineRule="auto"/>
        <w:rPr>
          <w:rFonts w:eastAsia="楷体_GB2312"/>
          <w:b/>
          <w:bCs/>
          <w:sz w:val="24"/>
          <w:u w:val="single"/>
        </w:rPr>
      </w:pPr>
      <w:proofErr w:type="gramStart"/>
      <w:r w:rsidRPr="00C509ED">
        <w:rPr>
          <w:rFonts w:eastAsia="楷体_GB2312" w:hint="eastAsia"/>
          <w:b/>
          <w:bCs/>
          <w:sz w:val="24"/>
        </w:rPr>
        <w:t>班</w:t>
      </w:r>
      <w:r>
        <w:rPr>
          <w:rFonts w:eastAsia="楷体_GB2312" w:hint="eastAsia"/>
          <w:b/>
          <w:bCs/>
          <w:sz w:val="24"/>
        </w:rPr>
        <w:t>号</w:t>
      </w:r>
      <w:proofErr w:type="gramEnd"/>
      <w:r>
        <w:rPr>
          <w:rFonts w:eastAsia="楷体_GB2312"/>
          <w:b/>
          <w:bCs/>
          <w:sz w:val="24"/>
          <w:u w:val="single"/>
        </w:rPr>
        <w:t xml:space="preserve">   </w:t>
      </w:r>
      <w:r w:rsidR="00E61E37">
        <w:rPr>
          <w:rFonts w:eastAsia="楷体_GB2312" w:hint="eastAsia"/>
          <w:b/>
          <w:bCs/>
          <w:sz w:val="24"/>
          <w:u w:val="single"/>
        </w:rPr>
        <w:t>2019211310</w:t>
      </w:r>
      <w:r>
        <w:rPr>
          <w:rFonts w:eastAsia="楷体_GB2312"/>
          <w:b/>
          <w:bCs/>
          <w:sz w:val="24"/>
          <w:u w:val="single"/>
        </w:rPr>
        <w:t xml:space="preserve">     </w:t>
      </w:r>
      <w:r w:rsidR="00B936EB">
        <w:rPr>
          <w:rFonts w:eastAsia="楷体_GB2312" w:hint="eastAsia"/>
          <w:b/>
          <w:bCs/>
          <w:sz w:val="24"/>
        </w:rPr>
        <w:t>姓名</w:t>
      </w:r>
      <w:r w:rsidR="00B936EB">
        <w:rPr>
          <w:rFonts w:eastAsia="楷体_GB2312"/>
          <w:b/>
          <w:bCs/>
          <w:sz w:val="24"/>
          <w:u w:val="single"/>
        </w:rPr>
        <w:t xml:space="preserve">  </w:t>
      </w:r>
      <w:r w:rsidR="00E61E37">
        <w:rPr>
          <w:rFonts w:eastAsia="楷体_GB2312" w:hint="eastAsia"/>
          <w:b/>
          <w:bCs/>
          <w:sz w:val="24"/>
          <w:u w:val="single"/>
        </w:rPr>
        <w:t>刘洋</w:t>
      </w:r>
      <w:r w:rsidR="00B936EB">
        <w:rPr>
          <w:rFonts w:eastAsia="楷体_GB2312"/>
          <w:b/>
          <w:bCs/>
          <w:sz w:val="24"/>
          <w:u w:val="single"/>
        </w:rPr>
        <w:t xml:space="preserve">    </w:t>
      </w:r>
      <w:r w:rsidR="00B936EB">
        <w:rPr>
          <w:rFonts w:eastAsia="楷体_GB2312" w:hint="eastAsia"/>
          <w:b/>
          <w:bCs/>
          <w:sz w:val="24"/>
          <w:u w:val="single"/>
        </w:rPr>
        <w:t xml:space="preserve"> </w:t>
      </w:r>
      <w:r w:rsidR="00B936EB">
        <w:rPr>
          <w:rFonts w:eastAsia="楷体_GB2312"/>
          <w:b/>
          <w:bCs/>
          <w:sz w:val="24"/>
          <w:u w:val="single"/>
        </w:rPr>
        <w:t xml:space="preserve">  </w:t>
      </w:r>
      <w:r w:rsidR="00B936EB">
        <w:rPr>
          <w:rFonts w:eastAsia="楷体_GB2312" w:hint="eastAsia"/>
          <w:b/>
          <w:bCs/>
          <w:sz w:val="24"/>
          <w:u w:val="single"/>
        </w:rPr>
        <w:t xml:space="preserve"> </w:t>
      </w:r>
      <w:r w:rsidR="00B936EB">
        <w:rPr>
          <w:rFonts w:eastAsia="楷体_GB2312" w:hint="eastAsia"/>
          <w:b/>
          <w:bCs/>
          <w:sz w:val="24"/>
        </w:rPr>
        <w:t xml:space="preserve">  </w:t>
      </w:r>
      <w:r w:rsidR="00B936EB">
        <w:rPr>
          <w:rFonts w:eastAsia="楷体_GB2312" w:hint="eastAsia"/>
          <w:b/>
          <w:bCs/>
          <w:sz w:val="24"/>
        </w:rPr>
        <w:t>学号</w:t>
      </w:r>
      <w:r w:rsidR="00B936EB">
        <w:rPr>
          <w:rFonts w:eastAsia="楷体_GB2312"/>
          <w:b/>
          <w:bCs/>
          <w:sz w:val="24"/>
          <w:u w:val="single"/>
        </w:rPr>
        <w:t xml:space="preserve">  </w:t>
      </w:r>
      <w:r w:rsidR="00E61E37">
        <w:rPr>
          <w:rFonts w:eastAsia="楷体_GB2312" w:hint="eastAsia"/>
          <w:b/>
          <w:bCs/>
          <w:sz w:val="24"/>
          <w:u w:val="single"/>
        </w:rPr>
        <w:t>2019211453</w:t>
      </w:r>
      <w:r w:rsidR="00B936EB">
        <w:rPr>
          <w:rFonts w:eastAsia="楷体_GB2312"/>
          <w:b/>
          <w:bCs/>
          <w:sz w:val="24"/>
          <w:u w:val="single"/>
        </w:rPr>
        <w:t xml:space="preserve">  </w:t>
      </w:r>
      <w:r w:rsidR="00B936EB">
        <w:rPr>
          <w:rFonts w:eastAsia="楷体_GB2312" w:hint="eastAsia"/>
          <w:b/>
          <w:bCs/>
          <w:sz w:val="24"/>
        </w:rPr>
        <w:t xml:space="preserve"> </w:t>
      </w:r>
      <w:r w:rsidR="00B936EB">
        <w:rPr>
          <w:rFonts w:eastAsia="楷体_GB2312"/>
          <w:b/>
          <w:bCs/>
          <w:sz w:val="24"/>
        </w:rPr>
        <w:t xml:space="preserve"> </w:t>
      </w:r>
      <w:r>
        <w:rPr>
          <w:rFonts w:eastAsia="楷体_GB2312" w:hint="eastAsia"/>
          <w:b/>
          <w:bCs/>
          <w:sz w:val="24"/>
        </w:rPr>
        <w:t>实验日期</w:t>
      </w:r>
      <w:r>
        <w:rPr>
          <w:rFonts w:eastAsia="楷体_GB2312"/>
          <w:b/>
          <w:bCs/>
          <w:sz w:val="24"/>
          <w:u w:val="single"/>
        </w:rPr>
        <w:t xml:space="preserve"> </w:t>
      </w:r>
      <w:r w:rsidR="00A041F5">
        <w:rPr>
          <w:rFonts w:eastAsia="楷体_GB2312" w:hint="eastAsia"/>
          <w:b/>
          <w:bCs/>
          <w:sz w:val="24"/>
          <w:u w:val="single"/>
        </w:rPr>
        <w:t>5.11</w:t>
      </w:r>
      <w:r>
        <w:rPr>
          <w:rFonts w:eastAsia="楷体_GB2312" w:hint="eastAsia"/>
          <w:b/>
          <w:bCs/>
          <w:sz w:val="24"/>
          <w:u w:val="single"/>
        </w:rPr>
        <w:t xml:space="preserve">             </w:t>
      </w:r>
      <w:r>
        <w:rPr>
          <w:rFonts w:eastAsia="楷体_GB2312"/>
          <w:b/>
          <w:bCs/>
          <w:sz w:val="24"/>
          <w:u w:val="single"/>
        </w:rPr>
        <w:t xml:space="preserve"> </w:t>
      </w:r>
      <w:r w:rsidR="00B936EB">
        <w:rPr>
          <w:rFonts w:eastAsia="楷体_GB2312"/>
          <w:b/>
          <w:bCs/>
          <w:sz w:val="24"/>
          <w:u w:val="single"/>
        </w:rPr>
        <w:t xml:space="preserve">  </w:t>
      </w:r>
    </w:p>
    <w:p w14:paraId="137BDDA4" w14:textId="77777777" w:rsidR="00B936EB" w:rsidRDefault="00B936EB">
      <w:pPr>
        <w:adjustRightInd w:val="0"/>
        <w:snapToGrid w:val="0"/>
        <w:spacing w:line="420" w:lineRule="auto"/>
        <w:ind w:firstLineChars="700" w:firstLine="2242"/>
        <w:rPr>
          <w:rFonts w:eastAsia="华文新魏"/>
          <w:b/>
          <w:bCs/>
          <w:sz w:val="32"/>
          <w:u w:val="single"/>
        </w:rPr>
      </w:pPr>
      <w:r>
        <w:rPr>
          <w:rFonts w:eastAsia="华文新魏" w:hint="eastAsia"/>
          <w:b/>
          <w:bCs/>
          <w:sz w:val="32"/>
        </w:rPr>
        <w:t>实验名称</w:t>
      </w:r>
      <w:r>
        <w:rPr>
          <w:rFonts w:eastAsia="华文新魏" w:hint="eastAsia"/>
          <w:b/>
          <w:bCs/>
          <w:sz w:val="32"/>
          <w:u w:val="single"/>
        </w:rPr>
        <w:t xml:space="preserve">    </w:t>
      </w:r>
      <w:r w:rsidR="005623EE">
        <w:rPr>
          <w:rFonts w:eastAsia="华文新魏" w:hint="eastAsia"/>
          <w:b/>
          <w:bCs/>
          <w:sz w:val="32"/>
          <w:u w:val="single"/>
        </w:rPr>
        <w:t>自组式直流电桥测</w:t>
      </w:r>
      <w:r w:rsidR="006E1EF9">
        <w:rPr>
          <w:rFonts w:eastAsia="华文新魏" w:hint="eastAsia"/>
          <w:b/>
          <w:bCs/>
          <w:sz w:val="32"/>
          <w:u w:val="single"/>
        </w:rPr>
        <w:t>电阻</w:t>
      </w:r>
      <w:r w:rsidR="00164232">
        <w:rPr>
          <w:rFonts w:eastAsia="华文新魏"/>
          <w:b/>
          <w:bCs/>
          <w:sz w:val="32"/>
          <w:u w:val="single"/>
        </w:rPr>
        <w:t xml:space="preserve">  </w:t>
      </w:r>
      <w:r>
        <w:rPr>
          <w:rFonts w:eastAsia="华文新魏" w:hint="eastAsia"/>
          <w:b/>
          <w:bCs/>
          <w:sz w:val="32"/>
          <w:u w:val="single"/>
        </w:rPr>
        <w:t xml:space="preserve"> </w:t>
      </w:r>
    </w:p>
    <w:tbl>
      <w:tblPr>
        <w:tblW w:w="9854" w:type="dxa"/>
        <w:tblInd w:w="108" w:type="dxa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6" w:space="0" w:color="C0C0C0"/>
          <w:insideV w:val="single" w:sz="6" w:space="0" w:color="C0C0C0"/>
        </w:tblBorders>
        <w:tblLook w:val="0000" w:firstRow="0" w:lastRow="0" w:firstColumn="0" w:lastColumn="0" w:noHBand="0" w:noVBand="0"/>
      </w:tblPr>
      <w:tblGrid>
        <w:gridCol w:w="9854"/>
      </w:tblGrid>
      <w:tr w:rsidR="00DA07CC" w14:paraId="22FD2A35" w14:textId="77777777" w:rsidTr="00DA07CC">
        <w:trPr>
          <w:trHeight w:val="57"/>
        </w:trPr>
        <w:tc>
          <w:tcPr>
            <w:tcW w:w="9854" w:type="dxa"/>
          </w:tcPr>
          <w:p w14:paraId="11F299A6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实验目的：</w:t>
            </w:r>
          </w:p>
        </w:tc>
      </w:tr>
      <w:tr w:rsidR="00DA07CC" w14:paraId="475B0DFD" w14:textId="77777777" w:rsidTr="00DA07CC">
        <w:trPr>
          <w:trHeight w:val="57"/>
        </w:trPr>
        <w:tc>
          <w:tcPr>
            <w:tcW w:w="9854" w:type="dxa"/>
          </w:tcPr>
          <w:p w14:paraId="087D3B5D" w14:textId="213AE466" w:rsidR="00B936EB" w:rsidRPr="00C66E2F" w:rsidRDefault="007D0D9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</w:rPr>
            </w:pPr>
            <w:r>
              <w:rPr>
                <w:rFonts w:ascii="仿宋_GB2312" w:eastAsia="仿宋_GB2312" w:hint="eastAsia"/>
                <w:sz w:val="24"/>
              </w:rPr>
              <w:t>1.</w:t>
            </w:r>
            <w:r w:rsidR="00C66E2F" w:rsidRPr="00C66E2F">
              <w:rPr>
                <w:rFonts w:ascii="仿宋_GB2312" w:eastAsia="仿宋_GB2312" w:hint="eastAsia"/>
                <w:sz w:val="24"/>
              </w:rPr>
              <w:t>学习惠更斯电桥的原理及使用方法</w:t>
            </w:r>
          </w:p>
        </w:tc>
      </w:tr>
      <w:tr w:rsidR="00DA07CC" w14:paraId="7A20C6B5" w14:textId="77777777" w:rsidTr="00DA07CC">
        <w:trPr>
          <w:trHeight w:val="57"/>
        </w:trPr>
        <w:tc>
          <w:tcPr>
            <w:tcW w:w="9854" w:type="dxa"/>
          </w:tcPr>
          <w:p w14:paraId="2D54FD71" w14:textId="77777777" w:rsidR="00B936EB" w:rsidRDefault="007D0D9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sz w:val="24"/>
                <w:u w:val="single"/>
              </w:rPr>
              <w:t>2.测量电桥灵敏度</w:t>
            </w:r>
          </w:p>
          <w:p w14:paraId="0B348D63" w14:textId="549A279D" w:rsidR="007D0D9D" w:rsidRDefault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>
              <w:rPr>
                <w:rFonts w:ascii="仿宋_GB2312" w:eastAsia="仿宋_GB2312" w:hint="eastAsia"/>
                <w:sz w:val="24"/>
                <w:u w:val="single"/>
              </w:rPr>
              <w:t>3.交换法测电阻</w:t>
            </w:r>
          </w:p>
        </w:tc>
      </w:tr>
      <w:tr w:rsidR="00DA07CC" w14:paraId="3E173871" w14:textId="77777777" w:rsidTr="00DA07CC">
        <w:trPr>
          <w:trHeight w:val="57"/>
        </w:trPr>
        <w:tc>
          <w:tcPr>
            <w:tcW w:w="9854" w:type="dxa"/>
          </w:tcPr>
          <w:p w14:paraId="5674135A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实验原理与操作步骤[</w:t>
            </w:r>
            <w:r>
              <w:rPr>
                <w:rFonts w:ascii="宋体" w:hint="eastAsia"/>
                <w:b/>
                <w:bCs/>
                <w:sz w:val="18"/>
              </w:rPr>
              <w:t>基本物理思想、实验设计原理、物理公式及其意义、电路图（光路图）等；主要操作步骤]</w:t>
            </w:r>
          </w:p>
        </w:tc>
      </w:tr>
      <w:tr w:rsidR="00DA07CC" w14:paraId="0A04E1E1" w14:textId="77777777" w:rsidTr="00DA07CC">
        <w:trPr>
          <w:trHeight w:val="57"/>
        </w:trPr>
        <w:tc>
          <w:tcPr>
            <w:tcW w:w="9854" w:type="dxa"/>
          </w:tcPr>
          <w:p w14:paraId="3F532D4F" w14:textId="382752CB" w:rsidR="00C66E2F" w:rsidRPr="00C66E2F" w:rsidRDefault="007D0D9D" w:rsidP="00C66E2F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1.</w:t>
            </w:r>
            <w:r w:rsidR="00C66E2F" w:rsidRPr="00C66E2F">
              <w:rPr>
                <w:rFonts w:ascii="仿宋_GB2312" w:eastAsia="仿宋_GB2312" w:hint="eastAsia"/>
                <w:b/>
                <w:bCs/>
                <w:sz w:val="24"/>
              </w:rPr>
              <w:t xml:space="preserve">惠斯通电桥原理 </w:t>
            </w:r>
          </w:p>
          <w:p w14:paraId="32C7D8E1" w14:textId="77777777" w:rsidR="00C66E2F" w:rsidRDefault="00C66E2F" w:rsidP="00C66E2F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四个电阻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1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，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2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，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3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，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𝑅𝑥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组成一个四边形，即电桥的四个臂，其中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𝑅𝑥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就是待测热敏电阻。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在四边形的一对对角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A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和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C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之间连接电源，而在另一对对角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B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和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D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之间接入检流计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G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。当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B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和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D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两点电位相等时，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G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中无电流通过，电桥便达到了平衡。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平衡时必有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𝑅𝑥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= (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2/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1) 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∙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3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，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(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2/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1)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和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3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都已知，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𝑅𝑥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即可求出。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电桥灵敏度的定义为：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𝑆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= 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∆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𝑛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∆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𝑅𝑥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/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𝑅𝑥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式中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∆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𝑅𝑥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指的是在电桥平衡后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𝑅𝑥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的微小改变量，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>∆</w:t>
            </w:r>
            <w:r w:rsidRPr="00C66E2F">
              <w:rPr>
                <w:rFonts w:ascii="Cambria Math" w:eastAsia="仿宋_GB2312" w:hAnsi="Cambria Math" w:cs="Cambria Math"/>
                <w:b/>
                <w:bCs/>
                <w:sz w:val="24"/>
              </w:rPr>
              <w:t>𝑛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>越</w:t>
            </w: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</w:t>
            </w: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 xml:space="preserve">大，说明电桥灵敏度越高。  </w:t>
            </w:r>
          </w:p>
          <w:p w14:paraId="74FE04F7" w14:textId="4AEAF50D" w:rsidR="00C66E2F" w:rsidRPr="00C66E2F" w:rsidRDefault="00C66E2F" w:rsidP="00C66E2F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b/>
                <w:bCs/>
                <w:sz w:val="24"/>
              </w:rPr>
            </w:pPr>
            <w:r w:rsidRPr="00C66E2F">
              <w:rPr>
                <w:rFonts w:ascii="仿宋_GB2312" w:eastAsia="仿宋_GB2312" w:hint="eastAsia"/>
                <w:b/>
                <w:bCs/>
                <w:sz w:val="24"/>
              </w:rPr>
              <w:t xml:space="preserve">电路图 </w:t>
            </w:r>
          </w:p>
          <w:p w14:paraId="1BDD0B3D" w14:textId="7FC474E4" w:rsidR="00B936EB" w:rsidRDefault="00C66E2F" w:rsidP="00C66E2F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b/>
                <w:bCs/>
                <w:sz w:val="24"/>
              </w:rPr>
            </w:pPr>
            <w:r w:rsidRPr="00C66E2F">
              <w:rPr>
                <w:rFonts w:ascii="仿宋_GB2312" w:eastAsia="仿宋_GB2312"/>
                <w:b/>
                <w:bCs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8A130BA" wp14:editId="7AD6FC86">
                  <wp:extent cx="1701165" cy="1871345"/>
                  <wp:effectExtent l="0" t="0" r="0" b="0"/>
                  <wp:docPr id="302" name="Picture 3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Picture 3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165" cy="187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7CC" w14:paraId="35F67574" w14:textId="77777777" w:rsidTr="00DA07CC">
        <w:trPr>
          <w:trHeight w:val="57"/>
        </w:trPr>
        <w:tc>
          <w:tcPr>
            <w:tcW w:w="9854" w:type="dxa"/>
          </w:tcPr>
          <w:p w14:paraId="28BA3C0C" w14:textId="1E66249D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2、电桥的灵敏度</w:t>
            </w:r>
          </w:p>
          <w:p w14:paraId="5736EFB8" w14:textId="4F974FB6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电桥是否平衡，是由检流计有无偏转来判断的，而检流计的灵敏度总是有限的，假设电桥在R1/R2=1时调到平衡，则有Rx=R0，这时若把R0改变一个微小量△R0，则电桥失去平衡，从而有电流IG流过检流计。如果IG小到检流计觉察不出来，那么人们会认为电桥是平衡的，因而得到Rx=R0+△R0，△R0就是由于检流计灵敏度不够高而带来的测量误差△Rx。引入电桥的灵敏度，定义为</w:t>
            </w:r>
          </w:p>
          <w:p w14:paraId="51C0B643" w14:textId="7AD9C730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S=△n/(△Rx/Rx)</w:t>
            </w:r>
          </w:p>
          <w:p w14:paraId="1CA3C573" w14:textId="0FBB86FC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lastRenderedPageBreak/>
              <w:t>式中的△Rx是在电桥平衡后Rx的微小改变量（实际上若是待测电阻Rx不能改变时，可通过改变标准电阻R0的微小变化△R0来测电桥灵敏度），△n是由于△Rx引起电桥偏离平衡时检流计的偏转格数，△n越大，说明电桥灵敏度越高，带来的测量误差就越小。S的表达式可变换为</w:t>
            </w:r>
          </w:p>
          <w:p w14:paraId="485439D1" w14:textId="28361F7B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S=△n/(△R0/ R0)= △n/△IG（△IG/(△R0/ R0)）=S1S2</w:t>
            </w:r>
          </w:p>
          <w:p w14:paraId="08B38688" w14:textId="3BDD3DBE" w:rsid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其中S1是检流计自身的灵敏度，S2=△IG/(△R0/ R0)由线路结构决定，故称电桥线路灵敏度，理论上可以证明S2与电源电压、检流计的内阻</w:t>
            </w:r>
            <w:proofErr w:type="gramStart"/>
            <w:r w:rsidRPr="007D0D9D">
              <w:rPr>
                <w:rFonts w:ascii="仿宋_GB2312" w:eastAsia="仿宋_GB2312" w:hint="eastAsia"/>
                <w:sz w:val="24"/>
                <w:u w:val="single"/>
              </w:rPr>
              <w:t>及桥臂电阻</w:t>
            </w:r>
            <w:proofErr w:type="gramEnd"/>
            <w:r w:rsidRPr="007D0D9D">
              <w:rPr>
                <w:rFonts w:ascii="仿宋_GB2312" w:eastAsia="仿宋_GB2312" w:hint="eastAsia"/>
                <w:sz w:val="24"/>
                <w:u w:val="single"/>
              </w:rPr>
              <w:t>等有关。</w:t>
            </w:r>
          </w:p>
          <w:p w14:paraId="3196666F" w14:textId="77777777" w:rsidR="00DA07CC" w:rsidRPr="00DA07CC" w:rsidRDefault="00DA07CC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</w:p>
          <w:p w14:paraId="3A51CFA6" w14:textId="3ECC70AD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3、交换法（互易法）减小和</w:t>
            </w:r>
            <w:proofErr w:type="gramStart"/>
            <w:r w:rsidRPr="007D0D9D">
              <w:rPr>
                <w:rFonts w:ascii="仿宋_GB2312" w:eastAsia="仿宋_GB2312" w:hint="eastAsia"/>
                <w:sz w:val="24"/>
                <w:u w:val="single"/>
              </w:rPr>
              <w:t>修正自</w:t>
            </w:r>
            <w:proofErr w:type="gramEnd"/>
            <w:r w:rsidRPr="007D0D9D">
              <w:rPr>
                <w:rFonts w:ascii="仿宋_GB2312" w:eastAsia="仿宋_GB2312" w:hint="eastAsia"/>
                <w:sz w:val="24"/>
                <w:u w:val="single"/>
              </w:rPr>
              <w:t>搭电桥的系统误差</w:t>
            </w:r>
          </w:p>
          <w:p w14:paraId="341AE2F9" w14:textId="440B75B6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自搭一个电桥，不考虑灵敏度，则R1、R2、R0引起的误差为△Rx/ Rx=△R1/ R1+△R2/ R2+△R0/ R0。为减小误差，把图6.1.2-1电桥平衡中的R1、R2互换，调节R0，使IG=0，此时的R0记为R0</w:t>
            </w:r>
            <w:proofErr w:type="gramStart"/>
            <w:r w:rsidRPr="007D0D9D">
              <w:rPr>
                <w:rFonts w:ascii="仿宋_GB2312" w:eastAsia="仿宋_GB2312" w:hint="eastAsia"/>
                <w:sz w:val="24"/>
                <w:u w:val="single"/>
              </w:rPr>
              <w:t>’</w:t>
            </w:r>
            <w:proofErr w:type="gramEnd"/>
            <w:r w:rsidRPr="007D0D9D">
              <w:rPr>
                <w:rFonts w:ascii="仿宋_GB2312" w:eastAsia="仿宋_GB2312" w:hint="eastAsia"/>
                <w:sz w:val="24"/>
                <w:u w:val="single"/>
              </w:rPr>
              <w:t>,则有</w:t>
            </w:r>
          </w:p>
          <w:p w14:paraId="018E924F" w14:textId="06AFB14B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/>
                <w:sz w:val="24"/>
                <w:u w:val="single"/>
              </w:rPr>
              <w:t>Rx=R2/ R1 R0</w:t>
            </w:r>
            <w:r w:rsidRPr="007D0D9D">
              <w:rPr>
                <w:rFonts w:ascii="仿宋_GB2312" w:eastAsia="仿宋_GB2312"/>
                <w:sz w:val="24"/>
                <w:u w:val="single"/>
              </w:rPr>
              <w:t>’</w:t>
            </w:r>
          </w:p>
          <w:p w14:paraId="58F18ADF" w14:textId="1D314C7C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这样就消除了R1、R2造成的误差。这种方法称为交换法，由此方法测量Rx的误差为</w:t>
            </w:r>
          </w:p>
          <w:p w14:paraId="7AA3A7F2" w14:textId="074FFA68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△Rx/ Rx=1/2(△R0/ R0+△R0</w:t>
            </w:r>
            <w:proofErr w:type="gramStart"/>
            <w:r w:rsidRPr="007D0D9D">
              <w:rPr>
                <w:rFonts w:ascii="仿宋_GB2312" w:eastAsia="仿宋_GB2312" w:hint="eastAsia"/>
                <w:sz w:val="24"/>
                <w:u w:val="single"/>
              </w:rPr>
              <w:t>’</w:t>
            </w:r>
            <w:proofErr w:type="gramEnd"/>
            <w:r w:rsidRPr="007D0D9D">
              <w:rPr>
                <w:rFonts w:ascii="仿宋_GB2312" w:eastAsia="仿宋_GB2312" w:hint="eastAsia"/>
                <w:sz w:val="24"/>
                <w:u w:val="single"/>
              </w:rPr>
              <w:t>/ R0</w:t>
            </w:r>
            <w:proofErr w:type="gramStart"/>
            <w:r w:rsidRPr="007D0D9D">
              <w:rPr>
                <w:rFonts w:ascii="仿宋_GB2312" w:eastAsia="仿宋_GB2312" w:hint="eastAsia"/>
                <w:sz w:val="24"/>
                <w:u w:val="single"/>
              </w:rPr>
              <w:t>’</w:t>
            </w:r>
            <w:proofErr w:type="gramEnd"/>
            <w:r w:rsidRPr="007D0D9D">
              <w:rPr>
                <w:rFonts w:ascii="仿宋_GB2312" w:eastAsia="仿宋_GB2312" w:hint="eastAsia"/>
                <w:sz w:val="24"/>
                <w:u w:val="single"/>
              </w:rPr>
              <w:t>)</w:t>
            </w:r>
          </w:p>
          <w:p w14:paraId="785A297C" w14:textId="736EEE84" w:rsidR="00B936EB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即仅与电阻箱R0的仪器误差有关。若R0选用具有一定精度的标</w:t>
            </w:r>
          </w:p>
        </w:tc>
      </w:tr>
      <w:tr w:rsidR="00DA07CC" w14:paraId="10C42FFF" w14:textId="77777777" w:rsidTr="00DA07CC">
        <w:trPr>
          <w:trHeight w:val="57"/>
        </w:trPr>
        <w:tc>
          <w:tcPr>
            <w:tcW w:w="9854" w:type="dxa"/>
          </w:tcPr>
          <w:p w14:paraId="4B04C346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</w:p>
        </w:tc>
      </w:tr>
      <w:tr w:rsidR="00DA07CC" w14:paraId="1CD4558A" w14:textId="77777777" w:rsidTr="00DA07CC">
        <w:trPr>
          <w:trHeight w:val="57"/>
        </w:trPr>
        <w:tc>
          <w:tcPr>
            <w:tcW w:w="9854" w:type="dxa"/>
          </w:tcPr>
          <w:p w14:paraId="168E7324" w14:textId="77777777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实验内容</w:t>
            </w:r>
          </w:p>
          <w:p w14:paraId="4E20DAF7" w14:textId="22461497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1、按直流电桥实验的实验电路图，正确连线。</w:t>
            </w:r>
          </w:p>
          <w:p w14:paraId="214CAB67" w14:textId="7590B028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2、线路连接好以后，检流计调零。</w:t>
            </w:r>
          </w:p>
          <w:p w14:paraId="7A00D087" w14:textId="4AC2DD6D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3、调节直流电桥平衡。</w:t>
            </w:r>
          </w:p>
          <w:p w14:paraId="773B175B" w14:textId="30B571D8" w:rsidR="007D0D9D" w:rsidRPr="007D0D9D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4、测量并计算出待测电阻值Rx，微调电路中的电阻箱，测量并根据电桥灵敏度公式:S=△n/(△Rx/ Rx)或S=△n/(△R0/ R0)计算出直流电桥的电桥灵敏度。</w:t>
            </w:r>
          </w:p>
          <w:p w14:paraId="5171FBC3" w14:textId="30FC0694" w:rsidR="00B936EB" w:rsidRDefault="007D0D9D" w:rsidP="007D0D9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7D0D9D">
              <w:rPr>
                <w:rFonts w:ascii="仿宋_GB2312" w:eastAsia="仿宋_GB2312" w:hint="eastAsia"/>
                <w:sz w:val="24"/>
                <w:u w:val="single"/>
              </w:rPr>
              <w:t>5、记录数据，并计算出待测电阻值。</w:t>
            </w:r>
          </w:p>
        </w:tc>
      </w:tr>
      <w:tr w:rsidR="00DA07CC" w14:paraId="291EF25E" w14:textId="77777777" w:rsidTr="00DA07CC">
        <w:trPr>
          <w:trHeight w:val="57"/>
        </w:trPr>
        <w:tc>
          <w:tcPr>
            <w:tcW w:w="9854" w:type="dxa"/>
          </w:tcPr>
          <w:p w14:paraId="2F4C9C8F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DA07CC" w14:paraId="1F9A3C8E" w14:textId="77777777" w:rsidTr="00DA07CC">
        <w:trPr>
          <w:trHeight w:val="57"/>
        </w:trPr>
        <w:tc>
          <w:tcPr>
            <w:tcW w:w="9854" w:type="dxa"/>
          </w:tcPr>
          <w:p w14:paraId="2344C084" w14:textId="77777777" w:rsidR="00B936EB" w:rsidRDefault="006538C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bCs/>
                <w:sz w:val="24"/>
              </w:rPr>
              <w:t>实验仪器名称：</w:t>
            </w:r>
          </w:p>
        </w:tc>
      </w:tr>
      <w:tr w:rsidR="00DA07CC" w14:paraId="76FFA099" w14:textId="77777777" w:rsidTr="00DA07CC">
        <w:trPr>
          <w:trHeight w:val="57"/>
        </w:trPr>
        <w:tc>
          <w:tcPr>
            <w:tcW w:w="9854" w:type="dxa"/>
          </w:tcPr>
          <w:p w14:paraId="7B11DAB1" w14:textId="1ACF8490" w:rsidR="00B936EB" w:rsidRDefault="007D0D9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sz w:val="24"/>
                <w:u w:val="single"/>
              </w:rPr>
              <w:t>电阻箱，开关，滑动变阻器，检流计，电源</w:t>
            </w:r>
          </w:p>
        </w:tc>
      </w:tr>
      <w:tr w:rsidR="00DA07CC" w14:paraId="5354B41D" w14:textId="77777777" w:rsidTr="00DA07CC">
        <w:trPr>
          <w:trHeight w:val="57"/>
        </w:trPr>
        <w:tc>
          <w:tcPr>
            <w:tcW w:w="9854" w:type="dxa"/>
          </w:tcPr>
          <w:p w14:paraId="47C107CA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sz w:val="24"/>
                <w:u w:val="single"/>
              </w:rPr>
            </w:pPr>
          </w:p>
        </w:tc>
      </w:tr>
      <w:tr w:rsidR="00DA07CC" w14:paraId="3ECFE232" w14:textId="77777777" w:rsidTr="00DA07CC">
        <w:trPr>
          <w:trHeight w:val="57"/>
        </w:trPr>
        <w:tc>
          <w:tcPr>
            <w:tcW w:w="9854" w:type="dxa"/>
          </w:tcPr>
          <w:p w14:paraId="738E8D4E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DA07CC" w14:paraId="5F8222CF" w14:textId="77777777" w:rsidTr="00DA07CC">
        <w:trPr>
          <w:trHeight w:val="57"/>
        </w:trPr>
        <w:tc>
          <w:tcPr>
            <w:tcW w:w="9854" w:type="dxa"/>
          </w:tcPr>
          <w:p w14:paraId="4825718E" w14:textId="77777777" w:rsidR="00B936EB" w:rsidRDefault="00B936EB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DA07CC" w14:paraId="6F025C67" w14:textId="77777777" w:rsidTr="00DA07CC">
        <w:trPr>
          <w:trHeight w:val="57"/>
        </w:trPr>
        <w:tc>
          <w:tcPr>
            <w:tcW w:w="9854" w:type="dxa"/>
          </w:tcPr>
          <w:p w14:paraId="1E7E5151" w14:textId="77777777" w:rsidR="00DA5E1D" w:rsidRPr="00DA5E1D" w:rsidRDefault="00DA5E1D" w:rsidP="00DA5E1D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bCs/>
                <w:sz w:val="20"/>
              </w:rPr>
            </w:pPr>
            <w:r w:rsidRPr="00C509ED">
              <w:rPr>
                <w:rFonts w:ascii="仿宋_GB2312" w:eastAsia="仿宋_GB2312" w:hint="eastAsia"/>
                <w:b/>
                <w:bCs/>
                <w:sz w:val="28"/>
              </w:rPr>
              <w:lastRenderedPageBreak/>
              <w:t>实验数据处理与分析[</w:t>
            </w:r>
            <w:r w:rsidRPr="00C509ED">
              <w:rPr>
                <w:rFonts w:ascii="宋体" w:hAnsi="宋体" w:hint="eastAsia"/>
                <w:b/>
                <w:bCs/>
                <w:sz w:val="20"/>
              </w:rPr>
              <w:t>实验数据计算、不确定公式推导与计算、结果表示、误差分析、结果讨论]</w:t>
            </w:r>
          </w:p>
        </w:tc>
      </w:tr>
      <w:tr w:rsidR="00DA07CC" w14:paraId="3307AA91" w14:textId="77777777" w:rsidTr="00DA07CC">
        <w:trPr>
          <w:trHeight w:val="57"/>
        </w:trPr>
        <w:tc>
          <w:tcPr>
            <w:tcW w:w="9854" w:type="dxa"/>
          </w:tcPr>
          <w:p w14:paraId="489FBC4D" w14:textId="77777777" w:rsidR="00DA5E1D" w:rsidRDefault="00DA5E1D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一、</w:t>
            </w:r>
            <w:proofErr w:type="gramStart"/>
            <w:r>
              <w:rPr>
                <w:rFonts w:ascii="仿宋_GB2312" w:eastAsia="仿宋_GB2312" w:hint="eastAsia"/>
                <w:b/>
                <w:sz w:val="24"/>
              </w:rPr>
              <w:t>自搭惠斯</w:t>
            </w:r>
            <w:proofErr w:type="gramEnd"/>
            <w:r>
              <w:rPr>
                <w:rFonts w:ascii="仿宋_GB2312" w:eastAsia="仿宋_GB2312" w:hint="eastAsia"/>
                <w:b/>
                <w:sz w:val="24"/>
              </w:rPr>
              <w:t>登</w:t>
            </w:r>
            <w:r w:rsidR="00911BB7">
              <w:rPr>
                <w:rFonts w:ascii="仿宋_GB2312" w:eastAsia="仿宋_GB2312" w:hint="eastAsia"/>
                <w:b/>
                <w:sz w:val="24"/>
              </w:rPr>
              <w:t>电桥</w:t>
            </w:r>
            <w:r>
              <w:rPr>
                <w:rFonts w:ascii="仿宋_GB2312" w:eastAsia="仿宋_GB2312" w:hint="eastAsia"/>
                <w:b/>
                <w:sz w:val="24"/>
              </w:rPr>
              <w:t>测电阻</w:t>
            </w:r>
            <w:r>
              <w:rPr>
                <w:rFonts w:ascii="微软雅黑" w:eastAsia="微软雅黑" w:hAnsi="微软雅黑" w:hint="eastAsia"/>
                <w:color w:val="333333"/>
                <w:szCs w:val="21"/>
                <w:shd w:val="clear" w:color="auto" w:fill="FFFFFF"/>
              </w:rPr>
              <w:t>：</w:t>
            </w:r>
            <w:r w:rsidR="00FD40D6">
              <w:rPr>
                <w:rFonts w:ascii="微软雅黑" w:eastAsia="微软雅黑" w:hAnsi="微软雅黑" w:hint="eastAsia"/>
                <w:color w:val="333333"/>
                <w:szCs w:val="21"/>
                <w:shd w:val="clear" w:color="auto" w:fill="FFFFFF"/>
              </w:rPr>
              <w:t>（要求测量结果有</w:t>
            </w:r>
            <w:r w:rsidR="00FD40D6" w:rsidRPr="00FD40D6">
              <w:rPr>
                <w:rFonts w:ascii="微软雅黑" w:eastAsia="微软雅黑" w:hAnsi="微软雅黑" w:hint="eastAsia"/>
                <w:b/>
                <w:color w:val="333333"/>
                <w:szCs w:val="21"/>
                <w:shd w:val="clear" w:color="auto" w:fill="FFFFFF"/>
              </w:rPr>
              <w:t>4</w:t>
            </w:r>
            <w:r w:rsidR="00FD40D6">
              <w:rPr>
                <w:rFonts w:ascii="微软雅黑" w:eastAsia="微软雅黑" w:hAnsi="微软雅黑" w:hint="eastAsia"/>
                <w:color w:val="333333"/>
                <w:szCs w:val="21"/>
                <w:shd w:val="clear" w:color="auto" w:fill="FFFFFF"/>
              </w:rPr>
              <w:t>位有效数字）</w:t>
            </w:r>
          </w:p>
        </w:tc>
      </w:tr>
      <w:tr w:rsidR="00DA07CC" w14:paraId="722280B7" w14:textId="77777777" w:rsidTr="00DA07CC">
        <w:trPr>
          <w:trHeight w:val="57"/>
        </w:trPr>
        <w:tc>
          <w:tcPr>
            <w:tcW w:w="9854" w:type="dxa"/>
          </w:tcPr>
          <w:tbl>
            <w:tblPr>
              <w:tblpPr w:leftFromText="180" w:rightFromText="180" w:vertAnchor="text" w:horzAnchor="margin" w:tblpXSpec="center" w:tblpY="-22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547"/>
              <w:gridCol w:w="2370"/>
              <w:gridCol w:w="2449"/>
            </w:tblGrid>
            <w:tr w:rsidR="00D97557" w:rsidRPr="00B936EB" w14:paraId="735CA3AE" w14:textId="77777777" w:rsidTr="00D97557">
              <w:tc>
                <w:tcPr>
                  <w:tcW w:w="2547" w:type="dxa"/>
                </w:tcPr>
                <w:p w14:paraId="48275949" w14:textId="77777777" w:rsidR="00D97557" w:rsidRPr="00484879" w:rsidRDefault="00D97557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 xml:space="preserve">电阻箱 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R</w:t>
                  </w:r>
                  <w:r>
                    <w:rPr>
                      <w:rFonts w:ascii="仿宋_GB2312" w:eastAsia="仿宋_GB2312" w:hint="eastAsia"/>
                      <w:b/>
                      <w:sz w:val="24"/>
                      <w:vertAlign w:val="subscript"/>
                    </w:rPr>
                    <w:t>1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(</w:t>
                  </w:r>
                  <w:r>
                    <w:rPr>
                      <w:rFonts w:ascii="等线" w:eastAsia="等线" w:hAnsi="等线" w:hint="eastAsia"/>
                      <w:b/>
                      <w:sz w:val="24"/>
                    </w:rPr>
                    <w:t>Ω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)</w:t>
                  </w:r>
                </w:p>
              </w:tc>
              <w:tc>
                <w:tcPr>
                  <w:tcW w:w="2370" w:type="dxa"/>
                </w:tcPr>
                <w:p w14:paraId="289932D7" w14:textId="77777777" w:rsidR="00D97557" w:rsidRPr="00B936EB" w:rsidRDefault="00D97557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 xml:space="preserve">电阻箱 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R</w:t>
                  </w:r>
                  <w:r>
                    <w:rPr>
                      <w:rFonts w:ascii="仿宋_GB2312" w:eastAsia="仿宋_GB2312" w:hint="eastAsia"/>
                      <w:b/>
                      <w:sz w:val="24"/>
                      <w:vertAlign w:val="subscript"/>
                    </w:rPr>
                    <w:t>2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(</w:t>
                  </w:r>
                  <w:r>
                    <w:rPr>
                      <w:rFonts w:ascii="等线" w:eastAsia="等线" w:hAnsi="等线" w:hint="eastAsia"/>
                      <w:b/>
                      <w:sz w:val="24"/>
                    </w:rPr>
                    <w:t>Ω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)</w:t>
                  </w:r>
                </w:p>
              </w:tc>
              <w:tc>
                <w:tcPr>
                  <w:tcW w:w="2449" w:type="dxa"/>
                </w:tcPr>
                <w:p w14:paraId="18403C79" w14:textId="77777777" w:rsidR="00D97557" w:rsidRPr="00B936EB" w:rsidRDefault="00D97557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 xml:space="preserve">电阻箱 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R</w:t>
                  </w:r>
                  <w:r>
                    <w:rPr>
                      <w:rFonts w:ascii="仿宋_GB2312" w:eastAsia="仿宋_GB2312" w:hint="eastAsia"/>
                      <w:b/>
                      <w:sz w:val="24"/>
                      <w:vertAlign w:val="subscript"/>
                    </w:rPr>
                    <w:t>3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(</w:t>
                  </w:r>
                  <w:r>
                    <w:rPr>
                      <w:rFonts w:ascii="等线" w:eastAsia="等线" w:hAnsi="等线" w:hint="eastAsia"/>
                      <w:b/>
                      <w:sz w:val="24"/>
                    </w:rPr>
                    <w:t>Ω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)</w:t>
                  </w:r>
                </w:p>
              </w:tc>
            </w:tr>
            <w:tr w:rsidR="00D97557" w:rsidRPr="00B936EB" w14:paraId="28210064" w14:textId="77777777" w:rsidTr="00D97557">
              <w:tc>
                <w:tcPr>
                  <w:tcW w:w="2547" w:type="dxa"/>
                </w:tcPr>
                <w:p w14:paraId="44002D1E" w14:textId="22159279" w:rsidR="00D97557" w:rsidRPr="00484879" w:rsidRDefault="00A041F5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1000</w:t>
                  </w:r>
                </w:p>
              </w:tc>
              <w:tc>
                <w:tcPr>
                  <w:tcW w:w="2370" w:type="dxa"/>
                </w:tcPr>
                <w:p w14:paraId="55CFA8BF" w14:textId="06763BB9" w:rsidR="00D97557" w:rsidRPr="00B936EB" w:rsidRDefault="00A041F5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sz w:val="24"/>
                      <w:u w:val="single"/>
                    </w:rPr>
                    <w:t>1000</w:t>
                  </w:r>
                </w:p>
              </w:tc>
              <w:tc>
                <w:tcPr>
                  <w:tcW w:w="2449" w:type="dxa"/>
                </w:tcPr>
                <w:p w14:paraId="1A8980DB" w14:textId="012DD9F9" w:rsidR="00D97557" w:rsidRPr="00B936EB" w:rsidRDefault="00C66E2F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sz w:val="24"/>
                      <w:u w:val="single"/>
                    </w:rPr>
                    <w:t>810.0</w:t>
                  </w:r>
                </w:p>
              </w:tc>
            </w:tr>
          </w:tbl>
          <w:p w14:paraId="1518C3F6" w14:textId="77777777" w:rsidR="00DA5E1D" w:rsidRDefault="00DA5E1D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DA07CC" w14:paraId="0EFBE152" w14:textId="77777777" w:rsidTr="00DA07CC">
        <w:trPr>
          <w:trHeight w:val="57"/>
        </w:trPr>
        <w:tc>
          <w:tcPr>
            <w:tcW w:w="9854" w:type="dxa"/>
          </w:tcPr>
          <w:p w14:paraId="30B0F035" w14:textId="77777777" w:rsidR="00DA5E1D" w:rsidRPr="006538CD" w:rsidRDefault="001C3149" w:rsidP="00817F39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屏幕截图</w:t>
            </w:r>
            <w:r w:rsidR="00D97557">
              <w:rPr>
                <w:rFonts w:ascii="仿宋_GB2312" w:eastAsia="仿宋_GB2312" w:hint="eastAsia"/>
                <w:b/>
                <w:sz w:val="24"/>
              </w:rPr>
              <w:t>2张</w:t>
            </w:r>
            <w:r>
              <w:rPr>
                <w:rFonts w:ascii="仿宋_GB2312" w:eastAsia="仿宋_GB2312" w:hint="eastAsia"/>
                <w:b/>
                <w:sz w:val="24"/>
              </w:rPr>
              <w:t>，贴在下面。</w:t>
            </w:r>
            <w:r w:rsidR="006538CD">
              <w:rPr>
                <w:rFonts w:ascii="仿宋_GB2312" w:eastAsia="仿宋_GB2312" w:hint="eastAsia"/>
                <w:b/>
                <w:sz w:val="24"/>
              </w:rPr>
              <w:t>（</w:t>
            </w:r>
            <w:r w:rsidR="00D97557">
              <w:rPr>
                <w:rFonts w:ascii="仿宋_GB2312" w:eastAsia="仿宋_GB2312" w:hint="eastAsia"/>
                <w:b/>
                <w:sz w:val="24"/>
              </w:rPr>
              <w:t>1张为</w:t>
            </w:r>
            <w:r w:rsidR="006538CD">
              <w:rPr>
                <w:rFonts w:ascii="仿宋_GB2312" w:eastAsia="仿宋_GB2312" w:hint="eastAsia"/>
                <w:b/>
                <w:sz w:val="24"/>
              </w:rPr>
              <w:t>电路连线状态</w:t>
            </w:r>
            <w:r w:rsidR="00D97557">
              <w:rPr>
                <w:rFonts w:ascii="仿宋_GB2312" w:eastAsia="仿宋_GB2312" w:hint="eastAsia"/>
                <w:b/>
                <w:sz w:val="24"/>
              </w:rPr>
              <w:t>全电路图；一张为电桥平衡时检流计电计按下去时屏幕截图</w:t>
            </w:r>
            <w:r w:rsidR="00817F39">
              <w:rPr>
                <w:rFonts w:ascii="仿宋_GB2312" w:eastAsia="仿宋_GB2312" w:hint="eastAsia"/>
                <w:b/>
                <w:sz w:val="24"/>
              </w:rPr>
              <w:t>，含电阻箱3的面板</w:t>
            </w:r>
            <w:r w:rsidR="00D97557">
              <w:rPr>
                <w:rFonts w:ascii="仿宋_GB2312" w:eastAsia="仿宋_GB2312" w:hint="eastAsia"/>
                <w:b/>
                <w:sz w:val="24"/>
              </w:rPr>
              <w:t>。</w:t>
            </w:r>
            <w:r w:rsidR="00817F39">
              <w:rPr>
                <w:rFonts w:ascii="仿宋_GB2312" w:eastAsia="仿宋_GB2312" w:hint="eastAsia"/>
                <w:b/>
                <w:sz w:val="24"/>
              </w:rPr>
              <w:t>其中一张必须含“实验进行时间”以及右上角的用户名。</w:t>
            </w:r>
            <w:r w:rsidR="006538CD">
              <w:rPr>
                <w:rFonts w:ascii="仿宋_GB2312" w:eastAsia="仿宋_GB2312" w:hint="eastAsia"/>
                <w:b/>
                <w:sz w:val="24"/>
              </w:rPr>
              <w:t>）</w:t>
            </w:r>
          </w:p>
        </w:tc>
      </w:tr>
      <w:tr w:rsidR="00DA07CC" w14:paraId="42572054" w14:textId="77777777" w:rsidTr="00DA07CC">
        <w:trPr>
          <w:trHeight w:val="57"/>
        </w:trPr>
        <w:tc>
          <w:tcPr>
            <w:tcW w:w="9854" w:type="dxa"/>
          </w:tcPr>
          <w:p w14:paraId="6FFFC5E0" w14:textId="283026F0" w:rsidR="00DA5E1D" w:rsidRDefault="005840EA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5840EA">
              <w:rPr>
                <w:rFonts w:ascii="仿宋_GB2312" w:eastAsia="仿宋_GB2312"/>
                <w:noProof/>
                <w:sz w:val="24"/>
                <w:u w:val="single"/>
              </w:rPr>
              <w:drawing>
                <wp:inline distT="0" distB="0" distL="0" distR="0" wp14:anchorId="39821E8E" wp14:editId="4CEFD7A1">
                  <wp:extent cx="6120130" cy="4590415"/>
                  <wp:effectExtent l="0" t="0" r="0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459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7CC" w14:paraId="04F46E3B" w14:textId="77777777" w:rsidTr="00DA07CC">
        <w:trPr>
          <w:trHeight w:val="57"/>
        </w:trPr>
        <w:tc>
          <w:tcPr>
            <w:tcW w:w="9854" w:type="dxa"/>
          </w:tcPr>
          <w:p w14:paraId="23801D65" w14:textId="413B39DA" w:rsidR="003C4CD4" w:rsidRDefault="005840EA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5840EA">
              <w:rPr>
                <w:rFonts w:ascii="仿宋_GB2312" w:eastAsia="仿宋_GB2312"/>
                <w:noProof/>
                <w:sz w:val="24"/>
                <w:u w:val="single"/>
              </w:rPr>
              <w:lastRenderedPageBreak/>
              <w:drawing>
                <wp:inline distT="0" distB="0" distL="0" distR="0" wp14:anchorId="7B1AEF65" wp14:editId="67ABB492">
                  <wp:extent cx="6120130" cy="4590415"/>
                  <wp:effectExtent l="0" t="0" r="0" b="63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4590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7CC" w14:paraId="115428A9" w14:textId="77777777" w:rsidTr="00DA07CC">
        <w:trPr>
          <w:trHeight w:val="57"/>
        </w:trPr>
        <w:tc>
          <w:tcPr>
            <w:tcW w:w="9854" w:type="dxa"/>
          </w:tcPr>
          <w:p w14:paraId="30358C4D" w14:textId="77777777" w:rsidR="003C4CD4" w:rsidRDefault="003C4CD4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DA07CC" w14:paraId="354966F9" w14:textId="77777777" w:rsidTr="00DA07CC">
        <w:trPr>
          <w:trHeight w:val="57"/>
        </w:trPr>
        <w:tc>
          <w:tcPr>
            <w:tcW w:w="9854" w:type="dxa"/>
          </w:tcPr>
          <w:p w14:paraId="64A8A832" w14:textId="77777777" w:rsidR="003C4CD4" w:rsidRDefault="003C4CD4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DA07CC" w14:paraId="0DA5227E" w14:textId="77777777" w:rsidTr="00DA07CC">
        <w:trPr>
          <w:trHeight w:val="57"/>
        </w:trPr>
        <w:tc>
          <w:tcPr>
            <w:tcW w:w="9854" w:type="dxa"/>
          </w:tcPr>
          <w:p w14:paraId="5C002C02" w14:textId="77777777" w:rsidR="00DA5E1D" w:rsidRDefault="00DA5E1D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DA07CC" w14:paraId="639EE03A" w14:textId="77777777" w:rsidTr="00DA07CC">
        <w:trPr>
          <w:trHeight w:val="57"/>
        </w:trPr>
        <w:tc>
          <w:tcPr>
            <w:tcW w:w="9854" w:type="dxa"/>
          </w:tcPr>
          <w:p w14:paraId="1329067B" w14:textId="77777777" w:rsidR="00576FD4" w:rsidRDefault="00D97557" w:rsidP="00D97557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结合电路列出测量公式，并代入测量数据，</w:t>
            </w:r>
            <w:r w:rsidR="006538CD" w:rsidRPr="00633DF6">
              <w:rPr>
                <w:rFonts w:ascii="仿宋_GB2312" w:eastAsia="仿宋_GB2312" w:hint="eastAsia"/>
                <w:b/>
                <w:sz w:val="24"/>
              </w:rPr>
              <w:t>计算未知电阻的阻值</w:t>
            </w:r>
            <w:r>
              <w:rPr>
                <w:rFonts w:ascii="仿宋_GB2312" w:eastAsia="仿宋_GB2312" w:hint="eastAsia"/>
                <w:b/>
                <w:sz w:val="24"/>
              </w:rPr>
              <w:t>。电阻箱仪器误差为：</w:t>
            </w:r>
          </w:p>
          <w:p w14:paraId="27EA53D5" w14:textId="77777777" w:rsidR="00DA5E1D" w:rsidRPr="00633DF6" w:rsidRDefault="006521B9" w:rsidP="00576FD4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m:oMath>
              <m:f>
                <m:fPr>
                  <m:ctrlPr>
                    <w:rPr>
                      <w:rFonts w:ascii="Cambria Math" w:eastAsia="仿宋_GB2312" w:hAnsi="Cambria Math"/>
                      <w:b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仿宋_GB2312" w:hAnsi="Cambria Math"/>
                          <w:b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∆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eastAsia="仿宋_GB2312" w:hAnsi="Cambria Math" w:hint="eastAsia"/>
                          <w:sz w:val="24"/>
                        </w:rPr>
                        <m:t>仪</m:t>
                      </m:r>
                    </m:sub>
                  </m:sSub>
                </m:num>
                <m:den>
                  <m:r>
                    <m:rPr>
                      <m:sty m:val="b"/>
                    </m:rPr>
                    <w:rPr>
                      <w:rFonts w:ascii="Cambria Math" w:eastAsia="仿宋_GB2312" w:hAnsi="Cambria Math" w:hint="eastAsia"/>
                      <w:sz w:val="24"/>
                    </w:rPr>
                    <m:t>R</m:t>
                  </m:r>
                </m:den>
              </m:f>
              <m:r>
                <m:rPr>
                  <m:sty m:val="b"/>
                </m:rPr>
                <w:rPr>
                  <w:rFonts w:ascii="Cambria Math" w:eastAsia="仿宋_GB2312" w:hAnsi="Cambria Math" w:hint="eastAsia"/>
                  <w:sz w:val="24"/>
                </w:rPr>
                <m:t>=</m:t>
              </m:r>
              <m:d>
                <m:dPr>
                  <m:begChr m:val="（"/>
                  <m:endChr m:val="）"/>
                  <m:ctrlPr>
                    <w:rPr>
                      <w:rFonts w:ascii="Cambria Math" w:eastAsia="仿宋_GB2312" w:hAnsi="Cambria Math"/>
                      <w:b/>
                      <w:sz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仿宋_GB2312" w:hAnsi="Cambria Math"/>
                      <w:sz w:val="24"/>
                    </w:rPr>
                    <m:t>0.1</m:t>
                  </m:r>
                  <m:r>
                    <m:rPr>
                      <m:sty m:val="b"/>
                    </m:rPr>
                    <w:rPr>
                      <w:rFonts w:ascii="Cambria Math" w:eastAsia="仿宋_GB2312" w:hAnsi="Cambria Math" w:hint="eastAsia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="仿宋_GB2312" w:hAnsi="Cambria Math"/>
                          <w:b/>
                          <w:sz w:val="24"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Fonts w:ascii="Cambria Math" w:eastAsia="仿宋_GB2312" w:hAnsi="Cambria Math"/>
                          <w:sz w:val="24"/>
                        </w:rPr>
                        <m:t>1.2</m:t>
                      </m:r>
                    </m:num>
                    <m:den>
                      <m:r>
                        <m:rPr>
                          <m:sty m:val="b"/>
                        </m:rPr>
                        <w:rPr>
                          <w:rFonts w:ascii="Cambria Math" w:eastAsia="仿宋_GB2312" w:hAnsi="Cambria Math" w:hint="eastAsia"/>
                          <w:sz w:val="24"/>
                        </w:rPr>
                        <m:t>R</m:t>
                      </m:r>
                    </m:den>
                  </m:f>
                </m:e>
              </m:d>
              <m:r>
                <m:rPr>
                  <m:sty m:val="b"/>
                </m:rPr>
                <w:rPr>
                  <w:rFonts w:ascii="Cambria Math" w:eastAsia="仿宋_GB2312" w:hAnsi="Cambria Math" w:hint="eastAsia"/>
                  <w:sz w:val="24"/>
                </w:rPr>
                <m:t>%</m:t>
              </m:r>
            </m:oMath>
            <w:r w:rsidR="00576FD4">
              <w:rPr>
                <w:rFonts w:ascii="仿宋_GB2312" w:eastAsia="仿宋_GB2312" w:hint="eastAsia"/>
                <w:b/>
                <w:sz w:val="24"/>
              </w:rPr>
              <w:t>，推导待测电阻测量结果的不确定度，并代入数据，计算出其不确定度，给出结果表达。</w:t>
            </w:r>
            <w:r w:rsidR="00633DF6" w:rsidRPr="00633DF6">
              <w:rPr>
                <w:rFonts w:ascii="仿宋_GB2312" w:eastAsia="仿宋_GB2312" w:hint="eastAsia"/>
                <w:b/>
                <w:sz w:val="24"/>
              </w:rPr>
              <w:t>（要求：有详细的推导过程和</w:t>
            </w:r>
            <w:r w:rsidR="00576FD4">
              <w:rPr>
                <w:rFonts w:ascii="仿宋_GB2312" w:eastAsia="仿宋_GB2312" w:hint="eastAsia"/>
                <w:b/>
                <w:sz w:val="24"/>
              </w:rPr>
              <w:t>代入</w:t>
            </w:r>
            <w:r w:rsidR="00633DF6" w:rsidRPr="00633DF6">
              <w:rPr>
                <w:rFonts w:ascii="仿宋_GB2312" w:eastAsia="仿宋_GB2312" w:hint="eastAsia"/>
                <w:b/>
                <w:sz w:val="24"/>
              </w:rPr>
              <w:t>计算过程）</w:t>
            </w:r>
          </w:p>
        </w:tc>
      </w:tr>
      <w:tr w:rsidR="00DA07CC" w14:paraId="4BC72E56" w14:textId="77777777" w:rsidTr="00DA07CC">
        <w:trPr>
          <w:trHeight w:val="57"/>
        </w:trPr>
        <w:tc>
          <w:tcPr>
            <w:tcW w:w="9854" w:type="dxa"/>
          </w:tcPr>
          <w:p w14:paraId="610D06B5" w14:textId="16EF33A2" w:rsidR="00DA5E1D" w:rsidRPr="00576FD4" w:rsidRDefault="00DA07CC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 w:rsidRPr="00DA07CC">
              <w:rPr>
                <w:rFonts w:ascii="仿宋_GB2312" w:eastAsia="仿宋_GB2312"/>
                <w:noProof/>
                <w:sz w:val="24"/>
                <w:u w:val="single"/>
              </w:rPr>
              <w:lastRenderedPageBreak/>
              <w:drawing>
                <wp:inline distT="0" distB="0" distL="0" distR="0" wp14:anchorId="16247335" wp14:editId="7849EF48">
                  <wp:extent cx="6019800" cy="5172075"/>
                  <wp:effectExtent l="4762" t="0" r="4763" b="4762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39" b="36620"/>
                          <a:stretch/>
                        </pic:blipFill>
                        <pic:spPr bwMode="auto">
                          <a:xfrm rot="16200000">
                            <a:off x="0" y="0"/>
                            <a:ext cx="6019800" cy="517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7CC" w14:paraId="24971561" w14:textId="77777777" w:rsidTr="00DA07CC">
        <w:trPr>
          <w:trHeight w:val="57"/>
        </w:trPr>
        <w:tc>
          <w:tcPr>
            <w:tcW w:w="9854" w:type="dxa"/>
          </w:tcPr>
          <w:p w14:paraId="33497841" w14:textId="77777777" w:rsidR="005C44E5" w:rsidRPr="00576FD4" w:rsidRDefault="005C44E5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DA07CC" w14:paraId="72658100" w14:textId="77777777" w:rsidTr="00DA07CC">
        <w:trPr>
          <w:trHeight w:val="57"/>
        </w:trPr>
        <w:tc>
          <w:tcPr>
            <w:tcW w:w="9854" w:type="dxa"/>
          </w:tcPr>
          <w:p w14:paraId="531BF3D1" w14:textId="77777777" w:rsidR="00DA5E1D" w:rsidRPr="00DA5E1D" w:rsidRDefault="00DA5E1D" w:rsidP="0095326B">
            <w:pPr>
              <w:adjustRightInd w:val="0"/>
              <w:snapToGrid w:val="0"/>
              <w:spacing w:line="360" w:lineRule="auto"/>
              <w:rPr>
                <w:rFonts w:ascii="宋体" w:hAnsi="宋体" w:hint="eastAsia"/>
                <w:b/>
                <w:bCs/>
                <w:sz w:val="20"/>
              </w:rPr>
            </w:pPr>
          </w:p>
        </w:tc>
      </w:tr>
      <w:tr w:rsidR="00DA07CC" w14:paraId="6E351ABB" w14:textId="77777777" w:rsidTr="00DA07CC">
        <w:trPr>
          <w:trHeight w:val="57"/>
        </w:trPr>
        <w:tc>
          <w:tcPr>
            <w:tcW w:w="9854" w:type="dxa"/>
          </w:tcPr>
          <w:p w14:paraId="0E011FF5" w14:textId="77777777" w:rsidR="003C4CD4" w:rsidRDefault="006E13D8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二</w:t>
            </w:r>
            <w:r w:rsidR="0095326B">
              <w:rPr>
                <w:rFonts w:ascii="仿宋_GB2312" w:eastAsia="仿宋_GB2312" w:hint="eastAsia"/>
                <w:b/>
                <w:sz w:val="24"/>
              </w:rPr>
              <w:t>、</w:t>
            </w:r>
            <w:r w:rsidR="00DA5E1D">
              <w:rPr>
                <w:rFonts w:ascii="仿宋_GB2312" w:eastAsia="仿宋_GB2312" w:hint="eastAsia"/>
                <w:b/>
                <w:sz w:val="24"/>
              </w:rPr>
              <w:t>测量电桥的灵敏度</w:t>
            </w:r>
          </w:p>
          <w:p w14:paraId="5C33B4D2" w14:textId="77777777" w:rsidR="00DA5E1D" w:rsidRDefault="0095326B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调整电桥平衡后，</w:t>
            </w:r>
            <w:r w:rsidR="003C4CD4">
              <w:rPr>
                <w:rFonts w:ascii="仿宋_GB2312" w:eastAsia="仿宋_GB2312" w:hint="eastAsia"/>
                <w:b/>
                <w:sz w:val="24"/>
              </w:rPr>
              <w:t>记录</w:t>
            </w:r>
            <w:r>
              <w:rPr>
                <w:rFonts w:ascii="仿宋_GB2312" w:eastAsia="仿宋_GB2312" w:hint="eastAsia"/>
                <w:b/>
                <w:sz w:val="24"/>
              </w:rPr>
              <w:t>R3阻值</w:t>
            </w:r>
            <w:r w:rsidR="003C4CD4">
              <w:rPr>
                <w:rFonts w:ascii="仿宋_GB2312" w:eastAsia="仿宋_GB2312" w:hint="eastAsia"/>
                <w:b/>
                <w:sz w:val="24"/>
              </w:rPr>
              <w:t>。之后改变R3阻值</w:t>
            </w:r>
            <w:r>
              <w:rPr>
                <w:rFonts w:ascii="仿宋_GB2312" w:eastAsia="仿宋_GB2312" w:hint="eastAsia"/>
                <w:b/>
                <w:sz w:val="24"/>
              </w:rPr>
              <w:t>使得检流计偏转1</w:t>
            </w:r>
            <w:r>
              <w:rPr>
                <w:rFonts w:ascii="仿宋_GB2312" w:eastAsia="仿宋_GB2312"/>
                <w:b/>
                <w:sz w:val="24"/>
              </w:rPr>
              <w:t>.0</w:t>
            </w:r>
            <w:r w:rsidR="00817F39">
              <w:rPr>
                <w:rFonts w:ascii="仿宋_GB2312" w:eastAsia="仿宋_GB2312"/>
                <w:b/>
                <w:sz w:val="24"/>
              </w:rPr>
              <w:t>-2.0</w:t>
            </w:r>
            <w:r>
              <w:rPr>
                <w:rFonts w:ascii="仿宋_GB2312" w:eastAsia="仿宋_GB2312" w:hint="eastAsia"/>
                <w:b/>
                <w:sz w:val="24"/>
              </w:rPr>
              <w:t>个小格</w:t>
            </w:r>
            <w:r w:rsidR="003C4CD4">
              <w:rPr>
                <w:rFonts w:ascii="仿宋_GB2312" w:eastAsia="仿宋_GB2312" w:hint="eastAsia"/>
                <w:b/>
                <w:sz w:val="24"/>
              </w:rPr>
              <w:t>。</w:t>
            </w:r>
          </w:p>
          <w:p w14:paraId="46ACCCAE" w14:textId="77777777" w:rsidR="0095326B" w:rsidRPr="002375D1" w:rsidRDefault="0095326B" w:rsidP="007A244F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在直流稳压电源分别输出为3</w:t>
            </w:r>
            <w:r>
              <w:rPr>
                <w:rFonts w:ascii="仿宋_GB2312" w:eastAsia="仿宋_GB2312"/>
                <w:b/>
                <w:sz w:val="24"/>
              </w:rPr>
              <w:t>.0</w:t>
            </w:r>
            <w:r>
              <w:rPr>
                <w:rFonts w:ascii="仿宋_GB2312" w:eastAsia="仿宋_GB2312" w:hint="eastAsia"/>
                <w:b/>
                <w:sz w:val="24"/>
              </w:rPr>
              <w:t>V和</w:t>
            </w:r>
            <w:r w:rsidR="007A244F">
              <w:rPr>
                <w:rFonts w:ascii="仿宋_GB2312" w:eastAsia="仿宋_GB2312"/>
                <w:b/>
                <w:sz w:val="24"/>
              </w:rPr>
              <w:t>1</w:t>
            </w:r>
            <w:r>
              <w:rPr>
                <w:rFonts w:ascii="仿宋_GB2312" w:eastAsia="仿宋_GB2312"/>
                <w:b/>
                <w:sz w:val="24"/>
              </w:rPr>
              <w:t>.0</w:t>
            </w:r>
            <w:r>
              <w:rPr>
                <w:rFonts w:ascii="仿宋_GB2312" w:eastAsia="仿宋_GB2312" w:hint="eastAsia"/>
                <w:b/>
                <w:sz w:val="24"/>
              </w:rPr>
              <w:t>V时进行测量。（两种情况下保持R1、R2阻值不变）</w:t>
            </w:r>
          </w:p>
        </w:tc>
      </w:tr>
      <w:tr w:rsidR="00DA07CC" w14:paraId="75FA96A3" w14:textId="77777777" w:rsidTr="00DA07CC">
        <w:trPr>
          <w:trHeight w:val="57"/>
        </w:trPr>
        <w:tc>
          <w:tcPr>
            <w:tcW w:w="9854" w:type="dxa"/>
          </w:tcPr>
          <w:tbl>
            <w:tblPr>
              <w:tblpPr w:leftFromText="180" w:rightFromText="180" w:vertAnchor="text" w:horzAnchor="margin" w:tblpXSpec="center" w:tblpY="-22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85"/>
              <w:gridCol w:w="2507"/>
              <w:gridCol w:w="2738"/>
            </w:tblGrid>
            <w:tr w:rsidR="00A32A84" w:rsidRPr="00B936EB" w14:paraId="49384C2D" w14:textId="77777777" w:rsidTr="00841EE7">
              <w:tc>
                <w:tcPr>
                  <w:tcW w:w="1985" w:type="dxa"/>
                </w:tcPr>
                <w:p w14:paraId="064F6AE1" w14:textId="77777777" w:rsidR="00A32A84" w:rsidRDefault="00A32A84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</w:p>
              </w:tc>
              <w:tc>
                <w:tcPr>
                  <w:tcW w:w="2507" w:type="dxa"/>
                </w:tcPr>
                <w:p w14:paraId="2FC3DF6E" w14:textId="77777777" w:rsidR="00A32A84" w:rsidRDefault="00A32A84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U=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3.0</w:t>
                  </w: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V</w:t>
                  </w:r>
                </w:p>
              </w:tc>
              <w:tc>
                <w:tcPr>
                  <w:tcW w:w="2738" w:type="dxa"/>
                </w:tcPr>
                <w:p w14:paraId="085F4074" w14:textId="77777777" w:rsidR="00A32A84" w:rsidRDefault="00A32A84" w:rsidP="00A32A84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U=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1.0</w:t>
                  </w: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V</w:t>
                  </w:r>
                </w:p>
              </w:tc>
            </w:tr>
            <w:tr w:rsidR="00A32A84" w:rsidRPr="00B936EB" w14:paraId="215AC633" w14:textId="77777777" w:rsidTr="00841EE7">
              <w:tc>
                <w:tcPr>
                  <w:tcW w:w="1985" w:type="dxa"/>
                </w:tcPr>
                <w:p w14:paraId="0FCF305E" w14:textId="77777777" w:rsidR="00A32A84" w:rsidRPr="00484879" w:rsidRDefault="00A32A84" w:rsidP="0095326B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 w:rsidRPr="00484879">
                    <w:rPr>
                      <w:rFonts w:ascii="仿宋_GB2312" w:eastAsia="仿宋_GB2312" w:hint="eastAsia"/>
                      <w:b/>
                      <w:sz w:val="24"/>
                    </w:rPr>
                    <w:t>电阻臂</w:t>
                  </w: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 xml:space="preserve"> 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R</w:t>
                  </w:r>
                  <w:r>
                    <w:rPr>
                      <w:rFonts w:ascii="仿宋_GB2312" w:eastAsia="仿宋_GB2312"/>
                      <w:b/>
                      <w:sz w:val="24"/>
                      <w:vertAlign w:val="subscript"/>
                    </w:rPr>
                    <w:t>3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(</w:t>
                  </w:r>
                  <w:r>
                    <w:rPr>
                      <w:rFonts w:ascii="等线" w:eastAsia="等线" w:hAnsi="等线" w:hint="eastAsia"/>
                      <w:b/>
                      <w:sz w:val="24"/>
                    </w:rPr>
                    <w:t>Ω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)</w:t>
                  </w:r>
                </w:p>
              </w:tc>
              <w:tc>
                <w:tcPr>
                  <w:tcW w:w="2507" w:type="dxa"/>
                </w:tcPr>
                <w:p w14:paraId="1A7F4DB5" w14:textId="06BD9C36" w:rsidR="00A32A84" w:rsidRPr="00B936EB" w:rsidRDefault="00C66E2F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sz w:val="24"/>
                      <w:u w:val="single"/>
                    </w:rPr>
                    <w:t>810.0</w:t>
                  </w:r>
                </w:p>
              </w:tc>
              <w:tc>
                <w:tcPr>
                  <w:tcW w:w="2738" w:type="dxa"/>
                </w:tcPr>
                <w:p w14:paraId="20D4DE24" w14:textId="58FA0A91" w:rsidR="00A32A84" w:rsidRPr="00B936EB" w:rsidRDefault="00C66E2F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sz w:val="24"/>
                      <w:u w:val="single"/>
                    </w:rPr>
                    <w:t>810.0</w:t>
                  </w:r>
                </w:p>
              </w:tc>
            </w:tr>
            <w:tr w:rsidR="00A32A84" w:rsidRPr="00B936EB" w14:paraId="6AEAD243" w14:textId="77777777" w:rsidTr="00841EE7">
              <w:tc>
                <w:tcPr>
                  <w:tcW w:w="1985" w:type="dxa"/>
                </w:tcPr>
                <w:p w14:paraId="32725211" w14:textId="77777777" w:rsidR="00A32A84" w:rsidRPr="00484879" w:rsidRDefault="00A32A84" w:rsidP="0095326B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 xml:space="preserve">变化量 </w:t>
                  </w:r>
                  <w:r>
                    <w:rPr>
                      <w:rFonts w:ascii="楷体" w:eastAsia="楷体" w:hAnsi="楷体" w:hint="eastAsia"/>
                      <w:b/>
                      <w:sz w:val="24"/>
                    </w:rPr>
                    <w:t>△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R</w:t>
                  </w:r>
                  <w:r>
                    <w:rPr>
                      <w:rFonts w:ascii="仿宋_GB2312" w:eastAsia="仿宋_GB2312"/>
                      <w:b/>
                      <w:sz w:val="24"/>
                      <w:vertAlign w:val="subscript"/>
                    </w:rPr>
                    <w:t>3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(</w:t>
                  </w:r>
                  <w:r>
                    <w:rPr>
                      <w:rFonts w:ascii="等线" w:eastAsia="等线" w:hAnsi="等线" w:hint="eastAsia"/>
                      <w:b/>
                      <w:sz w:val="24"/>
                    </w:rPr>
                    <w:t>Ω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)</w:t>
                  </w:r>
                </w:p>
              </w:tc>
              <w:tc>
                <w:tcPr>
                  <w:tcW w:w="2507" w:type="dxa"/>
                </w:tcPr>
                <w:p w14:paraId="66C33136" w14:textId="5E151367" w:rsidR="00A32A84" w:rsidRPr="00B936EB" w:rsidRDefault="00C66E2F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sz w:val="24"/>
                      <w:u w:val="single"/>
                    </w:rPr>
                    <w:t>12</w:t>
                  </w:r>
                </w:p>
              </w:tc>
              <w:tc>
                <w:tcPr>
                  <w:tcW w:w="2738" w:type="dxa"/>
                </w:tcPr>
                <w:p w14:paraId="6943D90E" w14:textId="4EFAC022" w:rsidR="00A32A84" w:rsidRPr="00B936EB" w:rsidRDefault="00C66E2F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sz w:val="24"/>
                      <w:u w:val="single"/>
                    </w:rPr>
                    <w:t>40</w:t>
                  </w:r>
                </w:p>
              </w:tc>
            </w:tr>
            <w:tr w:rsidR="00A32A84" w:rsidRPr="00B936EB" w14:paraId="1F45FB1C" w14:textId="77777777" w:rsidTr="00841EE7">
              <w:tc>
                <w:tcPr>
                  <w:tcW w:w="1985" w:type="dxa"/>
                </w:tcPr>
                <w:p w14:paraId="4D914EEC" w14:textId="77777777" w:rsidR="00A32A84" w:rsidRPr="00484879" w:rsidRDefault="00A32A84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偏转格数</w:t>
                  </w:r>
                  <w:r>
                    <w:rPr>
                      <w:rFonts w:ascii="楷体" w:eastAsia="楷体" w:hAnsi="楷体" w:hint="eastAsia"/>
                      <w:b/>
                      <w:sz w:val="24"/>
                    </w:rPr>
                    <w:t>Δn</w:t>
                  </w:r>
                </w:p>
              </w:tc>
              <w:tc>
                <w:tcPr>
                  <w:tcW w:w="2507" w:type="dxa"/>
                </w:tcPr>
                <w:p w14:paraId="5A8D93DE" w14:textId="69963174" w:rsidR="00A32A84" w:rsidRPr="00B936EB" w:rsidRDefault="00C66E2F" w:rsidP="00817F39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sz w:val="24"/>
                      <w:u w:val="single"/>
                    </w:rPr>
                    <w:t>1</w:t>
                  </w:r>
                </w:p>
              </w:tc>
              <w:tc>
                <w:tcPr>
                  <w:tcW w:w="2738" w:type="dxa"/>
                </w:tcPr>
                <w:p w14:paraId="046E8737" w14:textId="41F42394" w:rsidR="00A32A84" w:rsidRPr="00B936EB" w:rsidRDefault="00C66E2F" w:rsidP="00DA5E1D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sz w:val="24"/>
                      <w:u w:val="single"/>
                    </w:rPr>
                    <w:t>1</w:t>
                  </w:r>
                </w:p>
              </w:tc>
            </w:tr>
          </w:tbl>
          <w:p w14:paraId="5ABF2881" w14:textId="77777777" w:rsidR="00DA5E1D" w:rsidRDefault="00DA5E1D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  <w:p w14:paraId="7281B3B4" w14:textId="77777777" w:rsidR="00DA5E1D" w:rsidRDefault="00DA5E1D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  <w:p w14:paraId="74D7EE3C" w14:textId="77777777" w:rsidR="00DA5E1D" w:rsidRDefault="00DA5E1D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  <w:p w14:paraId="1ADB58BA" w14:textId="77777777" w:rsidR="00DA5E1D" w:rsidRDefault="00DA5E1D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  <w:p w14:paraId="6BE7A4D2" w14:textId="77777777" w:rsidR="00DA5E1D" w:rsidRDefault="00DA5E1D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  <w:p w14:paraId="30AAF08B" w14:textId="77777777" w:rsidR="00DA5E1D" w:rsidRPr="00432773" w:rsidRDefault="003C4CD4" w:rsidP="00DA5E1D">
            <w:pPr>
              <w:rPr>
                <w:rFonts w:ascii="等线" w:eastAsia="等线" w:hAnsi="等线"/>
                <w:szCs w:val="22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lastRenderedPageBreak/>
              <w:t>根据</w:t>
            </w:r>
            <w:r w:rsidR="00DA5E1D">
              <w:rPr>
                <w:rFonts w:ascii="仿宋_GB2312" w:eastAsia="仿宋_GB2312" w:hint="eastAsia"/>
                <w:b/>
                <w:sz w:val="24"/>
              </w:rPr>
              <w:t>灵敏度</w:t>
            </w:r>
            <w:r w:rsidR="0095326B">
              <w:rPr>
                <w:rFonts w:ascii="仿宋_GB2312" w:eastAsia="仿宋_GB2312" w:hint="eastAsia"/>
                <w:b/>
                <w:sz w:val="24"/>
              </w:rPr>
              <w:t>估算</w:t>
            </w:r>
            <w:r w:rsidR="00DA5E1D">
              <w:rPr>
                <w:rFonts w:ascii="仿宋_GB2312" w:eastAsia="仿宋_GB2312" w:hint="eastAsia"/>
                <w:b/>
                <w:sz w:val="24"/>
              </w:rPr>
              <w:t>公式：</w:t>
            </w:r>
            <m:oMath>
              <m:r>
                <m:rPr>
                  <m:sty m:val="p"/>
                </m:rPr>
                <w:rPr>
                  <w:rFonts w:ascii="Cambria Math" w:eastAsia="等线" w:hAnsi="Cambria Math"/>
                  <w:szCs w:val="22"/>
                </w:rPr>
                <m:t xml:space="preserve"> </m:t>
              </m:r>
            </m:oMath>
            <w:r w:rsidR="00DA5E1D">
              <w:rPr>
                <w:rFonts w:ascii="等线" w:eastAsia="等线" w:hAnsi="等线"/>
                <w:szCs w:val="22"/>
              </w:rPr>
              <w:t xml:space="preserve">           </w:t>
            </w:r>
            <w:r w:rsidR="00DA5E1D" w:rsidRPr="003C4CD4">
              <w:rPr>
                <w:rFonts w:ascii="等线" w:eastAsia="等线" w:hAnsi="等线"/>
                <w:sz w:val="24"/>
                <w:szCs w:val="22"/>
              </w:rPr>
              <w:t xml:space="preserve">  </w:t>
            </w:r>
            <w:r w:rsidR="00DA5E1D" w:rsidRPr="003C4CD4">
              <w:rPr>
                <w:rFonts w:ascii="等线" w:eastAsia="等线" w:hAnsi="等线"/>
                <w:sz w:val="28"/>
                <w:szCs w:val="2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等线" w:hAnsi="Cambria Math"/>
                  <w:sz w:val="28"/>
                  <w:szCs w:val="22"/>
                </w:rPr>
                <m:t>S=</m:t>
              </m:r>
              <m:f>
                <m:fPr>
                  <m:ctrlPr>
                    <w:rPr>
                      <w:rFonts w:ascii="Cambria Math" w:eastAsia="Cambria Math" w:hAnsi="Cambria Math"/>
                      <w:sz w:val="28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sz w:val="28"/>
                      <w:szCs w:val="22"/>
                    </w:rPr>
                    <m:t>Δn</m:t>
                  </m:r>
                </m:num>
                <m:den>
                  <m:f>
                    <m:fPr>
                      <m:ctrlPr>
                        <w:rPr>
                          <w:rFonts w:ascii="Cambria Math" w:eastAsia="Cambria Math" w:hAnsi="Cambria Math"/>
                          <w:i/>
                          <w:sz w:val="28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8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2"/>
                            </w:rPr>
                            <m:t>ΔR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8"/>
                              <w:szCs w:val="22"/>
                            </w:rPr>
                            <m:t>3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="Cambria Math" w:hAnsi="Cambria Math"/>
                              <w:i/>
                              <w:sz w:val="28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/>
                              <w:sz w:val="28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/>
                              <w:sz w:val="28"/>
                              <w:szCs w:val="22"/>
                            </w:rPr>
                            <m:t>3</m:t>
                          </m:r>
                        </m:sub>
                      </m:sSub>
                    </m:den>
                  </m:f>
                </m:den>
              </m:f>
            </m:oMath>
          </w:p>
          <w:p w14:paraId="28DADFD6" w14:textId="77777777" w:rsidR="00DA5E1D" w:rsidRDefault="003C4CD4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分别</w:t>
            </w:r>
            <w:r w:rsidR="00DA5E1D">
              <w:rPr>
                <w:rFonts w:ascii="仿宋_GB2312" w:eastAsia="仿宋_GB2312" w:hint="eastAsia"/>
                <w:b/>
                <w:sz w:val="24"/>
              </w:rPr>
              <w:t>计算</w:t>
            </w:r>
            <w:r>
              <w:rPr>
                <w:rFonts w:ascii="仿宋_GB2312" w:eastAsia="仿宋_GB2312" w:hint="eastAsia"/>
                <w:b/>
                <w:sz w:val="24"/>
              </w:rPr>
              <w:t>不同电源电压情况下</w:t>
            </w:r>
            <w:r w:rsidR="00DA5E1D" w:rsidRPr="00D3356A">
              <w:rPr>
                <w:rFonts w:ascii="仿宋_GB2312" w:eastAsia="仿宋_GB2312" w:hint="eastAsia"/>
                <w:b/>
                <w:sz w:val="24"/>
              </w:rPr>
              <w:t>电桥的灵敏度</w:t>
            </w:r>
            <w:r w:rsidR="00DA5E1D">
              <w:rPr>
                <w:rFonts w:ascii="仿宋_GB2312" w:eastAsia="仿宋_GB2312"/>
                <w:b/>
                <w:sz w:val="24"/>
              </w:rPr>
              <w:t>S</w:t>
            </w:r>
            <w:r>
              <w:rPr>
                <w:rFonts w:ascii="仿宋_GB2312" w:eastAsia="仿宋_GB2312" w:hint="eastAsia"/>
                <w:b/>
                <w:sz w:val="24"/>
              </w:rPr>
              <w:t>。分析电源电压对电桥灵敏度的影响。</w:t>
            </w:r>
          </w:p>
          <w:p w14:paraId="2D7CE236" w14:textId="5642F70B" w:rsidR="00841EE7" w:rsidRDefault="00DA07CC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 w:rsidRPr="00DA07CC">
              <w:rPr>
                <w:rFonts w:ascii="仿宋_GB2312" w:eastAsia="仿宋_GB2312"/>
                <w:b/>
                <w:noProof/>
                <w:sz w:val="24"/>
              </w:rPr>
              <w:drawing>
                <wp:inline distT="0" distB="0" distL="0" distR="0" wp14:anchorId="1D1309F5" wp14:editId="672D458B">
                  <wp:extent cx="3000375" cy="4124325"/>
                  <wp:effectExtent l="9525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435" t="24862" r="26541" b="24598"/>
                          <a:stretch/>
                        </pic:blipFill>
                        <pic:spPr bwMode="auto">
                          <a:xfrm rot="16200000">
                            <a:off x="0" y="0"/>
                            <a:ext cx="3000375" cy="412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0C4EEA" w14:textId="77777777" w:rsidR="00DA07CC" w:rsidRDefault="00DA07CC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b/>
                <w:sz w:val="24"/>
              </w:rPr>
            </w:pPr>
          </w:p>
          <w:p w14:paraId="6B23C4D4" w14:textId="77777777" w:rsidR="00841EE7" w:rsidRDefault="00DA07CC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结论是：电压越大，电桥灵敏度越高</w:t>
            </w:r>
          </w:p>
          <w:p w14:paraId="14CC202A" w14:textId="4F2575C4" w:rsidR="00DA07CC" w:rsidRPr="00D3356A" w:rsidRDefault="00DA07CC" w:rsidP="00DA5E1D">
            <w:pPr>
              <w:adjustRightInd w:val="0"/>
              <w:snapToGrid w:val="0"/>
              <w:spacing w:line="360" w:lineRule="auto"/>
              <w:rPr>
                <w:rFonts w:ascii="仿宋_GB2312" w:eastAsia="仿宋_GB2312" w:hint="eastAsia"/>
                <w:b/>
                <w:sz w:val="24"/>
              </w:rPr>
            </w:pPr>
          </w:p>
        </w:tc>
      </w:tr>
      <w:tr w:rsidR="00DA07CC" w14:paraId="135B4E72" w14:textId="77777777" w:rsidTr="00DA07CC">
        <w:trPr>
          <w:trHeight w:val="57"/>
        </w:trPr>
        <w:tc>
          <w:tcPr>
            <w:tcW w:w="9854" w:type="dxa"/>
          </w:tcPr>
          <w:p w14:paraId="2971F1F0" w14:textId="77777777" w:rsidR="005C44E5" w:rsidRPr="00DA5E1D" w:rsidRDefault="005C44E5" w:rsidP="005C44E5">
            <w:pPr>
              <w:adjustRightInd w:val="0"/>
              <w:snapToGrid w:val="0"/>
              <w:spacing w:line="360" w:lineRule="auto"/>
              <w:rPr>
                <w:rFonts w:ascii="宋体" w:hAnsi="宋体"/>
                <w:b/>
                <w:bCs/>
                <w:sz w:val="20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三、交换法测量电阻（待电桥平衡后，固定R</w:t>
            </w:r>
            <w:r>
              <w:rPr>
                <w:rFonts w:ascii="仿宋_GB2312" w:eastAsia="仿宋_GB2312"/>
                <w:b/>
                <w:sz w:val="24"/>
              </w:rPr>
              <w:t>1</w:t>
            </w:r>
            <w:r>
              <w:rPr>
                <w:rFonts w:ascii="仿宋_GB2312" w:eastAsia="仿宋_GB2312" w:hint="eastAsia"/>
                <w:b/>
                <w:sz w:val="24"/>
              </w:rPr>
              <w:t>、R</w:t>
            </w:r>
            <w:r>
              <w:rPr>
                <w:rFonts w:ascii="仿宋_GB2312" w:eastAsia="仿宋_GB2312"/>
                <w:b/>
                <w:sz w:val="24"/>
              </w:rPr>
              <w:t>2</w:t>
            </w:r>
            <w:r>
              <w:rPr>
                <w:rFonts w:ascii="仿宋_GB2312" w:eastAsia="仿宋_GB2312" w:hint="eastAsia"/>
                <w:b/>
                <w:sz w:val="24"/>
              </w:rPr>
              <w:t>阻值不变，交换R</w:t>
            </w:r>
            <w:r>
              <w:rPr>
                <w:rFonts w:ascii="仿宋_GB2312" w:eastAsia="仿宋_GB2312"/>
                <w:b/>
                <w:sz w:val="24"/>
              </w:rPr>
              <w:t>1</w:t>
            </w:r>
            <w:r>
              <w:rPr>
                <w:rFonts w:ascii="仿宋_GB2312" w:eastAsia="仿宋_GB2312" w:hint="eastAsia"/>
                <w:b/>
                <w:sz w:val="24"/>
              </w:rPr>
              <w:t>、R</w:t>
            </w:r>
            <w:r>
              <w:rPr>
                <w:rFonts w:ascii="仿宋_GB2312" w:eastAsia="仿宋_GB2312"/>
                <w:b/>
                <w:sz w:val="24"/>
              </w:rPr>
              <w:t>2</w:t>
            </w:r>
            <w:r>
              <w:rPr>
                <w:rFonts w:ascii="仿宋_GB2312" w:eastAsia="仿宋_GB2312" w:hint="eastAsia"/>
                <w:b/>
                <w:sz w:val="24"/>
              </w:rPr>
              <w:t>位置）（选作）</w:t>
            </w:r>
          </w:p>
        </w:tc>
      </w:tr>
      <w:tr w:rsidR="00DA07CC" w14:paraId="6C7A7E09" w14:textId="77777777" w:rsidTr="00DA07CC">
        <w:trPr>
          <w:trHeight w:val="57"/>
        </w:trPr>
        <w:tc>
          <w:tcPr>
            <w:tcW w:w="9854" w:type="dxa"/>
          </w:tcPr>
          <w:tbl>
            <w:tblPr>
              <w:tblpPr w:leftFromText="180" w:rightFromText="180" w:vertAnchor="text" w:horzAnchor="margin" w:tblpXSpec="center" w:tblpY="-228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469"/>
              <w:gridCol w:w="2300"/>
              <w:gridCol w:w="2376"/>
              <w:gridCol w:w="2349"/>
            </w:tblGrid>
            <w:tr w:rsidR="005C44E5" w:rsidRPr="00B936EB" w14:paraId="3EAAC8F2" w14:textId="77777777" w:rsidTr="00CB045A">
              <w:tc>
                <w:tcPr>
                  <w:tcW w:w="2469" w:type="dxa"/>
                </w:tcPr>
                <w:p w14:paraId="30DD1F1E" w14:textId="77777777" w:rsidR="005C44E5" w:rsidRPr="00484879" w:rsidRDefault="005C44E5" w:rsidP="005C44E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 xml:space="preserve">电阻箱 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R</w:t>
                  </w:r>
                  <w:r>
                    <w:rPr>
                      <w:rFonts w:ascii="仿宋_GB2312" w:eastAsia="仿宋_GB2312" w:hint="eastAsia"/>
                      <w:b/>
                      <w:sz w:val="24"/>
                      <w:vertAlign w:val="subscript"/>
                    </w:rPr>
                    <w:t>1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(</w:t>
                  </w:r>
                  <w:r>
                    <w:rPr>
                      <w:rFonts w:ascii="等线" w:eastAsia="等线" w:hAnsi="等线" w:hint="eastAsia"/>
                      <w:b/>
                      <w:sz w:val="24"/>
                    </w:rPr>
                    <w:t>Ω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)</w:t>
                  </w:r>
                </w:p>
              </w:tc>
              <w:tc>
                <w:tcPr>
                  <w:tcW w:w="2300" w:type="dxa"/>
                </w:tcPr>
                <w:p w14:paraId="2DFF821D" w14:textId="77777777" w:rsidR="005C44E5" w:rsidRPr="00B936EB" w:rsidRDefault="005C44E5" w:rsidP="005C44E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 xml:space="preserve">电阻箱 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R</w:t>
                  </w:r>
                  <w:r>
                    <w:rPr>
                      <w:rFonts w:ascii="仿宋_GB2312" w:eastAsia="仿宋_GB2312" w:hint="eastAsia"/>
                      <w:b/>
                      <w:sz w:val="24"/>
                      <w:vertAlign w:val="subscript"/>
                    </w:rPr>
                    <w:t>2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(</w:t>
                  </w:r>
                  <w:r>
                    <w:rPr>
                      <w:rFonts w:ascii="等线" w:eastAsia="等线" w:hAnsi="等线" w:hint="eastAsia"/>
                      <w:b/>
                      <w:sz w:val="24"/>
                    </w:rPr>
                    <w:t>Ω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)</w:t>
                  </w:r>
                </w:p>
              </w:tc>
              <w:tc>
                <w:tcPr>
                  <w:tcW w:w="2376" w:type="dxa"/>
                </w:tcPr>
                <w:p w14:paraId="3E2F5F90" w14:textId="77777777" w:rsidR="005C44E5" w:rsidRPr="00B936EB" w:rsidRDefault="005C44E5" w:rsidP="005C44E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 xml:space="preserve">电阻箱 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R</w:t>
                  </w:r>
                  <w:r>
                    <w:rPr>
                      <w:rFonts w:ascii="仿宋_GB2312" w:eastAsia="仿宋_GB2312" w:hint="eastAsia"/>
                      <w:b/>
                      <w:sz w:val="24"/>
                      <w:vertAlign w:val="subscript"/>
                    </w:rPr>
                    <w:t>3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(</w:t>
                  </w:r>
                  <w:r>
                    <w:rPr>
                      <w:rFonts w:ascii="等线" w:eastAsia="等线" w:hAnsi="等线" w:hint="eastAsia"/>
                      <w:b/>
                      <w:sz w:val="24"/>
                    </w:rPr>
                    <w:t>Ω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)</w:t>
                  </w:r>
                </w:p>
              </w:tc>
              <w:tc>
                <w:tcPr>
                  <w:tcW w:w="2349" w:type="dxa"/>
                </w:tcPr>
                <w:p w14:paraId="3A71E6AA" w14:textId="77777777" w:rsidR="005C44E5" w:rsidRDefault="005C44E5" w:rsidP="00841EE7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 xml:space="preserve">电阻箱 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R</w:t>
                  </w:r>
                  <w:r>
                    <w:rPr>
                      <w:rFonts w:ascii="仿宋_GB2312" w:eastAsia="仿宋_GB2312" w:hint="eastAsia"/>
                      <w:b/>
                      <w:sz w:val="24"/>
                      <w:vertAlign w:val="subscript"/>
                    </w:rPr>
                    <w:t>3</w:t>
                  </w:r>
                  <w:proofErr w:type="gramStart"/>
                  <w:r w:rsidR="00841EE7">
                    <w:rPr>
                      <w:rFonts w:ascii="楷体" w:eastAsia="楷体" w:hAnsi="楷体"/>
                      <w:b/>
                      <w:sz w:val="24"/>
                    </w:rPr>
                    <w:t>’</w:t>
                  </w:r>
                  <w:proofErr w:type="gramEnd"/>
                  <w:r>
                    <w:rPr>
                      <w:rFonts w:ascii="仿宋_GB2312" w:eastAsia="仿宋_GB2312"/>
                      <w:b/>
                      <w:sz w:val="24"/>
                    </w:rPr>
                    <w:t>(</w:t>
                  </w:r>
                  <w:r>
                    <w:rPr>
                      <w:rFonts w:ascii="等线" w:eastAsia="等线" w:hAnsi="等线" w:hint="eastAsia"/>
                      <w:b/>
                      <w:sz w:val="24"/>
                    </w:rPr>
                    <w:t>Ω</w:t>
                  </w:r>
                  <w:r>
                    <w:rPr>
                      <w:rFonts w:ascii="仿宋_GB2312" w:eastAsia="仿宋_GB2312"/>
                      <w:b/>
                      <w:sz w:val="24"/>
                    </w:rPr>
                    <w:t>)</w:t>
                  </w:r>
                </w:p>
              </w:tc>
            </w:tr>
            <w:tr w:rsidR="005C44E5" w:rsidRPr="00B936EB" w14:paraId="02CD2F96" w14:textId="77777777" w:rsidTr="00CB045A">
              <w:tc>
                <w:tcPr>
                  <w:tcW w:w="2469" w:type="dxa"/>
                </w:tcPr>
                <w:p w14:paraId="38EBC6CE" w14:textId="5662C55F" w:rsidR="005C44E5" w:rsidRPr="00484879" w:rsidRDefault="00C66E2F" w:rsidP="005C44E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b/>
                      <w:sz w:val="24"/>
                    </w:rPr>
                  </w:pPr>
                  <w:r>
                    <w:rPr>
                      <w:rFonts w:ascii="仿宋_GB2312" w:eastAsia="仿宋_GB2312" w:hint="eastAsia"/>
                      <w:b/>
                      <w:sz w:val="24"/>
                    </w:rPr>
                    <w:t>1000</w:t>
                  </w:r>
                </w:p>
              </w:tc>
              <w:tc>
                <w:tcPr>
                  <w:tcW w:w="2300" w:type="dxa"/>
                </w:tcPr>
                <w:p w14:paraId="48368CF9" w14:textId="16ECA7EB" w:rsidR="005C44E5" w:rsidRPr="00B936EB" w:rsidRDefault="00C66E2F" w:rsidP="005C44E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sz w:val="24"/>
                      <w:u w:val="single"/>
                    </w:rPr>
                    <w:t>1000</w:t>
                  </w:r>
                </w:p>
              </w:tc>
              <w:tc>
                <w:tcPr>
                  <w:tcW w:w="2376" w:type="dxa"/>
                </w:tcPr>
                <w:p w14:paraId="6FCB18E0" w14:textId="5D4ED7A5" w:rsidR="005C44E5" w:rsidRPr="00B936EB" w:rsidRDefault="00C66E2F" w:rsidP="005C44E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sz w:val="24"/>
                      <w:u w:val="single"/>
                    </w:rPr>
                    <w:t>810.0</w:t>
                  </w:r>
                </w:p>
              </w:tc>
              <w:tc>
                <w:tcPr>
                  <w:tcW w:w="2349" w:type="dxa"/>
                </w:tcPr>
                <w:p w14:paraId="5D864335" w14:textId="5D91C1DC" w:rsidR="005C44E5" w:rsidRPr="00B936EB" w:rsidRDefault="00C66E2F" w:rsidP="005C44E5">
                  <w:pPr>
                    <w:adjustRightInd w:val="0"/>
                    <w:snapToGrid w:val="0"/>
                    <w:spacing w:line="360" w:lineRule="auto"/>
                    <w:jc w:val="center"/>
                    <w:rPr>
                      <w:rFonts w:ascii="仿宋_GB2312" w:eastAsia="仿宋_GB2312"/>
                      <w:sz w:val="24"/>
                      <w:u w:val="single"/>
                    </w:rPr>
                  </w:pPr>
                  <w:r>
                    <w:rPr>
                      <w:rFonts w:ascii="仿宋_GB2312" w:eastAsia="仿宋_GB2312" w:hint="eastAsia"/>
                      <w:sz w:val="24"/>
                      <w:u w:val="single"/>
                    </w:rPr>
                    <w:t>810.0</w:t>
                  </w:r>
                </w:p>
              </w:tc>
            </w:tr>
          </w:tbl>
          <w:p w14:paraId="14A72D1D" w14:textId="77777777" w:rsidR="005C44E5" w:rsidRPr="00967C6C" w:rsidRDefault="005C44E5" w:rsidP="005C44E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  <w:r>
              <w:rPr>
                <w:rFonts w:ascii="仿宋_GB2312" w:eastAsia="仿宋_GB2312" w:hint="eastAsia"/>
                <w:b/>
                <w:sz w:val="24"/>
              </w:rPr>
              <w:t>列出交换法测量公式，并代入测量数据，</w:t>
            </w:r>
            <w:r w:rsidRPr="00633DF6">
              <w:rPr>
                <w:rFonts w:ascii="仿宋_GB2312" w:eastAsia="仿宋_GB2312" w:hint="eastAsia"/>
                <w:b/>
                <w:sz w:val="24"/>
              </w:rPr>
              <w:t>计算未知电阻的阻值</w:t>
            </w:r>
            <w:r>
              <w:rPr>
                <w:rFonts w:ascii="仿宋_GB2312" w:eastAsia="仿宋_GB2312" w:hint="eastAsia"/>
                <w:b/>
                <w:sz w:val="24"/>
              </w:rPr>
              <w:t>。</w:t>
            </w:r>
          </w:p>
        </w:tc>
      </w:tr>
      <w:tr w:rsidR="00DA07CC" w14:paraId="2E0EB316" w14:textId="77777777" w:rsidTr="00DA07CC">
        <w:trPr>
          <w:trHeight w:val="57"/>
        </w:trPr>
        <w:tc>
          <w:tcPr>
            <w:tcW w:w="9854" w:type="dxa"/>
          </w:tcPr>
          <w:p w14:paraId="32422192" w14:textId="10DE5F62" w:rsidR="005C44E5" w:rsidRDefault="00DA07CC" w:rsidP="005C44E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sz w:val="24"/>
              </w:rPr>
            </w:pPr>
            <w:r w:rsidRPr="00DA07CC">
              <w:rPr>
                <w:rFonts w:ascii="仿宋_GB2312" w:eastAsia="仿宋_GB2312"/>
                <w:b/>
                <w:noProof/>
                <w:sz w:val="24"/>
              </w:rPr>
              <w:drawing>
                <wp:inline distT="0" distB="0" distL="0" distR="0" wp14:anchorId="5F5B434A" wp14:editId="0BA0443A">
                  <wp:extent cx="1933575" cy="3190875"/>
                  <wp:effectExtent l="0" t="0" r="9525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662" t="14413" r="17099" b="51097"/>
                          <a:stretch/>
                        </pic:blipFill>
                        <pic:spPr bwMode="auto">
                          <a:xfrm rot="16200000">
                            <a:off x="0" y="0"/>
                            <a:ext cx="1933575" cy="3190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07CC" w14:paraId="54E21096" w14:textId="77777777" w:rsidTr="00DA07CC">
        <w:trPr>
          <w:trHeight w:val="57"/>
        </w:trPr>
        <w:tc>
          <w:tcPr>
            <w:tcW w:w="9854" w:type="dxa"/>
          </w:tcPr>
          <w:p w14:paraId="71048152" w14:textId="77777777" w:rsidR="005C44E5" w:rsidRDefault="005C44E5" w:rsidP="005C44E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sz w:val="24"/>
                <w:u w:val="single"/>
              </w:rPr>
            </w:pPr>
          </w:p>
        </w:tc>
      </w:tr>
      <w:tr w:rsidR="00DA07CC" w14:paraId="337302FF" w14:textId="77777777" w:rsidTr="00DA07CC">
        <w:trPr>
          <w:trHeight w:val="57"/>
        </w:trPr>
        <w:tc>
          <w:tcPr>
            <w:tcW w:w="9854" w:type="dxa"/>
          </w:tcPr>
          <w:p w14:paraId="7FA3369C" w14:textId="77777777" w:rsidR="005C44E5" w:rsidRDefault="005C44E5" w:rsidP="005C44E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  <w:tr w:rsidR="00DA07CC" w14:paraId="5B908A7A" w14:textId="77777777" w:rsidTr="00DA07CC">
        <w:trPr>
          <w:trHeight w:val="57"/>
        </w:trPr>
        <w:tc>
          <w:tcPr>
            <w:tcW w:w="9854" w:type="dxa"/>
          </w:tcPr>
          <w:p w14:paraId="5E46C215" w14:textId="77777777" w:rsidR="005C44E5" w:rsidRDefault="005C44E5" w:rsidP="005C44E5">
            <w:pPr>
              <w:adjustRightInd w:val="0"/>
              <w:snapToGrid w:val="0"/>
              <w:spacing w:line="360" w:lineRule="auto"/>
              <w:rPr>
                <w:rFonts w:ascii="仿宋_GB2312" w:eastAsia="仿宋_GB2312"/>
                <w:b/>
                <w:bCs/>
                <w:sz w:val="24"/>
              </w:rPr>
            </w:pPr>
          </w:p>
        </w:tc>
      </w:tr>
    </w:tbl>
    <w:p w14:paraId="531D44E8" w14:textId="77777777" w:rsidR="00B936EB" w:rsidRDefault="00B936EB" w:rsidP="00DC70C7">
      <w:pPr>
        <w:adjustRightInd w:val="0"/>
        <w:snapToGrid w:val="0"/>
        <w:spacing w:line="360" w:lineRule="auto"/>
        <w:rPr>
          <w:rFonts w:eastAsia="华文新魏"/>
          <w:sz w:val="24"/>
          <w:u w:val="single"/>
        </w:rPr>
      </w:pPr>
    </w:p>
    <w:sectPr w:rsidR="00B936EB">
      <w:footerReference w:type="even" r:id="rId12"/>
      <w:footerReference w:type="default" r:id="rId13"/>
      <w:pgSz w:w="11906" w:h="16838"/>
      <w:pgMar w:top="1134" w:right="1134" w:bottom="1134" w:left="1134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F66133" w14:textId="77777777" w:rsidR="006521B9" w:rsidRDefault="006521B9">
      <w:r>
        <w:separator/>
      </w:r>
    </w:p>
  </w:endnote>
  <w:endnote w:type="continuationSeparator" w:id="0">
    <w:p w14:paraId="33EB3B59" w14:textId="77777777" w:rsidR="006521B9" w:rsidRDefault="00652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FFB131" w14:textId="77777777" w:rsidR="00B936EB" w:rsidRDefault="00B936EB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673D787F" w14:textId="77777777" w:rsidR="00B936EB" w:rsidRDefault="00B936E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DC9CE7" w14:textId="77777777" w:rsidR="00B936EB" w:rsidRDefault="00B936EB">
    <w:pPr>
      <w:pStyle w:val="a5"/>
      <w:framePr w:wrap="around" w:vAnchor="text" w:hAnchor="page" w:x="5815" w:y="-985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7A244F">
      <w:rPr>
        <w:rStyle w:val="a3"/>
        <w:noProof/>
      </w:rPr>
      <w:t>2</w:t>
    </w:r>
    <w:r>
      <w:fldChar w:fldCharType="end"/>
    </w:r>
  </w:p>
  <w:p w14:paraId="267C209D" w14:textId="77777777" w:rsidR="00B936EB" w:rsidRDefault="00B936E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821259" w14:textId="77777777" w:rsidR="006521B9" w:rsidRDefault="006521B9">
      <w:r>
        <w:separator/>
      </w:r>
    </w:p>
  </w:footnote>
  <w:footnote w:type="continuationSeparator" w:id="0">
    <w:p w14:paraId="28D22EA8" w14:textId="77777777" w:rsidR="006521B9" w:rsidRDefault="006521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1DE"/>
    <w:rsid w:val="00123B75"/>
    <w:rsid w:val="001625F4"/>
    <w:rsid w:val="00164232"/>
    <w:rsid w:val="00174D13"/>
    <w:rsid w:val="001C3149"/>
    <w:rsid w:val="001C3A80"/>
    <w:rsid w:val="001F7459"/>
    <w:rsid w:val="002169F6"/>
    <w:rsid w:val="00224401"/>
    <w:rsid w:val="002375D1"/>
    <w:rsid w:val="002B7F14"/>
    <w:rsid w:val="00314F8A"/>
    <w:rsid w:val="00325700"/>
    <w:rsid w:val="00330FE1"/>
    <w:rsid w:val="00351A9F"/>
    <w:rsid w:val="003B19F4"/>
    <w:rsid w:val="003C4CD4"/>
    <w:rsid w:val="003D2055"/>
    <w:rsid w:val="003D4680"/>
    <w:rsid w:val="00432773"/>
    <w:rsid w:val="00484879"/>
    <w:rsid w:val="00495D91"/>
    <w:rsid w:val="004B2FF2"/>
    <w:rsid w:val="004F3BE6"/>
    <w:rsid w:val="005623EE"/>
    <w:rsid w:val="00576FD4"/>
    <w:rsid w:val="005840EA"/>
    <w:rsid w:val="00592450"/>
    <w:rsid w:val="005C44E5"/>
    <w:rsid w:val="00633714"/>
    <w:rsid w:val="00633DF6"/>
    <w:rsid w:val="00644183"/>
    <w:rsid w:val="006521B9"/>
    <w:rsid w:val="006538CD"/>
    <w:rsid w:val="00677A90"/>
    <w:rsid w:val="006A4E26"/>
    <w:rsid w:val="006A5205"/>
    <w:rsid w:val="006E13D8"/>
    <w:rsid w:val="006E1EF9"/>
    <w:rsid w:val="00736FBC"/>
    <w:rsid w:val="007451FE"/>
    <w:rsid w:val="007A244F"/>
    <w:rsid w:val="007D0D9D"/>
    <w:rsid w:val="00817F39"/>
    <w:rsid w:val="00834A14"/>
    <w:rsid w:val="00841EE7"/>
    <w:rsid w:val="00852B10"/>
    <w:rsid w:val="00892ED7"/>
    <w:rsid w:val="00911BB7"/>
    <w:rsid w:val="0095326B"/>
    <w:rsid w:val="00967C6C"/>
    <w:rsid w:val="00A041F5"/>
    <w:rsid w:val="00A32A84"/>
    <w:rsid w:val="00A37F06"/>
    <w:rsid w:val="00B51151"/>
    <w:rsid w:val="00B936EB"/>
    <w:rsid w:val="00BA740B"/>
    <w:rsid w:val="00BF407C"/>
    <w:rsid w:val="00C509ED"/>
    <w:rsid w:val="00C66E2F"/>
    <w:rsid w:val="00CD64CD"/>
    <w:rsid w:val="00D06A39"/>
    <w:rsid w:val="00D3356A"/>
    <w:rsid w:val="00D7362F"/>
    <w:rsid w:val="00D97557"/>
    <w:rsid w:val="00DA07CC"/>
    <w:rsid w:val="00DA5E1D"/>
    <w:rsid w:val="00DB61DE"/>
    <w:rsid w:val="00DC70C7"/>
    <w:rsid w:val="00DC7747"/>
    <w:rsid w:val="00E61E37"/>
    <w:rsid w:val="00F64542"/>
    <w:rsid w:val="00FD40D6"/>
    <w:rsid w:val="33B51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ED4F95"/>
  <w15:chartTrackingRefBased/>
  <w15:docId w15:val="{B7CC51F5-293C-44C4-8548-093A58D5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6">
    <w:name w:val="Table Grid"/>
    <w:basedOn w:val="a1"/>
    <w:rsid w:val="00F645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Table Web 1"/>
    <w:basedOn w:val="a1"/>
    <w:rsid w:val="00D7362F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7">
    <w:name w:val="Placeholder Text"/>
    <w:basedOn w:val="a0"/>
    <w:uiPriority w:val="99"/>
    <w:unhideWhenUsed/>
    <w:rsid w:val="00576FD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330</Words>
  <Characters>1882</Characters>
  <Application>Microsoft Office Word</Application>
  <DocSecurity>0</DocSecurity>
  <Lines>15</Lines>
  <Paragraphs>4</Paragraphs>
  <ScaleCrop>false</ScaleCrop>
  <Company>lab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xiao216</dc:creator>
  <cp:keywords/>
  <cp:lastModifiedBy>刘 洋</cp:lastModifiedBy>
  <cp:revision>3</cp:revision>
  <cp:lastPrinted>2003-12-22T00:21:00Z</cp:lastPrinted>
  <dcterms:created xsi:type="dcterms:W3CDTF">2020-05-17T13:44:00Z</dcterms:created>
  <dcterms:modified xsi:type="dcterms:W3CDTF">2020-05-17T15:28:00Z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