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Student Presentation Rubric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EECS 598-015: User Interfaces for Programming Languages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Name: ______________________________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Topic: 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0"/>
        <w:gridCol w:w="705"/>
      </w:tblGrid>
      <w:tr>
        <w:trPr/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introduction summarizes the topic at a high level before getting into details.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introduction includes an outline that summarizes how the presentation will be organized.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introduction includes a discussion of the general design criteria that govern the UIs that will be presented.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Comments: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Paper Summaries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0"/>
        <w:gridCol w:w="705"/>
      </w:tblGrid>
      <w:tr>
        <w:trPr/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 presentation covers 4-7 relevant papers.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ach paper is cited correctly in the slides (abbreviated author list, abbreviated venue, year).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 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verview of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each paper summarizes the key ideas and results.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verview of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each paper connects back to the design criteria from the introduction.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verview of each paper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supported by screenshots, videos, and figures appropriately.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verview of each paper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summarizes how the design was evaluated.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he overview of each paper summarizes 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limitations of the design and evaluation.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There are logical transitions between papers.</w:t>
            </w:r>
          </w:p>
        </w:tc>
        <w:tc>
          <w:tcPr>
            <w:tcW w:w="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Comments: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</w:rPr>
        <w:t>C</w:t>
      </w:r>
      <w:r>
        <w:rPr>
          <w:b/>
          <w:bCs/>
          <w:i w:val="false"/>
          <w:iCs w:val="false"/>
        </w:rPr>
        <w:t>onclusion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9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0"/>
        <w:gridCol w:w="720"/>
      </w:tblGrid>
      <w:tr>
        <w:trPr/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 conclusion summarizes the key ideas from the presentation.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 conclusion includes a discussion of ongoing and future directions for the field.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Comments: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In-Class Discussion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9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0"/>
        <w:gridCol w:w="720"/>
      </w:tblGrid>
      <w:tr>
        <w:trPr/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 presenter came prepared with discussion topics.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 presenter adequately guided the discussion.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presenter asked for clarifications when a student comment or question is unclear.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presenter answered questions clearly and concisely.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Comments: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Speaking Skills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9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0"/>
        <w:gridCol w:w="720"/>
      </w:tblGrid>
      <w:tr>
        <w:trPr/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 presenter spoke clearly and loudly.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 slides are reasonably free of typos and grammar errors.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Each slide has a slide number.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presenter is prepared for transitions between sections.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presenter defines technical terms before they are used.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2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presenter managed time effectively.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Comments: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dobe Blank" w:cs="Ek Mukta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dobe Blank" w:cs="Ek Mukta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LibreOffice/6.3.2.2$Linux_X86_64 LibreOffice_project/30$Build-2</Application>
  <Pages>2</Pages>
  <Words>257</Words>
  <Characters>1625</Characters>
  <CharactersWithSpaces>1850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2019-10-20T19:05:36Z</dcterms:created>
  <dc:creator/>
  <dc:description/>
  <dc:language>en-US</dc:language>
  <cp:lastModifiedBy/>
  <dcterms:modified xsi:type="dcterms:W3CDTF">2019-10-30T19:24:59Z</dcterms:modified>
  <cp:revision>4</cp:revision>
  <dc:subject/>
  <dc:title/>
</cp:coreProperties>
</file>