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3B82F6"/>
          <w:sz w:val="56"/>
          <w:szCs w:val="56"/>
        </w:rPr>
        <w:t xml:space="preserve">RECON SENTINEL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AI-Powered External Reconnaissance Platform</w:t>
      </w:r>
    </w:p>
    <w:p>
      <w:pPr>
        <w:pBdr>
          <w:bottom w:val="single" w:color="3B82F6" w:sz="6" w:space="1"/>
        </w:pBdr>
        <w:spacing w:after="200"/>
        <w:jc w:val="center"/>
      </w:pPr>
    </w:p>
    <w:p>
      <w:pPr>
        <w:spacing w:after="3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System Architecture &amp; Design Document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2.0 | March 2026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Includes: Architecture, Schema v1.1, API (88 endpoints), UI (13 views + P1)</w:t>
      </w:r>
    </w:p>
    <w:p>
      <w:pPr>
        <w:spacing w:after="3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EF4444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Executive Summary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Recon Sentinel is an AI-powered external reconnaissance platform for penetration testers, red teams, and security consultants. It combines a multi-agent scanning architecture with human-in-the-loop approval gates, self-correcting anomaly detection, MITRE ATT&amp;CK-native finding classification, and an interactive AI Copilot chat. This document covers the complete system design as of v2.0, including all P0 and P1 feature implementations.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What Has Been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Interactive UI Mockup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v5 (P1)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1,715 lines JSX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 views + command palette + progress bars + bulk actions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Architecture Document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 sections covering full system design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985 lines SQL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 tables, 57 indexes, 4 functions, 30 seed MITRE techniques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SQLAlchemy Models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844 lines Python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 ORM models with all v1.1 fixes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Pydantic Schemas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540 lines Python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47 request/response schemas + WebSocket events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FastAPI Routes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1,440 lines Python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 endpoints across 15 route modules + 2 WebSocket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 Enums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144 lines Python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18 enum types mapping to PostgreSQL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Core Differentiators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AI Agent Orchestration: LangGraph-based state machine with 14 specialist agents, 3-phase execution, 2 human approval gates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Self-Correcting Agents: Automated anomaly detection for 11 failure scenarios (custom 404, WAF blocking, DNS wildcard, API rate limits, SPA detection, firewall filtering)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MITRE ATT&amp;CK Native: Every finding auto-tagged with technique IDs at creation; trigger-maintained heatmap counts; multi-tactic mapping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AI Copilot Chat: Real-time conversational interface with full scan context, slash commands, and streaming responses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Scope Enforcement: 3-level authorization boundary (API, orchestrator, agent) with violation audit log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Human-in-the-Loop: Passive recon auto-runs; active and vulnerability scanning require explicit approval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Total Python lines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3,154 across 26 files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 REST + 2 WebSocket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 (+ 1 materialized view)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views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 + command palette overlay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MITRE techniques seeded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 (22 Initial Access + 8 Reconnaissance)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 types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 specialist agents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Self-correction scenarios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 anomaly detection patterns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 channels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(Discord, Slack, Telegram, Email, Webhook)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cost per scan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~$0.25-0.30 (with prompt caching)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System Architecture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18 + Next.js 14 + Tailwind CSS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SPA with dark-mode, real-time WebSocket updates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FastAPI (Python 3.11+, async)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 endpoints, auto-generated OpenAPI docs at /api/docs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Celery 5.x + Redis 7.x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 execution, report generation, notification delivery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 16 + asyncpg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 tables, JSONB, ARRAY, GIN indexes, pg_trgm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Cache/Broker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Redis 7.x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Celery broker + WebSocket pub/sub + scan state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Orchestrator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LangGraph + LiteLLM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 machine with checkpoint persistence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(Default)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Haiku 4.5 / Sonnet 4.6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Tiered: Haiku routes, Sonnet analyzes, Opus reasons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(Local)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Ollama (Qwen 2.5 / Llama 3)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Zero-cost routing alternative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Docker Compose (8 containers)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+ Worker + Beat + Redis + PostgreSQL + Nginx + Ollama + Frontend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Backend Project Structure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FastAPI application follows a modular structure with clear separation of concerns: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app/main.py (79 lines) — Application entry point, CORS, lifespan events, 15 router registrations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app/core/database.py (84 lines) — Async SQLAlchemy engine, connection pooling, session factory, FastAPI dependency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app/models/ (1,006 lines) — 18 enums + 29 SQLAlchemy 2.0 ORM models with relationships, indexes, and constraints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app/schemas/ (542 lines) — 47 Pydantic v2 schemas for request validation, response serialization, and WebSocket events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app/api/ (1,440 lines) — 15 route modules + 1 WebSocket module, totaling 88 endpoints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API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800"/>
        <w:gridCol w:w="4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 Group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Operations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Register, login, profile, API key generation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/api/v1/organizations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CRUD + member add/remove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Targets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/api/v1/targets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CRUD + context panel + refresh WHOIS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Scope Control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/api/v1/scope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CRUD + is_in_scope check + violation log + HackerOne/Bugcrowd import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/api/v1/scans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Launch/stop/pause/resume/archive + list/get/decide approval gates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/api/v1/agents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List/get runs + pause/resume/rerun + health events + escalation decisions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Findings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/api/v1/findings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(8 filters) + stats + get/update + bulk actions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/api/v1/mitre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Technique list/get + scan heatmap from trigger-maintained counts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/api/v1/credentials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with filters + summary + get (audit-logged)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/api/v1/reports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Generate (LLM) + list + get + download file + delete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 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/api/v1/history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Latest diff + specific diff + diff items + compute trigger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Chat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/api/v1/chat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Sessions CRUD + send message with slash command detection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/api/v1/notifications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Channel CRUD + test notification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/api/v1/settings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key CRUD/verify + scan engine CRUD + LLM usage stats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/ws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 event stream + chat token streaming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Health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Health check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Database Schema v1.1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PostgreSQL schema underwent a comprehensive review resulting in 12 fixes and 4 improvements between v1.0 and v1.1.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Schema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+2 (audit_log, mitre_finding_counts)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Indexes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57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+7 (trgm, tags, GIN tactics, vulns severity, archive, audit)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constraints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+3 (approval gates, scan diffs, project members)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Functions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+1 (update_mitre_counts trigger)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+1 (findings insert/delete maintains MITRE counts)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Enum types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+1 (finding_type_enum replacing open VARCHAR)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Materialized views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-1 (heatmap replaced by trigger table)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v1.1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400"/>
        <w:gridCol w:w="43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is_in_scope() wildcard matching bug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Rewritten with proper domain suffix matching + safe CIDR cast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Subquery index on vulnerabilities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denormalized severity column with clean B-tree index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MITRE single-tactic limitation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tactic_ids/tactic_names now TEXT[] arrays; T1078 maps to 4 tactics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assigned_to missing ON DELETE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ON DELETE SET NULL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unique on approval_gates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UNIQUE(scan_id, gate_number)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unique on scan_diffs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UNIQUE(scan_id, prev_scan_id)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 leaks missing hash storage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hash_value + password_hash_encrypted columns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first_seen_scan missing FK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REFERENCES scans(id) ON DELETE SET NULL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audit trail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audit_log table with user/action/resource tracking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tags on findings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tags TEXT[] with GIN index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YAML config unqueryable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Added config_json JSONB alongside config_yaml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Materialized view slow on unnest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Replaced with trigger-maintained mitre_finding_counts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Additional Improvements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pg_trgm extension: Trigram indexes on findings.value and findings.detail for fuzzy text search in Copilot Chat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Data retention: retain_until DATE and is_archived BOOLEAN on scans with partial index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finding_type_enum: 16 defined types replacing unconstrained VARCHAR (subdomain, port, vulnerability, credential, directory, ssl_tls, email_security, threat_intel, cloud_asset, js_secret, api_endpoint, dns, screenshot, osint, waf, other)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Row-level security prep: Architecture supports app.current_user_id for multi-tenant isolation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AI Agent Orchestration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orchestration layer uses LangGraph to model the scan lifecycle as a finite state machine with checkpoint persistence for pause/resume at human approval gates.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14 Specialist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MITRE Tags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Subdomain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Subfinder, Amass, crt.sh, DNS brute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T1593, T1596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OSINT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theHarvester, emailfinder, dorks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T1589, T1593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 Security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SPF/DKIM/DMARC checks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T1566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Threat Intel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Shodan, VT, GreyNoise, OTX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T1190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 Leak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DeHashed, LeakCheck, HIBP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T1078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Historical Data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waymore, waybackurls, CDX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T1593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Port &amp; Service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Nmap, Naabu, httpx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T1595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WAF Detection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wafw00f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T1190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SSL/TLS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sslyze, testssl.sh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T1190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 Asset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S3Scanner, cloud_enum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T1190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 Recon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Wappalyzer, GoWitness, Katana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T1592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Dir/File Discovery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ffuf, feroxbuster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T1190, T1078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 Analysis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JSLuice, LinkFinder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T1592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Vulnerability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Nuclei, custom templates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T1190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Self-Correction: 11 Anomaly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Auto-Fix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404 (uniform size)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&gt;80% same content-length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Re-run with -fs {size}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404 (uniform words)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&gt;80% same word/line count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Re-run with -fw or -fl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404 (keyword)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Body matches not found/error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Re-run with -fr regex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WAF blocking (403)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&gt;95% responses 403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Reduce rate + rotate user-agent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limiting (429)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429 response spike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delay + reduce threads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302 redirect loop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302s to same error page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Filter redirect-to-error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Firewall dropping SYN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 results, all filtered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Switch SYN to Connect + -Pn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DNS wildcard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Random subdomain resolves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Filter wildcard IP + HTTP diff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External API returns 429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Failover to alternate API + backoff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SPA empty DOM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Root div only in body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Headless Chrome rendering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Empty results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 findings after wordlist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Try tech-specific wordlist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User Interface Design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UI evolved through 5 iterations (v1 through v5), progressively adding features from core views to P0 and P1 enhancements.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13 Views +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000"/>
        <w:gridCol w:w="59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 cards, agent status grid, recent corrections feed, agent health summary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Core+P1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 cards with progress bars, ETA, current tool, log tail, pause/rerun buttons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 Health Feed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Timeline of anomalies, corrections, escalations; expandable raw commands; action buttons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Findings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Core+P1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Severity filter, checkboxes, bulk actions (false positive, tag, assign, export, note)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Heatmap grid with severity colors, finding counts, drill-down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Email/breach/password table, plaintext indicators, download report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Recon Flow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Three-phase timeline, approval gates, LLM cost per phase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Scope Control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In-scope/out-scope lists, add/toggle, HackerOne import, violation log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Template selector, branding, section toggles, format selector, past reports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 History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 list with stats, compare mode, diff view (new/resolved items)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Copilot Chat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Context-aware chat, quick actions, slash commands, streaming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channels, 7 event types, toggle switches, test button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tabs: General, API Keys, Scan Engines, Agent Config, LLM/AI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Ctrl+K overlay, fuzzy search, 16 commands, keyboard shortcuts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P1 Enhancements (Integrated into Existing Views)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Target Context Panel: WHOIS, IP, ASN, CDN, tech stack, nameservers, previous scan count — expandable in header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Command Palette (Ctrl+K): Global search with fuzzy matching, navigation, finding search, 16 commands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Scan Progress Granularity: Per-agent progress bars, ETA, current tool, percentage, expandable log tail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Bulk Actions on Findings: Checkboxes, select-all, mark false positive, add note, assign, export, tag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Keyboard Shortcuts: 1-9 for views, Ctrl+/ for chat, Ctrl+Enter for approve, Esc to dismiss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WebSocket Event Protocol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Two WebSocket endpoints provide real-time updates to the React frontend without polling.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Scan Events: /ws/scan/{scan_id}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Server pushes events as JSON objects with event type and data payload: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agent.status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 status/progress change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agent_run_id, status, progress_pct, current_tool, eta, log_line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agent.finding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 finding discovered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finding brief (type, severity, value, mitre_ids)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agent.health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Anomaly/correction/escalation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health event with raw_command and options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scan.phase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Phase transition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old_phase, new_phase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scan.gate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Approval gate ready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gate_number, ai_summary, ai_recommendation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scan.complete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phases done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Final stats summary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Client can send actions: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approve_gate: {action: 'approve_gate', gate_number: 1, decision: 'approved'}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health_decision: {action: 'health_decision', event_id: '...', decision: 'Skip these hosts'}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pause_agent: {action: 'pause_agent', agent_run_id: '...'}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Chat Streaming: /ws/chat/{session_id}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Client sends: {content: 'user message', slash_command: '/findings critical'}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Server streams tokens: {event: 'chat.token', data: {token: 'The', done: false}}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Server completes: {event: 'chat.complete', data: {message_id: '...', cost_usd: 0.03}}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Minimal (solo)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$25-40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vCPU, 8GB RAM, free API tiers, local LLM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Standard (team)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$150-200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vCPU, 32GB RAM, paid APIs, Claude Haiku/Sonnet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(consultancy)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$300-400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Managed DB, all paid APIs, full Claude 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Zero-cost prototype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Laptop Docker, free tiers only, Ollama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LLM Cost Per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Routing/Planning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Haiku 4.5 ($1/$5 per M)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~$0.015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Gate Analysis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Sonnet 4.6 ($3/$15 per M)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~$0.075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~$0.12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Chat (per message)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~$0.03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Total per scan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Mixed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~$0.25-0.30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Design Review &amp; Open Items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comprehensive review of the entire design identified the following status across all feature areas: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Feature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Agent Orchestration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DESIGNED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LangGraph state machine, 14 agents, 3 phases, 2 gates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Self-Correcting Agents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DESIGNED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 anomaly patterns with auto-fix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MITRE ATT&amp;CK Mapping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trigger + seed data + API + UI heatmap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Scope Control (P0)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API (8 endpoints) + UI + is_in_scope() function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 Generation (P0)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API (5 endpoints) + UI with template/branding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 History/Diff (P0)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API (4 endpoints) + UI compare mode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Copilot Chat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API (4 endpoints) + WebSocket + UI with slash commands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Target Context (P1)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fields + API endpoint + UI expandable panel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Command Palette (P1)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UI ONLY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 implemented; backend search TBD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Bulk Actions (P1)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tags/notes + API bulk endpoint + UI checkboxes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Progress Bars (P1)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progress fields + API + UI bars/ETA/tool/log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API (5 endpoints) + UI 5-channel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API (10 endpoints) + UI 5-tab config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SCHEMA ONLY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Table created; API logging TBD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B82F6"/>
                <w:sz w:val="20"/>
                <w:szCs w:val="20"/>
              </w:rPr>
              <w:t xml:space="preserve">DESIGNED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+ interface spec; execution runtime TBD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Authentication (JWT)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STUB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Route stubs; actual JWT/bcrypt TBD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What Needs Building Next (MVP Phase 1)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Docker Compose setup: PostgreSQL + Redis + FastAPI + Celery + Nginx + Frontend containers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Alembic migrations: Generate initial migration from SQLAlchemy models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JWT Authentication: bcrypt password hashing + python-jose JWT tokens + auth dependency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 core agents: Subdomain (Subfinder wrapper), Port Scan (Nmap wrapper), Web Recon (httpx + GoWitness)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Celery task infrastructure: Worker config, task routing, progress reporting via Redis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WebSocket integration: Redis pub/sub to push agent events to connected clients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React frontend scaffold: Next.js project with Tailwind, SWR/React Query, WebSocket hook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Architecture Consistency Check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components have been verified for consistency across the design: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UI view has corresponding API endpoints and database tables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Pydantic schema maps to a SQLAlchemy model with matching fields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enum type exists in Python, SQL, and is used in both schemas and models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12 schema v1.1 fixes are reflected in both SQL and SQLAlchemy models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WebSocket event types match the data structures defined in Pydantic schemas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MITRE technique seeding covers all techniques referenced in agent MITRE tags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Scope enforcement function (is_in_scope) is called from both API route and designed for agent-level checking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</w:t>
    </w:r>
    <w:r>
      <w:rPr>
        <w:color w:val="64748B"/>
        <w:sz w:val="16"/>
        <w:szCs w:val="16"/>
      </w:rP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3B82F6"/>
        <w:sz w:val="16"/>
        <w:szCs w:val="16"/>
      </w:rPr>
      <w:t xml:space="preserve">RECON SENTINEL</w:t>
    </w:r>
    <w:r>
      <w:t xml:space="preserve">	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4" w:space="8"/>
      </w:pBdr>
      <w:spacing w:before="360" w:after="200"/>
      <w:outlineLvl w:val="0"/>
    </w:pPr>
    <w:rPr>
      <w:rFonts w:ascii="Calibri" w:cs="Calibri" w:eastAsia="Calibri" w:hAnsi="Calibri"/>
      <w:b/>
      <w:bCs/>
      <w:color w:val="1B28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2026-03-12T19:22:45.616Z</dcterms:created>
  <dcterms:modified xsi:type="dcterms:W3CDTF">2026-03-12T19:22:45.617Z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