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62E" w:rsidRDefault="0069362E" w:rsidP="0069362E">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Ｃｈａｐｔｅｒ１５　システム周りの各種マネジメント</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１５－１　プロジェクトマネジメント〔解答・解説〕</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1　ア</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職能別組織の説明</w:t>
      </w:r>
    </w:p>
    <w:p w:rsidR="0069362E" w:rsidRDefault="0069362E" w:rsidP="0069362E">
      <w:pPr>
        <w:pStyle w:val="a4"/>
        <w:spacing w:line="264" w:lineRule="exact"/>
        <w:ind w:leftChars="1" w:hangingChars="362" w:hanging="7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事業部制組織の説明</w:t>
      </w:r>
    </w:p>
    <w:p w:rsidR="0069362E" w:rsidRDefault="0069362E" w:rsidP="0069362E">
      <w:pPr>
        <w:pStyle w:val="a4"/>
        <w:kinsoku/>
        <w:overflowPunct/>
        <w:autoSpaceDE/>
        <w:adjustRightInd/>
        <w:spacing w:line="264" w:lineRule="exact"/>
        <w:ind w:left="760" w:hangingChars="362" w:hanging="7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カンパニ制組織の説明</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〔解説〕脅威に対して適用できる対応戦略には，回避，転嫁，軽減，受容があり，好機に対して適用できる対応戦略には，活用，共有，強化，受容がある。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69362E" w:rsidRDefault="0069362E" w:rsidP="0069362E">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〔解説〕イ　プロジェクトマネジメント計画書の説明</w:t>
      </w:r>
    </w:p>
    <w:p w:rsidR="0069362E" w:rsidRDefault="0069362E" w:rsidP="0069362E">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プロジェクトスコープマネジメント計画書に定義される内容</w:t>
      </w:r>
    </w:p>
    <w:p w:rsidR="0069362E" w:rsidRDefault="0069362E" w:rsidP="0069362E">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プロジェクトスコープマネジメント計画書の成果物の説明</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問4　エ</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〔解説〕損害保険をかけることは、金銭的リスクを他社に移転することになるため「転嫁(てんか)」の戦略に</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該当する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5　ア</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〔解説〕ＷＢＳ（Work Breakdown Structure）では，全体の作業をトップダウン的に階層化して，管理しやすい大きさ（ワークパッケージ）に分解する。</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構成管理の説明</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プロジェクト体制図の説明</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責任分担表の説明</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ウ</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〔解説〕ワークパッケージは「成果物を構成するための一連の作業のかたまり」という意味を示し、さらに一つ以上のアクティビティ（実際に行わなければならない個々の作業）に分解される。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ウ</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8　ア</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〔解説〕表中のそれぞれのファンクションタイプの個数に重み付け係数を掛け合わせた物の総和を求め</w:t>
      </w:r>
    </w:p>
    <w:p w:rsidR="0069362E"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　(１×４)＋(２×５)＋(１×１０)＋(０×７)＋(０×４)＝２４</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複雑さの補正係数が０.７５なので、得られたポイント数に補正係数０.７５をかけ合わせます。</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　２４×０.７５＝</w:t>
      </w:r>
      <w:r>
        <w:rPr>
          <w:rFonts w:asciiTheme="minorEastAsia" w:hAnsiTheme="minorEastAsia" w:cs="Times New Roman" w:hint="eastAsia"/>
          <w:spacing w:val="6"/>
          <w:szCs w:val="21"/>
          <w:u w:val="single"/>
        </w:rPr>
        <w:t>１８</w:t>
      </w:r>
      <w:r>
        <w:rPr>
          <w:rFonts w:asciiTheme="minorEastAsia" w:hAnsiTheme="minorEastAsia" w:cs="Times New Roman" w:hint="eastAsia"/>
          <w:spacing w:val="6"/>
          <w:szCs w:val="21"/>
        </w:rPr>
        <w:t xml:space="preserve">　…　ア</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問10　</w:t>
      </w:r>
      <w:r>
        <w:rPr>
          <w:rFonts w:asciiTheme="minorEastAsia" w:hAnsiTheme="minorEastAsia" w:hint="eastAsia"/>
          <w:szCs w:val="21"/>
        </w:rPr>
        <w:t>イ</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ア</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〔解説〕６０人月分投入して３割しか完了していないのだから，全部を完了させるために必要な工数をｘとすると，</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６０：０.３＝ｘ：１より，ｘ＝６０÷０.３＝２００人月</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超過する工数は，２００－１５０＝</w:t>
      </w:r>
      <w:r>
        <w:rPr>
          <w:rFonts w:asciiTheme="minorEastAsia" w:eastAsiaTheme="minorEastAsia" w:hAnsiTheme="minorEastAsia" w:cs="ＭＳ 明朝" w:hint="eastAsia"/>
          <w:color w:val="000000"/>
          <w:sz w:val="21"/>
          <w:szCs w:val="21"/>
          <w:u w:val="single"/>
        </w:rPr>
        <w:t>５０人月</w:t>
      </w:r>
      <w:r>
        <w:rPr>
          <w:rFonts w:asciiTheme="minorEastAsia" w:eastAsiaTheme="minorEastAsia" w:hAnsiTheme="minorEastAsia" w:cs="ＭＳ 明朝" w:hint="eastAsia"/>
          <w:color w:val="000000"/>
          <w:sz w:val="21"/>
          <w:szCs w:val="21"/>
        </w:rPr>
        <w:t>となる。</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ウ</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〔解説〕概要設計書の残りは１００枚なので，２×１００＝２００人時</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 xml:space="preserve">　　　　詳細設計書の残りは４５０枚なので，２×４５０＝９００人時</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 xml:space="preserve">　　　　２００＋９００＝</w:t>
      </w:r>
      <w:r>
        <w:rPr>
          <w:rFonts w:asciiTheme="minorEastAsia" w:hAnsiTheme="minorEastAsia" w:hint="eastAsia"/>
          <w:szCs w:val="21"/>
          <w:u w:val="single"/>
        </w:rPr>
        <w:t>１１００人時</w:t>
      </w:r>
      <w:r>
        <w:rPr>
          <w:rFonts w:asciiTheme="minorEastAsia" w:hAnsiTheme="minorEastAsia" w:hint="eastAsia"/>
          <w:szCs w:val="21"/>
        </w:rPr>
        <w:t>となる。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エ</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〔解説〕全開発工数１２０人月のうち、プログラム作成工程の開発工数は</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１２０人月×０.４５＝５４人月</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全作業期間１２か月のうち、プログラム作成工程の開発期間は</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１２か月×０.２５＝３か月</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５４人月の工数を３か月で終えるために必要な要員数は</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５４人月÷３か月＝</w:t>
      </w:r>
      <w:r>
        <w:rPr>
          <w:rFonts w:asciiTheme="minorEastAsia" w:eastAsiaTheme="minorEastAsia" w:hAnsiTheme="minorEastAsia" w:cs="ＭＳ 明朝" w:hint="eastAsia"/>
          <w:color w:val="000000"/>
          <w:sz w:val="21"/>
          <w:szCs w:val="21"/>
          <w:u w:val="single"/>
        </w:rPr>
        <w:t>１８人</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イ</w:t>
      </w:r>
    </w:p>
    <w:p w:rsidR="0069362E" w:rsidRDefault="0069362E" w:rsidP="0069362E">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〔解説〕残り工数が１６０人日、現状の４人がそのまま２５日間の作業を行った場合の作業工数は</w:t>
      </w:r>
    </w:p>
    <w:p w:rsidR="0069362E" w:rsidRDefault="0069362E" w:rsidP="0069362E">
      <w:pPr>
        <w:pStyle w:val="a4"/>
        <w:spacing w:line="264" w:lineRule="exact"/>
        <w:ind w:leftChars="100" w:left="210" w:firstLineChars="40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(４×２５=)１００人日なので、１６０人日 － １００人日 ＝ ６０人日</w:t>
      </w:r>
    </w:p>
    <w:p w:rsidR="0069362E" w:rsidRDefault="0069362E" w:rsidP="0069362E">
      <w:pPr>
        <w:pStyle w:val="a4"/>
        <w:kinsoku/>
        <w:overflowPunct/>
        <w:autoSpaceDE/>
        <w:adjustRightInd/>
        <w:spacing w:line="264" w:lineRule="exact"/>
        <w:ind w:leftChars="300" w:left="630" w:firstLineChars="100" w:firstLine="21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と、残り２５日にして６０人日の遅れが発生していることになる。</w:t>
      </w:r>
    </w:p>
    <w:p w:rsidR="0069362E" w:rsidRDefault="0069362E" w:rsidP="0069362E">
      <w:pPr>
        <w:pStyle w:val="a4"/>
        <w:spacing w:line="264" w:lineRule="exact"/>
        <w:ind w:leftChars="100" w:left="210" w:firstLineChars="300" w:firstLine="666"/>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追加要員は、２５日間のうち最初の１０日はプロジェクトの学習のため作業ができないので、実</w:t>
      </w:r>
    </w:p>
    <w:p w:rsidR="0069362E" w:rsidRDefault="0069362E" w:rsidP="0069362E">
      <w:pPr>
        <w:pStyle w:val="a4"/>
        <w:spacing w:line="264" w:lineRule="exact"/>
        <w:ind w:leftChars="100" w:left="210" w:firstLineChars="300" w:firstLine="666"/>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動１５日と考えられる。</w:t>
      </w:r>
    </w:p>
    <w:p w:rsidR="0069362E" w:rsidRDefault="0069362E" w:rsidP="0069362E">
      <w:pPr>
        <w:pStyle w:val="a4"/>
        <w:spacing w:line="264" w:lineRule="exact"/>
        <w:ind w:left="0" w:firstLineChars="400" w:firstLine="888"/>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追加要員一人あたり１５人日の作業を行うことができるので、６０人日分の遅れを取り戻すには</w:t>
      </w:r>
    </w:p>
    <w:p w:rsidR="0069362E" w:rsidRDefault="0069362E" w:rsidP="0069362E">
      <w:pPr>
        <w:pStyle w:val="a4"/>
        <w:kinsoku/>
        <w:overflowPunct/>
        <w:autoSpaceDE/>
        <w:adjustRightInd/>
        <w:spacing w:line="264" w:lineRule="exact"/>
        <w:ind w:left="0" w:firstLineChars="400" w:firstLine="888"/>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 xml:space="preserve">　６０人日 ÷ １５人日 = </w:t>
      </w:r>
      <w:r>
        <w:rPr>
          <w:rFonts w:asciiTheme="minorEastAsia" w:eastAsiaTheme="minorEastAsia" w:hAnsiTheme="minorEastAsia" w:hint="eastAsia"/>
          <w:color w:val="000000"/>
          <w:spacing w:val="6"/>
          <w:sz w:val="21"/>
          <w:szCs w:val="21"/>
          <w:u w:val="single"/>
        </w:rPr>
        <w:t>４人</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rPr>
          <w:rFonts w:asciiTheme="minorEastAsia" w:hAnsiTheme="minorEastAsia" w:cs="Times New Roman"/>
          <w:spacing w:val="6"/>
          <w:szCs w:val="21"/>
        </w:rPr>
      </w:pPr>
    </w:p>
    <w:p w:rsidR="0069362E" w:rsidRPr="002C3E53" w:rsidRDefault="0069362E" w:rsidP="0069362E">
      <w:pPr>
        <w:spacing w:line="264" w:lineRule="exact"/>
        <w:rPr>
          <w:rFonts w:asciiTheme="minorEastAsia" w:hAnsiTheme="minorEastAsia" w:cs="Times New Roman"/>
          <w:spacing w:val="6"/>
          <w:szCs w:val="21"/>
        </w:rPr>
      </w:pPr>
      <w:r w:rsidRPr="002C3E53">
        <w:rPr>
          <w:rFonts w:asciiTheme="minorEastAsia" w:hAnsiTheme="minorEastAsia" w:cs="Times New Roman" w:hint="eastAsia"/>
          <w:spacing w:val="6"/>
          <w:szCs w:val="21"/>
        </w:rPr>
        <w:t>問15　ア</w:t>
      </w:r>
    </w:p>
    <w:p w:rsidR="0069362E" w:rsidRPr="002C3E53" w:rsidRDefault="0069362E" w:rsidP="0069362E">
      <w:pPr>
        <w:spacing w:line="264" w:lineRule="exact"/>
        <w:rPr>
          <w:rFonts w:asciiTheme="minorEastAsia" w:hAnsiTheme="minorEastAsia" w:cs="ＭＳ 明朝"/>
          <w:color w:val="000000"/>
          <w:szCs w:val="21"/>
        </w:rPr>
      </w:pPr>
      <w:r w:rsidRPr="002C3E53">
        <w:rPr>
          <w:rFonts w:asciiTheme="minorEastAsia" w:hAnsiTheme="minorEastAsia" w:cs="ＭＳ 明朝" w:hint="eastAsia"/>
          <w:color w:val="000000"/>
          <w:szCs w:val="21"/>
        </w:rPr>
        <w:t>〔解説〕</w:t>
      </w:r>
      <w:r w:rsidRPr="002C3E53">
        <w:rPr>
          <w:rFonts w:asciiTheme="minorEastAsia" w:hAnsiTheme="minorEastAsia" w:cs="ＭＳ 明朝"/>
          <w:color w:val="000000"/>
          <w:szCs w:val="21"/>
        </w:rPr>
        <w:t>L＝10 なのでそのまま関係式に当てはめると、E≒52</w:t>
      </w:r>
      <w:r>
        <w:rPr>
          <w:rFonts w:asciiTheme="minorEastAsia" w:hAnsiTheme="minorEastAsia" w:cs="ＭＳ 明朝"/>
          <w:color w:val="000000"/>
          <w:szCs w:val="21"/>
        </w:rPr>
        <w:t>とな</w:t>
      </w:r>
      <w:r>
        <w:rPr>
          <w:rFonts w:asciiTheme="minorEastAsia" w:hAnsiTheme="minorEastAsia" w:cs="ＭＳ 明朝" w:hint="eastAsia"/>
          <w:color w:val="000000"/>
          <w:szCs w:val="21"/>
        </w:rPr>
        <w:t>る</w:t>
      </w:r>
      <w:r w:rsidRPr="002C3E53">
        <w:rPr>
          <w:rFonts w:asciiTheme="minorEastAsia" w:hAnsiTheme="minorEastAsia" w:cs="ＭＳ 明朝"/>
          <w:color w:val="000000"/>
          <w:szCs w:val="21"/>
        </w:rPr>
        <w:t>。</w:t>
      </w:r>
    </w:p>
    <w:p w:rsidR="0069362E" w:rsidRPr="002C3E53" w:rsidRDefault="0069362E" w:rsidP="0069362E">
      <w:pPr>
        <w:spacing w:line="264" w:lineRule="exact"/>
        <w:ind w:firstLine="840"/>
        <w:rPr>
          <w:rFonts w:asciiTheme="minorEastAsia" w:hAnsiTheme="minorEastAsia" w:cs="ＭＳ 明朝"/>
          <w:color w:val="000000"/>
          <w:szCs w:val="21"/>
        </w:rPr>
      </w:pPr>
      <w:r w:rsidRPr="002C3E53">
        <w:rPr>
          <w:rFonts w:asciiTheme="minorEastAsia" w:hAnsiTheme="minorEastAsia" w:cs="ＭＳ 明朝" w:hint="eastAsia"/>
          <w:color w:val="000000"/>
          <w:szCs w:val="21"/>
        </w:rPr>
        <w:t>この</w:t>
      </w:r>
      <w:r w:rsidRPr="002C3E53">
        <w:rPr>
          <w:rFonts w:asciiTheme="minorEastAsia" w:hAnsiTheme="minorEastAsia" w:cs="ＭＳ 明朝"/>
          <w:color w:val="000000"/>
          <w:szCs w:val="21"/>
        </w:rPr>
        <w:t xml:space="preserve"> L＝10、E＝52 を生産性を求める計算式（キロ行／人月）に当てはめると、</w:t>
      </w:r>
    </w:p>
    <w:p w:rsidR="0069362E" w:rsidRPr="002C3E53" w:rsidRDefault="0069362E" w:rsidP="0069362E">
      <w:pPr>
        <w:spacing w:line="264" w:lineRule="exact"/>
        <w:ind w:firstLine="840"/>
        <w:rPr>
          <w:rFonts w:asciiTheme="minorEastAsia" w:hAnsiTheme="minorEastAsia" w:cs="ＭＳ 明朝"/>
          <w:color w:val="000000"/>
          <w:szCs w:val="21"/>
        </w:rPr>
      </w:pPr>
      <w:r w:rsidRPr="002C3E53">
        <w:rPr>
          <w:rFonts w:asciiTheme="minorEastAsia" w:hAnsiTheme="minorEastAsia" w:cs="ＭＳ 明朝" w:hint="eastAsia"/>
          <w:color w:val="000000"/>
          <w:szCs w:val="21"/>
        </w:rPr>
        <w:t xml:space="preserve">　</w:t>
      </w:r>
      <w:r w:rsidRPr="002C3E53">
        <w:rPr>
          <w:rFonts w:asciiTheme="minorEastAsia" w:hAnsiTheme="minorEastAsia" w:cs="ＭＳ 明朝"/>
          <w:color w:val="000000"/>
          <w:szCs w:val="21"/>
        </w:rPr>
        <w:t>10／52≒0.2</w:t>
      </w:r>
    </w:p>
    <w:p w:rsidR="0069362E"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cs="ＭＳ 明朝" w:hint="eastAsia"/>
          <w:color w:val="000000"/>
          <w:szCs w:val="21"/>
        </w:rPr>
        <w:t>となり、</w:t>
      </w:r>
      <w:r w:rsidRPr="002C3E53">
        <w:rPr>
          <w:rFonts w:asciiTheme="minorEastAsia" w:hAnsiTheme="minorEastAsia" w:cs="ＭＳ 明朝" w:hint="eastAsia"/>
          <w:color w:val="000000"/>
          <w:szCs w:val="21"/>
        </w:rPr>
        <w:t>生産性は約</w:t>
      </w:r>
      <w:r w:rsidRPr="002C3E53">
        <w:rPr>
          <w:rFonts w:asciiTheme="minorEastAsia" w:hAnsiTheme="minorEastAsia" w:cs="ＭＳ 明朝"/>
          <w:color w:val="000000"/>
          <w:szCs w:val="21"/>
        </w:rPr>
        <w:t xml:space="preserve"> 0.2 と求めることができ</w:t>
      </w:r>
      <w:r>
        <w:rPr>
          <w:rFonts w:asciiTheme="minorEastAsia" w:hAnsiTheme="minorEastAsia" w:cs="ＭＳ 明朝" w:hint="eastAsia"/>
          <w:color w:val="000000"/>
          <w:szCs w:val="21"/>
        </w:rPr>
        <w:t>る</w:t>
      </w:r>
      <w:r w:rsidRPr="002C3E53">
        <w:rPr>
          <w:rFonts w:asciiTheme="minorEastAsia" w:hAnsiTheme="minorEastAsia" w:cs="ＭＳ 明朝"/>
          <w:color w:val="000000"/>
          <w:szCs w:val="21"/>
        </w:rPr>
        <w:t>。</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ア</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〔解説〕フィージビリティスタディとは，プロジェクトの実現可能性を事前に調査・検討することで，技術的な可能性や，投資に対してそれ以上の利潤が生まれるかなどの検討を行うことである。</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※演繹的アプローチ…目的を先に決め，その目的に合わせて現状を変えていく手法</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問17　</w:t>
      </w:r>
      <w:r>
        <w:rPr>
          <w:rFonts w:asciiTheme="minorEastAsia" w:hAnsiTheme="minorEastAsia" w:hint="eastAsia"/>
          <w:szCs w:val="21"/>
        </w:rPr>
        <w:t>イ</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〔解説〕フィージビリティスタディ(Feasibility Study)とは、プロジェクトの立ち上げ前に市場調査、技術面、資金面、動向調査などを実施し、プロジェクトの実現可能性を事前に調査・検討する事を言う。</w:t>
      </w:r>
    </w:p>
    <w:p w:rsidR="0069362E" w:rsidRDefault="0069362E" w:rsidP="0069362E">
      <w:pPr>
        <w:spacing w:line="264" w:lineRule="exact"/>
        <w:rPr>
          <w:rFonts w:asciiTheme="minorEastAsia" w:hAnsiTheme="minorEastAsia" w:cs="Times New Roman"/>
          <w:spacing w:val="6"/>
          <w:szCs w:val="21"/>
        </w:rPr>
      </w:pPr>
    </w:p>
    <w:p w:rsidR="0069362E" w:rsidRDefault="0069362E">
      <w:pPr>
        <w:rPr>
          <w:rFonts w:asciiTheme="minorEastAsia" w:hAnsiTheme="minorEastAsia" w:cs="HG丸ｺﾞｼｯｸM-PRO"/>
          <w:szCs w:val="21"/>
        </w:rPr>
      </w:pPr>
      <w:r>
        <w:rPr>
          <w:rFonts w:asciiTheme="minorEastAsia" w:hAnsiTheme="minorEastAsia" w:cs="HG丸ｺﾞｼｯｸM-PRO"/>
          <w:szCs w:val="21"/>
        </w:rPr>
        <w:br w:type="page"/>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問18　イ</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〔解説〕[10人から2人を選ぶ組合せ数]</w:t>
      </w:r>
    </w:p>
    <w:p w:rsidR="0069362E" w:rsidRDefault="0069362E" w:rsidP="0069362E">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color w:val="000000"/>
          <w:sz w:val="21"/>
          <w:szCs w:val="21"/>
          <w:vertAlign w:val="subscript"/>
        </w:rPr>
        <w:t>１０</w:t>
      </w:r>
      <w:r>
        <w:rPr>
          <w:rFonts w:asciiTheme="minorEastAsia" w:eastAsiaTheme="minorEastAsia" w:hAnsiTheme="minorEastAsia" w:cs="ＭＳ 明朝" w:hint="eastAsia"/>
          <w:color w:val="000000"/>
          <w:sz w:val="21"/>
          <w:szCs w:val="21"/>
        </w:rPr>
        <w:t>C</w:t>
      </w:r>
      <w:r>
        <w:rPr>
          <w:rFonts w:asciiTheme="minorEastAsia" w:eastAsiaTheme="minorEastAsia" w:hAnsiTheme="minorEastAsia" w:cs="ＭＳ 明朝" w:hint="eastAsia"/>
          <w:color w:val="000000"/>
          <w:sz w:val="21"/>
          <w:szCs w:val="21"/>
          <w:vertAlign w:val="subscript"/>
        </w:rPr>
        <w:t>２</w:t>
      </w:r>
      <w:r>
        <w:rPr>
          <w:rFonts w:asciiTheme="minorEastAsia" w:eastAsiaTheme="minorEastAsia" w:hAnsiTheme="minorEastAsia" w:cs="ＭＳ 明朝" w:hint="eastAsia"/>
          <w:color w:val="000000"/>
          <w:sz w:val="21"/>
          <w:szCs w:val="21"/>
        </w:rPr>
        <w:t>＝(10・9)／(2・1)＝45通り</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p>
    <w:p w:rsidR="0069362E" w:rsidRDefault="0069362E" w:rsidP="0069362E">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[12人から2人を選ぶ組合せ数]</w:t>
      </w:r>
    </w:p>
    <w:p w:rsidR="0069362E" w:rsidRDefault="0069362E" w:rsidP="0069362E">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w:t>
      </w:r>
      <w:r>
        <w:rPr>
          <w:rFonts w:asciiTheme="minorEastAsia" w:eastAsiaTheme="minorEastAsia" w:hAnsiTheme="minorEastAsia" w:cs="ＭＳ 明朝" w:hint="eastAsia"/>
          <w:color w:val="000000"/>
          <w:sz w:val="21"/>
          <w:szCs w:val="21"/>
          <w:vertAlign w:val="subscript"/>
        </w:rPr>
        <w:t>１２</w:t>
      </w:r>
      <w:r>
        <w:rPr>
          <w:rFonts w:asciiTheme="minorEastAsia" w:eastAsiaTheme="minorEastAsia" w:hAnsiTheme="minorEastAsia" w:cs="ＭＳ 明朝" w:hint="eastAsia"/>
          <w:color w:val="000000"/>
          <w:sz w:val="21"/>
          <w:szCs w:val="21"/>
        </w:rPr>
        <w:t>C</w:t>
      </w:r>
      <w:r>
        <w:rPr>
          <w:rFonts w:asciiTheme="minorEastAsia" w:eastAsiaTheme="minorEastAsia" w:hAnsiTheme="minorEastAsia" w:cs="ＭＳ 明朝" w:hint="eastAsia"/>
          <w:color w:val="000000"/>
          <w:sz w:val="21"/>
          <w:szCs w:val="21"/>
          <w:vertAlign w:val="subscript"/>
        </w:rPr>
        <w:t>２</w:t>
      </w:r>
      <w:r>
        <w:rPr>
          <w:rFonts w:asciiTheme="minorEastAsia" w:eastAsiaTheme="minorEastAsia" w:hAnsiTheme="minorEastAsia" w:cs="ＭＳ 明朝" w:hint="eastAsia"/>
          <w:color w:val="000000"/>
          <w:sz w:val="21"/>
          <w:szCs w:val="21"/>
        </w:rPr>
        <w:t>＝(12・11)／(2・1)＝66通り</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p>
    <w:p w:rsidR="0069362E" w:rsidRDefault="0069362E" w:rsidP="0069362E">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[2人増員により増える打合せ回数]</w:t>
      </w:r>
    </w:p>
    <w:p w:rsidR="0069362E" w:rsidRDefault="0069362E" w:rsidP="0069362E">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66回－45回＝21回</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p>
    <w:p w:rsidR="0069362E" w:rsidRDefault="0069362E" w:rsidP="0069362E">
      <w:pPr>
        <w:pStyle w:val="a4"/>
        <w:spacing w:line="264" w:lineRule="exact"/>
        <w:ind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したがって「イ」が正解。</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問19　</w:t>
      </w:r>
      <w:r>
        <w:rPr>
          <w:rFonts w:asciiTheme="minorEastAsia" w:hAnsiTheme="minorEastAsia" w:hint="eastAsia"/>
          <w:szCs w:val="21"/>
        </w:rPr>
        <w:t>エ</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〔解説〕BCP（Business Continuity Plan：事業継続計画）とは，災害や事故，システム障害などの発生時に，限られた経営資源で最低限の事業活動を継続し，目標復旧時間以内に再開するために，事前に策定する行動計画のことである。</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問20　</w:t>
      </w:r>
      <w:r>
        <w:rPr>
          <w:rFonts w:asciiTheme="minorEastAsia" w:hAnsiTheme="minorEastAsia" w:hint="eastAsia"/>
          <w:szCs w:val="21"/>
        </w:rPr>
        <w:t>エ</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0"/>
          <w:szCs w:val="20"/>
        </w:rPr>
      </w:pPr>
      <w:r>
        <w:rPr>
          <w:rFonts w:asciiTheme="minorEastAsia" w:eastAsiaTheme="minorEastAsia" w:hAnsiTheme="minorEastAsia" w:cs="ＭＳ 明朝" w:hint="eastAsia"/>
          <w:color w:val="000000"/>
          <w:sz w:val="21"/>
          <w:szCs w:val="21"/>
        </w:rPr>
        <w:t>〔解説〕ビジネスインパクト分析とは，災害が発生した場合に災害が業務に与える影響や損害などを分析する手法であり，災害によって業務が停止する許容時間を決定する必要がある。</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問21　エ</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BCPでは業務継続の観点から優先順位を決定する。ITに依存する業務の復旧も重要度・緊急度を</w:t>
      </w:r>
    </w:p>
    <w:p w:rsidR="0069362E" w:rsidRDefault="0069362E" w:rsidP="0069362E">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基準に優先付けする。</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不測の事態が発生した際にBCPを有効に機能させるためには、BCM活動などを通して平時から</w:t>
      </w:r>
    </w:p>
    <w:p w:rsidR="0069362E" w:rsidRDefault="0069362E" w:rsidP="0069362E">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組織の構成員全員にBCPを周知させておく必要がある。</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サプライチェーンの事業中断により自組織の事業継続が困難になってしまう可能性があるので、</w:t>
      </w:r>
    </w:p>
    <w:p w:rsidR="0069362E" w:rsidRDefault="0069362E" w:rsidP="0069362E">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BCPは、自組織だけで構築するのではなく、サプライチェーンを構成する全組織で構築する必要</w:t>
      </w:r>
    </w:p>
    <w:p w:rsidR="0069362E" w:rsidRDefault="0069362E" w:rsidP="0069362E">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がある。</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問22 イ</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コストの見積りは、コストマネジメントで実施する作業</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asciiTheme="minorEastAsia" w:hAnsiTheme="minorEastAsia" w:hint="eastAsia"/>
        </w:rPr>
        <w:t>スケジュール作成は、タイムマネジメントで実施する作業</w:t>
      </w:r>
    </w:p>
    <w:p w:rsidR="0069362E" w:rsidRDefault="0069362E" w:rsidP="0069362E">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ab/>
        <w:t xml:space="preserve">エ　</w:t>
      </w:r>
      <w:r>
        <w:rPr>
          <w:rFonts w:asciiTheme="minorEastAsia" w:hAnsiTheme="minorEastAsia" w:hint="eastAsia"/>
        </w:rPr>
        <w:t>アクティビティ定義は、タイムマネジメントで実施する作業</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Pr="00124785" w:rsidRDefault="0069362E" w:rsidP="0069362E">
      <w:pPr>
        <w:spacing w:line="264" w:lineRule="exact"/>
        <w:rPr>
          <w:rFonts w:asciiTheme="minorEastAsia" w:hAnsiTheme="minorEastAsia"/>
        </w:rPr>
      </w:pPr>
      <w:r w:rsidRPr="00124785">
        <w:rPr>
          <w:rFonts w:asciiTheme="minorEastAsia" w:hAnsiTheme="minorEastAsia" w:hint="eastAsia"/>
        </w:rPr>
        <w:t>問23　ア</w:t>
      </w:r>
    </w:p>
    <w:p w:rsidR="0069362E" w:rsidRPr="00124785" w:rsidRDefault="0069362E" w:rsidP="0069362E">
      <w:pPr>
        <w:spacing w:line="264" w:lineRule="exact"/>
        <w:rPr>
          <w:rFonts w:asciiTheme="minorEastAsia" w:hAnsiTheme="minorEastAsia" w:cs="ＭＳ 明朝"/>
          <w:color w:val="000000"/>
          <w:szCs w:val="21"/>
        </w:rPr>
      </w:pPr>
      <w:r w:rsidRPr="00124785">
        <w:rPr>
          <w:rFonts w:asciiTheme="minorEastAsia" w:hAnsiTheme="minorEastAsia" w:cs="ＭＳ 明朝" w:hint="eastAsia"/>
          <w:color w:val="000000"/>
          <w:szCs w:val="21"/>
        </w:rPr>
        <w:t>〔解説〕イ　プロジェクトマネジメント計画書で定義され</w:t>
      </w:r>
      <w:r>
        <w:rPr>
          <w:rFonts w:asciiTheme="minorEastAsia" w:hAnsiTheme="minorEastAsia" w:cs="ＭＳ 明朝" w:hint="eastAsia"/>
          <w:color w:val="000000"/>
          <w:szCs w:val="21"/>
        </w:rPr>
        <w:t>る</w:t>
      </w:r>
    </w:p>
    <w:p w:rsidR="0069362E" w:rsidRPr="00124785"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プロジェクトスコープ記述書で定義される</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エ　</w:t>
      </w:r>
      <w:r w:rsidRPr="00124785">
        <w:rPr>
          <w:rFonts w:asciiTheme="minorEastAsia" w:hAnsiTheme="minorEastAsia" w:cs="ＭＳ 明朝" w:hint="eastAsia"/>
          <w:color w:val="000000"/>
          <w:szCs w:val="21"/>
        </w:rPr>
        <w:t>ワークパッケージを完了するために必要な個々の作業をアクティビティといいます。アクティビ</w:t>
      </w:r>
    </w:p>
    <w:p w:rsidR="0069362E" w:rsidRDefault="0069362E" w:rsidP="0069362E">
      <w:pPr>
        <w:spacing w:line="264" w:lineRule="exact"/>
        <w:ind w:firstLineChars="600" w:firstLine="1260"/>
        <w:rPr>
          <w:rFonts w:asciiTheme="minorEastAsia" w:hAnsiTheme="minorEastAsia"/>
        </w:rPr>
      </w:pPr>
      <w:r>
        <w:rPr>
          <w:rFonts w:asciiTheme="minorEastAsia" w:hAnsiTheme="minorEastAsia" w:cs="ＭＳ 明朝" w:hint="eastAsia"/>
          <w:color w:val="000000"/>
          <w:szCs w:val="21"/>
        </w:rPr>
        <w:t>ティは、アクティビティリストとアクティビティ属性で定義される</w:t>
      </w:r>
    </w:p>
    <w:p w:rsidR="0069362E" w:rsidRDefault="0069362E" w:rsidP="0069362E">
      <w:pPr>
        <w:rPr>
          <w:rFonts w:asciiTheme="minorEastAsia" w:hAnsiTheme="minorEastAsia"/>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問24　イ</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プロジェクトの当初の予算と進捗状況から、費用が予算内に収まるように管理を行うプロセス</w:t>
      </w:r>
    </w:p>
    <w:p w:rsidR="0069362E" w:rsidRDefault="0069362E" w:rsidP="0069362E">
      <w:pPr>
        <w:spacing w:line="264" w:lineRule="exact"/>
        <w:rPr>
          <w:rFonts w:asciiTheme="minorEastAsia" w:hAnsiTheme="minorEastAsia"/>
        </w:rPr>
      </w:pPr>
      <w:r>
        <w:rPr>
          <w:rFonts w:asciiTheme="minorEastAsia" w:hAnsiTheme="minorEastAsia" w:cs="ＭＳ 明朝" w:hint="eastAsia"/>
          <w:color w:val="000000"/>
          <w:szCs w:val="21"/>
        </w:rPr>
        <w:tab/>
        <w:t xml:space="preserve">ウ　</w:t>
      </w:r>
      <w:r>
        <w:rPr>
          <w:rFonts w:asciiTheme="minorEastAsia" w:hAnsiTheme="minorEastAsia" w:hint="eastAsia"/>
        </w:rPr>
        <w:t>プロジェクトのスケジュールを作成し、進捗状況や変更要求に応じてスケジュールの調整を行う</w:t>
      </w:r>
    </w:p>
    <w:p w:rsidR="0069362E" w:rsidRDefault="0069362E" w:rsidP="0069362E">
      <w:pPr>
        <w:spacing w:line="264" w:lineRule="exact"/>
        <w:ind w:left="420" w:firstLine="840"/>
        <w:rPr>
          <w:rFonts w:asciiTheme="minorEastAsia" w:hAnsiTheme="minorEastAsia" w:cs="ＭＳ 明朝"/>
          <w:color w:val="000000"/>
          <w:szCs w:val="21"/>
        </w:rPr>
      </w:pPr>
      <w:r>
        <w:rPr>
          <w:rFonts w:asciiTheme="minorEastAsia" w:hAnsiTheme="minorEastAsia" w:hint="eastAsia"/>
        </w:rPr>
        <w:t>プロセス</w:t>
      </w:r>
    </w:p>
    <w:p w:rsidR="0069362E" w:rsidRDefault="0069362E" w:rsidP="0069362E">
      <w:pPr>
        <w:spacing w:line="264" w:lineRule="exact"/>
        <w:rPr>
          <w:rFonts w:asciiTheme="minorEastAsia" w:hAnsiTheme="minorEastAsia"/>
        </w:rPr>
      </w:pPr>
      <w:r>
        <w:rPr>
          <w:rFonts w:asciiTheme="minorEastAsia" w:hAnsiTheme="minorEastAsia" w:cs="ＭＳ 明朝" w:hint="eastAsia"/>
          <w:color w:val="000000"/>
          <w:szCs w:val="21"/>
        </w:rPr>
        <w:tab/>
        <w:t xml:space="preserve">エ　</w:t>
      </w:r>
      <w:r>
        <w:rPr>
          <w:rFonts w:asciiTheme="minorEastAsia" w:hAnsiTheme="minorEastAsia" w:hint="eastAsia"/>
        </w:rPr>
        <w:t>プロジェクトのリスクを特定し、評価し、対策を決定した上で適切なコントロールを行うプロセ</w:t>
      </w:r>
    </w:p>
    <w:p w:rsidR="0069362E" w:rsidRDefault="0069362E" w:rsidP="0069362E">
      <w:pPr>
        <w:spacing w:line="264" w:lineRule="exact"/>
        <w:ind w:left="840"/>
        <w:rPr>
          <w:rFonts w:asciiTheme="minorEastAsia" w:hAnsiTheme="minorEastAsia" w:cs="Times New Roman"/>
          <w:spacing w:val="6"/>
        </w:rPr>
      </w:pPr>
      <w:r>
        <w:rPr>
          <w:rFonts w:asciiTheme="minorEastAsia" w:hAnsiTheme="minorEastAsia" w:hint="eastAsia"/>
        </w:rPr>
        <w:t xml:space="preserve">　　ス</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pPr>
        <w:rPr>
          <w:rFonts w:asciiTheme="minorEastAsia" w:hAnsiTheme="minorEastAsia" w:cs="Times New Roman"/>
          <w:spacing w:val="6"/>
        </w:rPr>
      </w:pPr>
      <w:r>
        <w:rPr>
          <w:rFonts w:asciiTheme="minorEastAsia" w:hAnsiTheme="minorEastAsia" w:cs="Times New Roman"/>
          <w:spacing w:val="6"/>
        </w:rPr>
        <w:br w:type="page"/>
      </w: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lastRenderedPageBreak/>
        <w:t>問25　エ</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〔解説〕まず、見積もられた開発工数500FPにシステム導入と開発者教育の工数を加算する。1人月当たり</w:t>
      </w:r>
    </w:p>
    <w:p w:rsidR="0069362E" w:rsidRDefault="0069362E" w:rsidP="0069362E">
      <w:pPr>
        <w:spacing w:line="264" w:lineRule="exact"/>
        <w:ind w:firstLineChars="400" w:firstLine="840"/>
        <w:rPr>
          <w:rFonts w:asciiTheme="minorEastAsia" w:hAnsiTheme="minorEastAsia" w:cs="ＭＳ 明朝"/>
          <w:color w:val="000000"/>
          <w:szCs w:val="21"/>
        </w:rPr>
      </w:pPr>
      <w:r>
        <w:rPr>
          <w:rFonts w:asciiTheme="minorEastAsia" w:hAnsiTheme="minorEastAsia" w:cs="ＭＳ 明朝" w:hint="eastAsia"/>
          <w:color w:val="000000"/>
          <w:szCs w:val="21"/>
        </w:rPr>
        <w:t>10FPなので、</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500FP＋(10人月×10FP)＝600FP</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さらに、プロジェクト管理に要する全体の10%の工数を加算する。</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600FP＋(600FP×0.1)＝660FP</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最後にFPを開発の生産性で割って、人月の単位に直す。</w:t>
      </w:r>
    </w:p>
    <w:p w:rsidR="0069362E" w:rsidRDefault="0069362E" w:rsidP="0069362E">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rPr>
        <w:t xml:space="preserve">　660FP÷10FP＝66人月</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問26　ウ</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ＣＯＣＯＭＯの説明</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イ　類似法の説明</w:t>
      </w:r>
    </w:p>
    <w:p w:rsidR="0069362E" w:rsidRDefault="0069362E" w:rsidP="0069362E">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ab/>
        <w:t>エ　標準値法の説明</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問27　ウ</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責任分担表の説明</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イ　</w:t>
      </w:r>
      <w:r>
        <w:rPr>
          <w:rFonts w:asciiTheme="minorEastAsia" w:hAnsiTheme="minorEastAsia" w:hint="eastAsia"/>
        </w:rPr>
        <w:t>ガントチャートの説明</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エ　</w:t>
      </w:r>
      <w:r>
        <w:rPr>
          <w:rFonts w:asciiTheme="minorEastAsia" w:hAnsiTheme="minorEastAsia" w:hint="eastAsia"/>
        </w:rPr>
        <w:t>アローダイアグラムやプレジデンスダイアグラムの説明</w:t>
      </w:r>
    </w:p>
    <w:p w:rsidR="0069362E" w:rsidRDefault="0069362E" w:rsidP="0069362E">
      <w:pPr>
        <w:spacing w:line="264" w:lineRule="exact"/>
        <w:rPr>
          <w:rFonts w:asciiTheme="minorEastAsia" w:hAnsiTheme="minorEastAsia" w:cs="Times New Roman"/>
          <w:spacing w:val="6"/>
        </w:rPr>
      </w:pPr>
    </w:p>
    <w:p w:rsidR="0069362E" w:rsidRDefault="0069362E" w:rsidP="0069362E">
      <w:pPr>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問28　ウ</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〔解説〕ファシリテータは、「進行役」として会議の支援を専門的に行う人のこと。会議中に自らの意見を主張</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したり、意思決定をしたりすることはせず、中立的な立場から議事の進行をコーディネートする。</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ア　会議中に自らの意見を主張することはない。また議論の内容について習熟していることはファシ</w:t>
      </w:r>
    </w:p>
    <w:p w:rsidR="0069362E" w:rsidRDefault="0069362E" w:rsidP="0069362E">
      <w:pPr>
        <w:spacing w:line="264" w:lineRule="exact"/>
        <w:ind w:left="420" w:firstLine="840"/>
        <w:rPr>
          <w:rFonts w:asciiTheme="minorEastAsia" w:hAnsiTheme="minorEastAsia" w:cs="ＭＳ 明朝"/>
          <w:color w:val="000000"/>
          <w:szCs w:val="21"/>
        </w:rPr>
      </w:pPr>
      <w:r>
        <w:rPr>
          <w:rFonts w:asciiTheme="minorEastAsia" w:hAnsiTheme="minorEastAsia" w:cs="ＭＳ 明朝" w:hint="eastAsia"/>
          <w:color w:val="000000"/>
          <w:szCs w:val="21"/>
        </w:rPr>
        <w:t>リテータの必須条件ではない。</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中立的な立場であることが求められる</w:t>
      </w:r>
    </w:p>
    <w:p w:rsidR="0069362E" w:rsidRDefault="0069362E" w:rsidP="0069362E">
      <w:pPr>
        <w:spacing w:line="264" w:lineRule="exact"/>
        <w:rPr>
          <w:rFonts w:asciiTheme="minorEastAsia" w:hAnsiTheme="minorEastAsia" w:cs="Times New Roman"/>
          <w:spacing w:val="6"/>
        </w:rPr>
      </w:pPr>
      <w:r>
        <w:rPr>
          <w:rFonts w:asciiTheme="minorEastAsia" w:hAnsiTheme="minorEastAsia" w:cs="ＭＳ 明朝" w:hint="eastAsia"/>
          <w:color w:val="000000"/>
          <w:szCs w:val="21"/>
        </w:rPr>
        <w:tab/>
        <w:t xml:space="preserve">エ　</w:t>
      </w:r>
      <w:r>
        <w:rPr>
          <w:rFonts w:asciiTheme="minorEastAsia" w:hAnsiTheme="minorEastAsia" w:hint="eastAsia"/>
        </w:rPr>
        <w:t>会議の進行役を務めるのがファシリテータの主な役割</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問29　イ</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〔解説〕プログラム開発を一人で行うという条件なので、全体の作業工数は各作業量を合計した１７人日。</w:t>
      </w:r>
    </w:p>
    <w:p w:rsidR="0069362E" w:rsidRDefault="0069362E" w:rsidP="0069362E">
      <w:pPr>
        <w:spacing w:line="264" w:lineRule="exact"/>
        <w:rPr>
          <w:rFonts w:asciiTheme="minorEastAsia" w:hAnsiTheme="minorEastAsia" w:cs="ＭＳ 明朝"/>
          <w:color w:val="000000"/>
          <w:szCs w:val="21"/>
        </w:rPr>
      </w:pP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現在コーディング作業の２５％までが終了しているので、完了済の工数は、</w:t>
      </w:r>
    </w:p>
    <w:p w:rsidR="0069362E" w:rsidRDefault="0069362E" w:rsidP="0069362E">
      <w:pPr>
        <w:spacing w:line="264" w:lineRule="exact"/>
        <w:rPr>
          <w:rFonts w:asciiTheme="minorEastAsia" w:hAnsiTheme="minorEastAsia" w:cs="ＭＳ 明朝"/>
          <w:color w:val="000000"/>
          <w:szCs w:val="21"/>
        </w:rPr>
      </w:pP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２＋５＋１＋(４×０.２５)＝９(人日)</w:t>
      </w:r>
    </w:p>
    <w:p w:rsidR="0069362E" w:rsidRDefault="0069362E" w:rsidP="0069362E">
      <w:pPr>
        <w:spacing w:line="264" w:lineRule="exact"/>
        <w:rPr>
          <w:rFonts w:asciiTheme="minorEastAsia" w:hAnsiTheme="minorEastAsia" w:cs="ＭＳ 明朝"/>
          <w:color w:val="000000"/>
          <w:szCs w:val="21"/>
        </w:rPr>
      </w:pP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全体の作業工数は１７人日ですから、残っている作業工数は「１７－９＝８人日」となります。よっ</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て、作業全体に対する残作業の割合は、</w:t>
      </w:r>
    </w:p>
    <w:p w:rsidR="0069362E" w:rsidRDefault="0069362E" w:rsidP="0069362E">
      <w:pPr>
        <w:spacing w:line="264" w:lineRule="exact"/>
        <w:rPr>
          <w:rFonts w:asciiTheme="minorEastAsia" w:hAnsiTheme="minorEastAsia" w:cs="ＭＳ 明朝"/>
          <w:color w:val="000000"/>
          <w:szCs w:val="21"/>
        </w:rPr>
      </w:pP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８÷１７≒０.４７</w:t>
      </w:r>
    </w:p>
    <w:p w:rsidR="0069362E" w:rsidRDefault="0069362E" w:rsidP="0069362E">
      <w:pPr>
        <w:spacing w:line="264" w:lineRule="exact"/>
        <w:rPr>
          <w:rFonts w:asciiTheme="minorEastAsia" w:hAnsiTheme="minorEastAsia" w:cs="ＭＳ 明朝"/>
          <w:color w:val="000000"/>
          <w:szCs w:val="21"/>
        </w:rPr>
      </w:pPr>
    </w:p>
    <w:p w:rsidR="0069362E" w:rsidRDefault="0069362E" w:rsidP="0069362E">
      <w:pPr>
        <w:spacing w:line="264" w:lineRule="exact"/>
        <w:ind w:firstLine="840"/>
        <w:rPr>
          <w:rFonts w:asciiTheme="minorEastAsia" w:hAnsiTheme="minorEastAsia" w:cs="Times New Roman"/>
          <w:spacing w:val="6"/>
        </w:rPr>
      </w:pPr>
      <w:r>
        <w:rPr>
          <w:rFonts w:asciiTheme="minorEastAsia" w:hAnsiTheme="minorEastAsia" w:cs="ＭＳ 明朝" w:hint="eastAsia"/>
          <w:color w:val="000000"/>
          <w:szCs w:val="21"/>
          <w:u w:val="single"/>
        </w:rPr>
        <w:t>約４７％</w:t>
      </w:r>
      <w:r>
        <w:rPr>
          <w:rFonts w:asciiTheme="minorEastAsia" w:hAnsiTheme="minorEastAsia" w:cs="ＭＳ 明朝" w:hint="eastAsia"/>
          <w:color w:val="000000"/>
          <w:szCs w:val="21"/>
        </w:rPr>
        <w:t>であることがわかる。</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rPr>
          <w:rFonts w:asciiTheme="minorEastAsia" w:hAnsiTheme="minorEastAsia" w:cs="Times New Roman"/>
          <w:spacing w:val="6"/>
        </w:rPr>
      </w:pPr>
      <w:r>
        <w:rPr>
          <w:rFonts w:asciiTheme="minorEastAsia" w:hAnsiTheme="minorEastAsia" w:cs="Times New Roman"/>
          <w:spacing w:val="6"/>
        </w:rPr>
        <w:br w:type="page"/>
      </w:r>
    </w:p>
    <w:p w:rsidR="0069362E" w:rsidRPr="00BC240B" w:rsidRDefault="0069362E" w:rsidP="0069362E">
      <w:pPr>
        <w:spacing w:line="264" w:lineRule="exact"/>
        <w:rPr>
          <w:rFonts w:asciiTheme="minorEastAsia" w:hAnsiTheme="minorEastAsia" w:cs="Times New Roman"/>
          <w:spacing w:val="6"/>
        </w:rPr>
      </w:pPr>
      <w:r w:rsidRPr="00BC240B">
        <w:rPr>
          <w:rFonts w:asciiTheme="minorEastAsia" w:hAnsiTheme="minorEastAsia" w:cs="Times New Roman" w:hint="eastAsia"/>
          <w:spacing w:val="6"/>
        </w:rPr>
        <w:lastRenderedPageBreak/>
        <w:t>問30　ア</w:t>
      </w:r>
    </w:p>
    <w:p w:rsidR="0069362E" w:rsidRDefault="0069362E" w:rsidP="0069362E">
      <w:pPr>
        <w:spacing w:line="264" w:lineRule="exact"/>
        <w:ind w:left="840" w:hangingChars="400" w:hanging="840"/>
        <w:rPr>
          <w:rFonts w:asciiTheme="minorEastAsia" w:hAnsiTheme="minorEastAsia" w:cs="ＭＳ 明朝"/>
          <w:color w:val="000000"/>
          <w:szCs w:val="21"/>
        </w:rPr>
      </w:pPr>
      <w:r w:rsidRPr="00BC240B">
        <w:rPr>
          <w:rFonts w:asciiTheme="minorEastAsia" w:hAnsiTheme="minorEastAsia" w:cs="ＭＳ 明朝" w:hint="eastAsia"/>
          <w:color w:val="000000"/>
          <w:szCs w:val="21"/>
        </w:rPr>
        <w:t>〔解説〕ア　正解。</w:t>
      </w:r>
      <w:r w:rsidRPr="00BC240B">
        <w:rPr>
          <w:rFonts w:asciiTheme="minorEastAsia" w:hAnsiTheme="minorEastAsia" w:cs="ＭＳ 明朝"/>
          <w:color w:val="000000"/>
          <w:szCs w:val="21"/>
        </w:rPr>
        <w:t>COCOMO(Constructive Cost Model)は、ソフトウェアの見積もりで、予想されるプログラ</w:t>
      </w:r>
    </w:p>
    <w:p w:rsidR="0069362E" w:rsidRPr="00BC240B" w:rsidRDefault="0069362E" w:rsidP="0069362E">
      <w:pPr>
        <w:spacing w:line="264" w:lineRule="exact"/>
        <w:ind w:leftChars="600" w:left="1260"/>
        <w:rPr>
          <w:rFonts w:asciiTheme="minorEastAsia" w:hAnsiTheme="minorEastAsia" w:cs="ＭＳ 明朝"/>
          <w:color w:val="000000"/>
          <w:szCs w:val="21"/>
        </w:rPr>
      </w:pPr>
      <w:r w:rsidRPr="00BC240B">
        <w:rPr>
          <w:rFonts w:asciiTheme="minorEastAsia" w:hAnsiTheme="minorEastAsia" w:cs="ＭＳ 明朝"/>
          <w:color w:val="000000"/>
          <w:szCs w:val="21"/>
        </w:rPr>
        <w:t>ム行数にエンジニアの能力や要求の信頼性などの補正</w:t>
      </w:r>
      <w:r>
        <w:rPr>
          <w:rFonts w:asciiTheme="minorEastAsia" w:hAnsiTheme="minorEastAsia" w:cs="ＭＳ 明朝"/>
          <w:color w:val="000000"/>
          <w:szCs w:val="21"/>
        </w:rPr>
        <w:t>係数を掛け合わせて開発工数や期間，要員や生産性を見積もる手法</w:t>
      </w:r>
      <w:r w:rsidRPr="00BC240B">
        <w:rPr>
          <w:rFonts w:asciiTheme="minorEastAsia" w:hAnsiTheme="minorEastAsia" w:cs="ＭＳ 明朝"/>
          <w:color w:val="000000"/>
          <w:szCs w:val="21"/>
        </w:rPr>
        <w:t>。COCOMOを適用するには自社における生産性のデータ収集が不可欠</w:t>
      </w:r>
      <w:r>
        <w:rPr>
          <w:rFonts w:asciiTheme="minorEastAsia" w:hAnsiTheme="minorEastAsia" w:cs="ＭＳ 明朝" w:hint="eastAsia"/>
          <w:color w:val="000000"/>
          <w:szCs w:val="21"/>
        </w:rPr>
        <w:t>である</w:t>
      </w:r>
      <w:r w:rsidRPr="00BC240B">
        <w:rPr>
          <w:rFonts w:asciiTheme="minorEastAsia" w:hAnsiTheme="minorEastAsia" w:cs="ＭＳ 明朝"/>
          <w:color w:val="000000"/>
          <w:szCs w:val="21"/>
        </w:rPr>
        <w:t>。</w:t>
      </w:r>
    </w:p>
    <w:p w:rsidR="0069362E" w:rsidRDefault="0069362E" w:rsidP="0069362E">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BC240B">
        <w:rPr>
          <w:rFonts w:asciiTheme="minorEastAsia" w:hAnsiTheme="minorEastAsia" w:cs="ＭＳ 明朝" w:hint="eastAsia"/>
          <w:color w:val="000000"/>
          <w:szCs w:val="21"/>
        </w:rPr>
        <w:t>過去の開発における技量と実際に要した工数の関係は、現在の見積りにおいても参考にすること</w:t>
      </w:r>
    </w:p>
    <w:p w:rsidR="0069362E" w:rsidRPr="00BC240B" w:rsidRDefault="0069362E" w:rsidP="0069362E">
      <w:pPr>
        <w:spacing w:line="264" w:lineRule="exact"/>
        <w:ind w:left="840" w:firstLineChars="200" w:firstLine="420"/>
        <w:rPr>
          <w:rFonts w:asciiTheme="minorEastAsia" w:hAnsiTheme="minorEastAsia" w:cs="ＭＳ 明朝"/>
          <w:color w:val="000000"/>
          <w:szCs w:val="21"/>
        </w:rPr>
      </w:pPr>
      <w:r w:rsidRPr="00BC240B">
        <w:rPr>
          <w:rFonts w:asciiTheme="minorEastAsia" w:hAnsiTheme="minorEastAsia" w:cs="ＭＳ 明朝" w:hint="eastAsia"/>
          <w:color w:val="000000"/>
          <w:szCs w:val="21"/>
        </w:rPr>
        <w:t>ができ</w:t>
      </w:r>
      <w:r>
        <w:rPr>
          <w:rFonts w:asciiTheme="minorEastAsia" w:hAnsiTheme="minorEastAsia" w:cs="ＭＳ 明朝" w:hint="eastAsia"/>
          <w:color w:val="000000"/>
          <w:szCs w:val="21"/>
        </w:rPr>
        <w:t>る</w:t>
      </w:r>
    </w:p>
    <w:p w:rsidR="0069362E" w:rsidRDefault="0069362E" w:rsidP="0069362E">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 xml:space="preserve">ウ　</w:t>
      </w:r>
      <w:r w:rsidRPr="00BC240B">
        <w:rPr>
          <w:rFonts w:asciiTheme="minorEastAsia" w:hAnsiTheme="minorEastAsia" w:cs="ＭＳ 明朝" w:hint="eastAsia"/>
          <w:color w:val="000000"/>
          <w:szCs w:val="21"/>
        </w:rPr>
        <w:t>見積もりと比較して実際に要した工数の多少が著しい場合には品質に問題がある可能性も考えら</w:t>
      </w:r>
    </w:p>
    <w:p w:rsidR="0069362E" w:rsidRDefault="0069362E" w:rsidP="0069362E">
      <w:pPr>
        <w:spacing w:line="264" w:lineRule="exact"/>
        <w:ind w:leftChars="100" w:left="210" w:firstLineChars="500" w:firstLine="1050"/>
        <w:rPr>
          <w:rFonts w:asciiTheme="minorEastAsia" w:hAnsiTheme="minorEastAsia" w:cs="ＭＳ 明朝"/>
          <w:color w:val="000000"/>
          <w:szCs w:val="21"/>
        </w:rPr>
      </w:pPr>
      <w:r w:rsidRPr="00BC240B">
        <w:rPr>
          <w:rFonts w:asciiTheme="minorEastAsia" w:hAnsiTheme="minorEastAsia" w:cs="ＭＳ 明朝" w:hint="eastAsia"/>
          <w:color w:val="000000"/>
          <w:szCs w:val="21"/>
        </w:rPr>
        <w:t>れ</w:t>
      </w:r>
      <w:r>
        <w:rPr>
          <w:rFonts w:asciiTheme="minorEastAsia" w:hAnsiTheme="minorEastAsia" w:cs="ＭＳ 明朝" w:hint="eastAsia"/>
          <w:color w:val="000000"/>
          <w:szCs w:val="21"/>
        </w:rPr>
        <w:t>る</w:t>
      </w:r>
      <w:r w:rsidRPr="00BC240B">
        <w:rPr>
          <w:rFonts w:asciiTheme="minorEastAsia" w:hAnsiTheme="minorEastAsia" w:cs="ＭＳ 明朝" w:hint="eastAsia"/>
          <w:color w:val="000000"/>
          <w:szCs w:val="21"/>
        </w:rPr>
        <w:t>。このように見積もられた工数は進捗管理だけでなく、品質管理の基準としても用いること</w:t>
      </w:r>
    </w:p>
    <w:p w:rsidR="0069362E" w:rsidRPr="00BC240B" w:rsidRDefault="0069362E" w:rsidP="0069362E">
      <w:pPr>
        <w:spacing w:line="264" w:lineRule="exact"/>
        <w:ind w:leftChars="100" w:left="210" w:firstLineChars="500" w:firstLine="1050"/>
        <w:rPr>
          <w:rFonts w:asciiTheme="minorEastAsia" w:hAnsiTheme="minorEastAsia" w:cs="ＭＳ 明朝"/>
          <w:color w:val="000000"/>
          <w:szCs w:val="21"/>
        </w:rPr>
      </w:pPr>
      <w:r w:rsidRPr="00BC240B">
        <w:rPr>
          <w:rFonts w:asciiTheme="minorEastAsia" w:hAnsiTheme="minorEastAsia" w:cs="ＭＳ 明朝" w:hint="eastAsia"/>
          <w:color w:val="000000"/>
          <w:szCs w:val="21"/>
        </w:rPr>
        <w:t>ができ</w:t>
      </w:r>
      <w:r>
        <w:rPr>
          <w:rFonts w:asciiTheme="minorEastAsia" w:hAnsiTheme="minorEastAsia" w:cs="ＭＳ 明朝" w:hint="eastAsia"/>
          <w:color w:val="000000"/>
          <w:szCs w:val="21"/>
        </w:rPr>
        <w:t>る</w:t>
      </w:r>
      <w:r w:rsidRPr="00BC240B">
        <w:rPr>
          <w:rFonts w:asciiTheme="minorEastAsia" w:hAnsiTheme="minorEastAsia" w:cs="ＭＳ 明朝" w:hint="eastAsia"/>
          <w:color w:val="000000"/>
          <w:szCs w:val="21"/>
        </w:rPr>
        <w:t>。</w:t>
      </w:r>
    </w:p>
    <w:p w:rsidR="0069362E" w:rsidRDefault="0069362E" w:rsidP="0069362E">
      <w:pPr>
        <w:spacing w:line="264" w:lineRule="exact"/>
        <w:ind w:leftChars="100" w:left="210" w:firstLineChars="300" w:firstLine="630"/>
        <w:rPr>
          <w:rFonts w:asciiTheme="minorEastAsia" w:hAnsiTheme="minorEastAsia" w:cs="ＭＳ 明朝"/>
          <w:color w:val="000000"/>
          <w:szCs w:val="21"/>
        </w:rPr>
      </w:pPr>
      <w:r>
        <w:rPr>
          <w:rFonts w:asciiTheme="minorEastAsia" w:hAnsiTheme="minorEastAsia" w:cs="ＭＳ 明朝" w:hint="eastAsia"/>
          <w:color w:val="000000"/>
          <w:szCs w:val="21"/>
        </w:rPr>
        <w:t xml:space="preserve">エ　</w:t>
      </w:r>
      <w:r w:rsidRPr="00BC240B">
        <w:rPr>
          <w:rFonts w:asciiTheme="minorEastAsia" w:hAnsiTheme="minorEastAsia" w:cs="ＭＳ 明朝" w:hint="eastAsia"/>
          <w:color w:val="000000"/>
          <w:szCs w:val="21"/>
        </w:rPr>
        <w:t>ファンクションポイント法では、外部入出力や内部ファイルの数と難易度の高さから開発規模を</w:t>
      </w:r>
    </w:p>
    <w:p w:rsidR="0069362E" w:rsidRDefault="0069362E" w:rsidP="0069362E">
      <w:pPr>
        <w:spacing w:line="264" w:lineRule="exact"/>
        <w:ind w:leftChars="100" w:left="210" w:firstLineChars="500" w:firstLine="1050"/>
        <w:rPr>
          <w:rFonts w:asciiTheme="minorEastAsia" w:hAnsiTheme="minorEastAsia" w:cs="Times New Roman"/>
          <w:spacing w:val="6"/>
        </w:rPr>
      </w:pPr>
      <w:r w:rsidRPr="00BC240B">
        <w:rPr>
          <w:rFonts w:asciiTheme="minorEastAsia" w:hAnsiTheme="minorEastAsia" w:cs="ＭＳ 明朝" w:hint="eastAsia"/>
          <w:color w:val="000000"/>
          <w:szCs w:val="21"/>
        </w:rPr>
        <w:t>見積もるため、プログラムステップ数は見積りに関与し</w:t>
      </w:r>
      <w:r>
        <w:rPr>
          <w:rFonts w:asciiTheme="minorEastAsia" w:hAnsiTheme="minorEastAsia" w:cs="ＭＳ 明朝" w:hint="eastAsia"/>
          <w:color w:val="000000"/>
          <w:szCs w:val="21"/>
        </w:rPr>
        <w:t>ない</w:t>
      </w:r>
      <w:r w:rsidRPr="00BC240B">
        <w:rPr>
          <w:rFonts w:asciiTheme="minorEastAsia" w:hAnsiTheme="minorEastAsia" w:cs="ＭＳ 明朝" w:hint="eastAsia"/>
          <w:color w:val="000000"/>
          <w:szCs w:val="21"/>
        </w:rPr>
        <w:t>。</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問31　エ</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Mean Time Between Failuresの略。システムの修理が完了し正常に稼働し始めてから、次回故障</w:t>
      </w:r>
    </w:p>
    <w:p w:rsidR="0069362E" w:rsidRDefault="0069362E" w:rsidP="0069362E">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するまでの平均故障間隔を表す。</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イ　Mean Time To Repairの略。システムの故障を修理するために要した平均修復時間を表す。</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ウ　Recovery Point Objectiveの略で、目標復旧時点のこと。障害の発生などの理由により業務が中断</w:t>
      </w:r>
    </w:p>
    <w:p w:rsidR="0069362E" w:rsidRDefault="0069362E" w:rsidP="0069362E">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した場合に、失ったデータを過去のどの時点の状態まで復旧させるかを示す目標値。</w:t>
      </w:r>
    </w:p>
    <w:p w:rsidR="0069362E" w:rsidRDefault="0069362E" w:rsidP="0069362E">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エ　正しい。RTO(Recovery Time Objective，目標復旧時間)は、業務中断後、どのくらいの時間で復</w:t>
      </w:r>
    </w:p>
    <w:p w:rsidR="0069362E" w:rsidRDefault="0069362E" w:rsidP="0069362E">
      <w:pPr>
        <w:spacing w:line="264" w:lineRule="exact"/>
        <w:ind w:left="840" w:firstLineChars="200" w:firstLine="420"/>
        <w:rPr>
          <w:rFonts w:asciiTheme="minorEastAsia" w:hAnsiTheme="minorEastAsia" w:cs="Times New Roman"/>
          <w:spacing w:val="6"/>
        </w:rPr>
      </w:pPr>
      <w:r>
        <w:rPr>
          <w:rFonts w:asciiTheme="minorEastAsia" w:hAnsiTheme="minorEastAsia" w:cs="ＭＳ 明朝" w:hint="eastAsia"/>
          <w:color w:val="000000"/>
          <w:szCs w:val="21"/>
        </w:rPr>
        <w:t>旧させるかを示す目標値。</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１５－２　スケジュール管理とアローダイアグラム〔解答・解説〕</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Pr="00BC240B" w:rsidRDefault="0069362E" w:rsidP="0069362E">
      <w:pPr>
        <w:spacing w:line="264" w:lineRule="exact"/>
        <w:rPr>
          <w:rFonts w:asciiTheme="minorEastAsia" w:hAnsiTheme="minorEastAsia" w:cs="Times New Roman"/>
          <w:spacing w:val="6"/>
          <w:szCs w:val="21"/>
        </w:rPr>
      </w:pPr>
      <w:r w:rsidRPr="00BC240B">
        <w:rPr>
          <w:rFonts w:asciiTheme="minorEastAsia" w:hAnsiTheme="minorEastAsia" w:cs="HG丸ｺﾞｼｯｸM-PRO" w:hint="eastAsia"/>
          <w:szCs w:val="21"/>
        </w:rPr>
        <w:t>問 1　ア</w:t>
      </w:r>
    </w:p>
    <w:p w:rsidR="0069362E" w:rsidRPr="00BC240B" w:rsidRDefault="0069362E" w:rsidP="0069362E">
      <w:pPr>
        <w:spacing w:line="264" w:lineRule="exact"/>
        <w:rPr>
          <w:rFonts w:asciiTheme="minorEastAsia" w:hAnsiTheme="minorEastAsia"/>
          <w:szCs w:val="21"/>
        </w:rPr>
      </w:pPr>
      <w:r w:rsidRPr="00BC240B">
        <w:rPr>
          <w:rFonts w:asciiTheme="minorEastAsia" w:hAnsiTheme="minorEastAsia" w:hint="eastAsia"/>
          <w:szCs w:val="21"/>
        </w:rPr>
        <w:t xml:space="preserve">〔解説〕イ　</w:t>
      </w:r>
      <w:r>
        <w:rPr>
          <w:rFonts w:asciiTheme="minorEastAsia" w:hAnsiTheme="minorEastAsia" w:hint="eastAsia"/>
          <w:szCs w:val="21"/>
        </w:rPr>
        <w:t>回帰分析の説明</w:t>
      </w:r>
    </w:p>
    <w:p w:rsidR="0069362E" w:rsidRPr="00BC240B" w:rsidRDefault="0069362E" w:rsidP="0069362E">
      <w:pPr>
        <w:spacing w:line="264" w:lineRule="exact"/>
        <w:ind w:firstLine="840"/>
        <w:rPr>
          <w:rFonts w:asciiTheme="minorEastAsia" w:hAnsiTheme="minorEastAsia"/>
          <w:szCs w:val="21"/>
        </w:rPr>
      </w:pPr>
      <w:r>
        <w:rPr>
          <w:rFonts w:asciiTheme="minorEastAsia" w:hAnsiTheme="minorEastAsia" w:hint="eastAsia"/>
          <w:szCs w:val="21"/>
        </w:rPr>
        <w:t>ウ　レーダチャートの説明</w:t>
      </w:r>
    </w:p>
    <w:p w:rsidR="0069362E" w:rsidRDefault="0069362E" w:rsidP="0069362E">
      <w:pPr>
        <w:spacing w:line="264" w:lineRule="exact"/>
        <w:ind w:firstLine="840"/>
        <w:rPr>
          <w:rFonts w:asciiTheme="minorEastAsia" w:hAnsiTheme="minorEastAsia"/>
          <w:szCs w:val="21"/>
        </w:rPr>
      </w:pPr>
      <w:r>
        <w:rPr>
          <w:rFonts w:asciiTheme="minorEastAsia" w:hAnsiTheme="minorEastAsia" w:hint="eastAsia"/>
          <w:szCs w:val="21"/>
        </w:rPr>
        <w:t>エ　パレート図の説明</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2　</w:t>
      </w:r>
      <w:r>
        <w:rPr>
          <w:rFonts w:asciiTheme="minorEastAsia" w:eastAsiaTheme="minorEastAsia" w:hAnsiTheme="minorEastAsia" w:cs="ＭＳ 明朝" w:hint="eastAsia"/>
          <w:color w:val="000000"/>
          <w:sz w:val="21"/>
          <w:szCs w:val="21"/>
        </w:rPr>
        <w:t>ア</w:t>
      </w:r>
    </w:p>
    <w:p w:rsidR="0069362E" w:rsidRDefault="0069362E" w:rsidP="0069362E">
      <w:pPr>
        <w:pStyle w:val="a3"/>
        <w:kinsoku/>
        <w:overflowPunct/>
        <w:autoSpaceDE/>
        <w:adjustRightInd/>
        <w:spacing w:line="264" w:lineRule="exact"/>
        <w:ind w:left="0" w:firstLine="0"/>
        <w:rPr>
          <w:rFonts w:asciiTheme="minorEastAsia" w:eastAsiaTheme="minorEastAsia" w:hAnsiTheme="minorEastAsia"/>
          <w:spacing w:val="6"/>
          <w:sz w:val="21"/>
          <w:szCs w:val="22"/>
        </w:rPr>
      </w:pPr>
    </w:p>
    <w:p w:rsidR="0069362E" w:rsidRDefault="0069362E" w:rsidP="0069362E">
      <w:pPr>
        <w:pStyle w:val="a3"/>
        <w:kinsoku/>
        <w:overflowPunct/>
        <w:autoSpaceDE/>
        <w:adjustRightInd/>
        <w:spacing w:line="264" w:lineRule="exact"/>
        <w:ind w:left="0" w:firstLine="0"/>
        <w:rPr>
          <w:rFonts w:asciiTheme="minorEastAsia" w:eastAsiaTheme="minorEastAsia" w:hAnsiTheme="minorEastAsia"/>
          <w:spacing w:val="6"/>
          <w:sz w:val="21"/>
          <w:szCs w:val="22"/>
        </w:rPr>
      </w:pPr>
    </w:p>
    <w:p w:rsidR="0069362E" w:rsidRDefault="0069362E" w:rsidP="0069362E">
      <w:pPr>
        <w:rPr>
          <w:rFonts w:asciiTheme="minorEastAsia" w:hAnsiTheme="minorEastAsia" w:cs="HG丸ｺﾞｼｯｸM-PRO"/>
          <w:color w:val="000000"/>
          <w:kern w:val="0"/>
          <w:szCs w:val="21"/>
        </w:rPr>
      </w:pPr>
      <w:r>
        <w:rPr>
          <w:rFonts w:asciiTheme="minorEastAsia" w:hAnsiTheme="minorEastAsia" w:cs="HG丸ｺﾞｼｯｸM-PRO"/>
          <w:color w:val="000000"/>
          <w:szCs w:val="21"/>
        </w:rPr>
        <w:br w:type="page"/>
      </w:r>
    </w:p>
    <w:p w:rsidR="0069362E" w:rsidRPr="00BC240B" w:rsidRDefault="0069362E" w:rsidP="0069362E">
      <w:pPr>
        <w:pStyle w:val="a3"/>
        <w:kinsoku/>
        <w:overflowPunct/>
        <w:autoSpaceDE/>
        <w:adjustRightInd/>
        <w:spacing w:line="264" w:lineRule="exact"/>
        <w:ind w:left="0" w:firstLine="0"/>
        <w:rPr>
          <w:rFonts w:asciiTheme="minorEastAsia" w:eastAsiaTheme="minorEastAsia" w:hAnsiTheme="minorEastAsia"/>
          <w:color w:val="000000"/>
          <w:spacing w:val="6"/>
          <w:sz w:val="21"/>
          <w:szCs w:val="21"/>
        </w:rPr>
      </w:pPr>
      <w:r w:rsidRPr="00BC240B">
        <w:rPr>
          <w:rFonts w:asciiTheme="minorEastAsia" w:eastAsiaTheme="minorEastAsia" w:hAnsiTheme="minorEastAsia" w:cs="HG丸ｺﾞｼｯｸM-PRO" w:hint="eastAsia"/>
          <w:color w:val="000000"/>
          <w:sz w:val="21"/>
          <w:szCs w:val="21"/>
        </w:rPr>
        <w:lastRenderedPageBreak/>
        <w:t>問 3　ウ</w:t>
      </w:r>
    </w:p>
    <w:p w:rsidR="0069362E" w:rsidRDefault="0069362E" w:rsidP="0069362E">
      <w:pPr>
        <w:spacing w:line="264" w:lineRule="exact"/>
        <w:rPr>
          <w:rFonts w:asciiTheme="minorEastAsia" w:hAnsiTheme="minorEastAsia"/>
          <w:szCs w:val="21"/>
        </w:rPr>
      </w:pPr>
      <w:r w:rsidRPr="00BC240B">
        <w:rPr>
          <w:rFonts w:asciiTheme="minorEastAsia" w:hAnsiTheme="minorEastAsia" w:hint="eastAsia"/>
          <w:szCs w:val="21"/>
        </w:rPr>
        <w:t>〔解説〕前提として、クリティカルパスは「</w:t>
      </w:r>
      <w:r w:rsidRPr="00BC240B">
        <w:rPr>
          <w:rFonts w:asciiTheme="minorEastAsia" w:hAnsiTheme="minorEastAsia"/>
          <w:szCs w:val="21"/>
        </w:rPr>
        <w:t>B→(左のダミー)→C→G→H」、最短完了日数は「60日」</w:t>
      </w:r>
      <w:r w:rsidRPr="00BC240B">
        <w:rPr>
          <w:rFonts w:asciiTheme="minorEastAsia" w:hAnsiTheme="minorEastAsia" w:hint="eastAsia"/>
          <w:szCs w:val="21"/>
        </w:rPr>
        <w:t>である。</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spacing w:val="6"/>
          <w:szCs w:val="21"/>
        </w:rPr>
        <w:tab/>
      </w:r>
      <w:r>
        <w:rPr>
          <w:rFonts w:asciiTheme="minorEastAsia" w:hAnsiTheme="minorEastAsia" w:cs="Times New Roman" w:hint="eastAsia"/>
          <w:spacing w:val="6"/>
          <w:szCs w:val="21"/>
        </w:rPr>
        <w:t xml:space="preserve">ア　</w:t>
      </w:r>
      <w:r w:rsidRPr="00BC240B">
        <w:rPr>
          <w:rFonts w:asciiTheme="minorEastAsia" w:hAnsiTheme="minorEastAsia" w:cs="Times New Roman" w:hint="eastAsia"/>
          <w:spacing w:val="6"/>
          <w:szCs w:val="21"/>
        </w:rPr>
        <w:t>作業</w:t>
      </w:r>
      <w:r w:rsidRPr="00BC240B">
        <w:rPr>
          <w:rFonts w:asciiTheme="minorEastAsia" w:hAnsiTheme="minorEastAsia" w:cs="Times New Roman"/>
          <w:spacing w:val="6"/>
          <w:szCs w:val="21"/>
        </w:rPr>
        <w:t>Cの先行作業は作業Aと作業B。作業Bが完了するのに10日を要するので作業Cを最</w:t>
      </w:r>
    </w:p>
    <w:p w:rsidR="0069362E" w:rsidRPr="00BC240B" w:rsidRDefault="0069362E" w:rsidP="0069362E">
      <w:pPr>
        <w:spacing w:line="264" w:lineRule="exact"/>
        <w:ind w:firstLineChars="600" w:firstLine="1332"/>
        <w:rPr>
          <w:rFonts w:asciiTheme="minorEastAsia" w:hAnsiTheme="minorEastAsia" w:cs="Times New Roman"/>
          <w:spacing w:val="6"/>
          <w:szCs w:val="21"/>
        </w:rPr>
      </w:pPr>
      <w:r w:rsidRPr="00BC240B">
        <w:rPr>
          <w:rFonts w:asciiTheme="minorEastAsia" w:hAnsiTheme="minorEastAsia" w:cs="Times New Roman"/>
          <w:spacing w:val="6"/>
          <w:szCs w:val="21"/>
        </w:rPr>
        <w:t>も早く開始できるのは10日目にな</w:t>
      </w:r>
      <w:r>
        <w:rPr>
          <w:rFonts w:asciiTheme="minorEastAsia" w:hAnsiTheme="minorEastAsia" w:cs="Times New Roman" w:hint="eastAsia"/>
          <w:spacing w:val="6"/>
          <w:szCs w:val="21"/>
        </w:rPr>
        <w:t>る</w:t>
      </w:r>
    </w:p>
    <w:p w:rsidR="0069362E" w:rsidRPr="00BC240B"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イ　</w:t>
      </w:r>
      <w:r w:rsidRPr="00BC240B">
        <w:rPr>
          <w:rFonts w:asciiTheme="minorEastAsia" w:hAnsiTheme="minorEastAsia" w:cs="Times New Roman" w:hint="eastAsia"/>
          <w:spacing w:val="6"/>
          <w:szCs w:val="21"/>
        </w:rPr>
        <w:t>作業</w:t>
      </w:r>
      <w:r w:rsidRPr="00BC240B">
        <w:rPr>
          <w:rFonts w:asciiTheme="minorEastAsia" w:hAnsiTheme="minorEastAsia" w:cs="Times New Roman"/>
          <w:spacing w:val="6"/>
          <w:szCs w:val="21"/>
        </w:rPr>
        <w:t>Dはクリティカルパス上の作業</w:t>
      </w:r>
      <w:r>
        <w:rPr>
          <w:rFonts w:asciiTheme="minorEastAsia" w:hAnsiTheme="minorEastAsia" w:cs="Times New Roman" w:hint="eastAsia"/>
          <w:spacing w:val="6"/>
          <w:szCs w:val="21"/>
        </w:rPr>
        <w:t>ではない</w:t>
      </w:r>
    </w:p>
    <w:p w:rsidR="0069362E"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ウ　正解</w:t>
      </w:r>
      <w:r w:rsidRPr="00BC240B">
        <w:rPr>
          <w:rFonts w:asciiTheme="minorEastAsia" w:hAnsiTheme="minorEastAsia" w:cs="Times New Roman" w:hint="eastAsia"/>
          <w:spacing w:val="6"/>
          <w:szCs w:val="21"/>
        </w:rPr>
        <w:t>。最短完了日数が</w:t>
      </w:r>
      <w:r w:rsidRPr="00BC240B">
        <w:rPr>
          <w:rFonts w:asciiTheme="minorEastAsia" w:hAnsiTheme="minorEastAsia" w:cs="Times New Roman"/>
          <w:spacing w:val="6"/>
          <w:szCs w:val="21"/>
        </w:rPr>
        <w:t>60日なので、完了前に行われる作業H(10日)はプロジェクト開始か</w:t>
      </w:r>
    </w:p>
    <w:p w:rsidR="0069362E" w:rsidRPr="00BC240B" w:rsidRDefault="0069362E" w:rsidP="0069362E">
      <w:pPr>
        <w:spacing w:line="264" w:lineRule="exact"/>
        <w:ind w:leftChars="600" w:left="1260"/>
        <w:rPr>
          <w:rFonts w:asciiTheme="minorEastAsia" w:hAnsiTheme="minorEastAsia" w:cs="Times New Roman"/>
          <w:spacing w:val="6"/>
          <w:szCs w:val="21"/>
        </w:rPr>
      </w:pPr>
      <w:r w:rsidRPr="00BC240B">
        <w:rPr>
          <w:rFonts w:asciiTheme="minorEastAsia" w:hAnsiTheme="minorEastAsia" w:cs="Times New Roman"/>
          <w:spacing w:val="6"/>
          <w:szCs w:val="21"/>
        </w:rPr>
        <w:t>ら50日目までには作業を開始しなくてはな</w:t>
      </w:r>
      <w:r>
        <w:rPr>
          <w:rFonts w:asciiTheme="minorEastAsia" w:hAnsiTheme="minorEastAsia" w:cs="Times New Roman" w:hint="eastAsia"/>
          <w:spacing w:val="6"/>
          <w:szCs w:val="21"/>
        </w:rPr>
        <w:t>らない</w:t>
      </w:r>
      <w:r w:rsidRPr="00BC240B">
        <w:rPr>
          <w:rFonts w:asciiTheme="minorEastAsia" w:hAnsiTheme="minorEastAsia" w:cs="Times New Roman"/>
          <w:spacing w:val="6"/>
          <w:szCs w:val="21"/>
        </w:rPr>
        <w:t>。作業Hの開始条件には作業Eの完了も含まれるので、作業Eは開始から50日目までに完了していればクリティカルパスに影響を与えないことがわか</w:t>
      </w:r>
      <w:r>
        <w:rPr>
          <w:rFonts w:asciiTheme="minorEastAsia" w:hAnsiTheme="minorEastAsia" w:cs="Times New Roman" w:hint="eastAsia"/>
          <w:spacing w:val="6"/>
          <w:szCs w:val="21"/>
        </w:rPr>
        <w:t>る</w:t>
      </w:r>
      <w:r w:rsidRPr="00BC240B">
        <w:rPr>
          <w:rFonts w:asciiTheme="minorEastAsia" w:hAnsiTheme="minorEastAsia" w:cs="Times New Roman"/>
          <w:spacing w:val="6"/>
          <w:szCs w:val="21"/>
        </w:rPr>
        <w:t>。</w:t>
      </w:r>
    </w:p>
    <w:p w:rsidR="0069362E" w:rsidRPr="00BC240B" w:rsidRDefault="0069362E" w:rsidP="0069362E">
      <w:pPr>
        <w:spacing w:line="264" w:lineRule="exact"/>
        <w:rPr>
          <w:rFonts w:asciiTheme="minorEastAsia" w:hAnsiTheme="minorEastAsia" w:cs="Times New Roman"/>
          <w:spacing w:val="6"/>
          <w:szCs w:val="21"/>
        </w:rPr>
      </w:pPr>
    </w:p>
    <w:p w:rsidR="0069362E" w:rsidRPr="00BC240B" w:rsidRDefault="0069362E" w:rsidP="0069362E">
      <w:pPr>
        <w:spacing w:line="264" w:lineRule="exact"/>
        <w:ind w:left="420" w:firstLine="840"/>
        <w:rPr>
          <w:rFonts w:asciiTheme="minorEastAsia" w:hAnsiTheme="minorEastAsia" w:cs="Times New Roman"/>
          <w:spacing w:val="6"/>
          <w:szCs w:val="21"/>
        </w:rPr>
      </w:pPr>
      <w:r w:rsidRPr="00BC240B">
        <w:rPr>
          <w:rFonts w:asciiTheme="minorEastAsia" w:hAnsiTheme="minorEastAsia" w:cs="Times New Roman" w:hint="eastAsia"/>
          <w:spacing w:val="6"/>
          <w:szCs w:val="21"/>
        </w:rPr>
        <w:t>作業</w:t>
      </w:r>
      <w:r w:rsidRPr="00BC240B">
        <w:rPr>
          <w:rFonts w:asciiTheme="minorEastAsia" w:hAnsiTheme="minorEastAsia" w:cs="Times New Roman"/>
          <w:spacing w:val="6"/>
          <w:szCs w:val="21"/>
        </w:rPr>
        <w:t>Eを最も早く開始できるのは、</w:t>
      </w:r>
    </w:p>
    <w:p w:rsidR="0069362E" w:rsidRPr="00BC240B" w:rsidRDefault="0069362E" w:rsidP="0069362E">
      <w:pPr>
        <w:spacing w:line="264" w:lineRule="exact"/>
        <w:rPr>
          <w:rFonts w:asciiTheme="minorEastAsia" w:hAnsiTheme="minorEastAsia" w:cs="Times New Roman"/>
          <w:spacing w:val="6"/>
          <w:szCs w:val="21"/>
        </w:rPr>
      </w:pPr>
    </w:p>
    <w:p w:rsidR="0069362E" w:rsidRPr="00BC240B" w:rsidRDefault="0069362E" w:rsidP="0069362E">
      <w:pPr>
        <w:spacing w:line="264" w:lineRule="exact"/>
        <w:ind w:left="420" w:firstLine="840"/>
        <w:rPr>
          <w:rFonts w:asciiTheme="minorEastAsia" w:hAnsiTheme="minorEastAsia" w:cs="Times New Roman"/>
          <w:spacing w:val="6"/>
          <w:szCs w:val="21"/>
        </w:rPr>
      </w:pPr>
      <w:r w:rsidRPr="00BC240B">
        <w:rPr>
          <w:rFonts w:asciiTheme="minorEastAsia" w:hAnsiTheme="minorEastAsia" w:cs="Times New Roman" w:hint="eastAsia"/>
          <w:spacing w:val="6"/>
          <w:szCs w:val="21"/>
        </w:rPr>
        <w:t xml:space="preserve">　</w:t>
      </w:r>
      <w:r w:rsidRPr="00BC240B">
        <w:rPr>
          <w:rFonts w:asciiTheme="minorEastAsia" w:hAnsiTheme="minorEastAsia" w:cs="Times New Roman"/>
          <w:spacing w:val="6"/>
          <w:szCs w:val="21"/>
        </w:rPr>
        <w:t>A(5日)とB(10日)の両方の完了＝10日目</w:t>
      </w:r>
    </w:p>
    <w:p w:rsidR="0069362E" w:rsidRPr="00BC240B" w:rsidRDefault="0069362E" w:rsidP="0069362E">
      <w:pPr>
        <w:spacing w:line="264" w:lineRule="exact"/>
        <w:rPr>
          <w:rFonts w:asciiTheme="minorEastAsia" w:hAnsiTheme="minorEastAsia" w:cs="Times New Roman"/>
          <w:spacing w:val="6"/>
          <w:szCs w:val="21"/>
        </w:rPr>
      </w:pPr>
    </w:p>
    <w:p w:rsidR="0069362E" w:rsidRPr="00BC240B" w:rsidRDefault="0069362E" w:rsidP="0069362E">
      <w:pPr>
        <w:spacing w:line="264" w:lineRule="exact"/>
        <w:ind w:left="420" w:firstLine="840"/>
        <w:rPr>
          <w:rFonts w:asciiTheme="minorEastAsia" w:hAnsiTheme="minorEastAsia" w:cs="Times New Roman"/>
          <w:spacing w:val="6"/>
          <w:szCs w:val="21"/>
        </w:rPr>
      </w:pPr>
      <w:r w:rsidRPr="00BC240B">
        <w:rPr>
          <w:rFonts w:asciiTheme="minorEastAsia" w:hAnsiTheme="minorEastAsia" w:cs="Times New Roman" w:hint="eastAsia"/>
          <w:spacing w:val="6"/>
          <w:szCs w:val="21"/>
        </w:rPr>
        <w:t>作業</w:t>
      </w:r>
      <w:r w:rsidRPr="00BC240B">
        <w:rPr>
          <w:rFonts w:asciiTheme="minorEastAsia" w:hAnsiTheme="minorEastAsia" w:cs="Times New Roman"/>
          <w:spacing w:val="6"/>
          <w:szCs w:val="21"/>
        </w:rPr>
        <w:t>Eをクリティカルパスに影響を与えず最も遅く開始する場合は、</w:t>
      </w:r>
    </w:p>
    <w:p w:rsidR="0069362E" w:rsidRPr="00BC240B" w:rsidRDefault="0069362E" w:rsidP="0069362E">
      <w:pPr>
        <w:spacing w:line="264" w:lineRule="exact"/>
        <w:rPr>
          <w:rFonts w:asciiTheme="minorEastAsia" w:hAnsiTheme="minorEastAsia" w:cs="Times New Roman"/>
          <w:spacing w:val="6"/>
          <w:szCs w:val="21"/>
        </w:rPr>
      </w:pPr>
    </w:p>
    <w:p w:rsidR="0069362E" w:rsidRPr="00BC240B" w:rsidRDefault="0069362E" w:rsidP="0069362E">
      <w:pPr>
        <w:spacing w:line="264" w:lineRule="exact"/>
        <w:ind w:left="420" w:firstLine="840"/>
        <w:rPr>
          <w:rFonts w:asciiTheme="minorEastAsia" w:hAnsiTheme="minorEastAsia" w:cs="Times New Roman"/>
          <w:spacing w:val="6"/>
          <w:szCs w:val="21"/>
        </w:rPr>
      </w:pPr>
      <w:r w:rsidRPr="00BC240B">
        <w:rPr>
          <w:rFonts w:asciiTheme="minorEastAsia" w:hAnsiTheme="minorEastAsia" w:cs="Times New Roman" w:hint="eastAsia"/>
          <w:spacing w:val="6"/>
          <w:szCs w:val="21"/>
        </w:rPr>
        <w:t xml:space="preserve">　</w:t>
      </w:r>
      <w:r w:rsidRPr="00BC240B">
        <w:rPr>
          <w:rFonts w:asciiTheme="minorEastAsia" w:hAnsiTheme="minorEastAsia" w:cs="Times New Roman"/>
          <w:spacing w:val="6"/>
          <w:szCs w:val="21"/>
        </w:rPr>
        <w:t>50日－E(10日)＝40日目</w:t>
      </w:r>
    </w:p>
    <w:p w:rsidR="0069362E" w:rsidRPr="00BC240B" w:rsidRDefault="0069362E" w:rsidP="0069362E">
      <w:pPr>
        <w:spacing w:line="264" w:lineRule="exact"/>
        <w:rPr>
          <w:rFonts w:asciiTheme="minorEastAsia" w:hAnsiTheme="minorEastAsia" w:cs="Times New Roman"/>
          <w:spacing w:val="6"/>
          <w:szCs w:val="21"/>
        </w:rPr>
      </w:pPr>
    </w:p>
    <w:p w:rsidR="0069362E" w:rsidRPr="00BC240B" w:rsidRDefault="0069362E" w:rsidP="0069362E">
      <w:pPr>
        <w:spacing w:line="264" w:lineRule="exact"/>
        <w:ind w:left="420" w:firstLine="840"/>
        <w:rPr>
          <w:rFonts w:asciiTheme="minorEastAsia" w:hAnsiTheme="minorEastAsia" w:cs="Times New Roman"/>
          <w:spacing w:val="6"/>
          <w:szCs w:val="21"/>
        </w:rPr>
      </w:pPr>
      <w:r w:rsidRPr="00BC240B">
        <w:rPr>
          <w:rFonts w:asciiTheme="minorEastAsia" w:hAnsiTheme="minorEastAsia" w:cs="Times New Roman" w:hint="eastAsia"/>
          <w:spacing w:val="6"/>
          <w:szCs w:val="21"/>
        </w:rPr>
        <w:t>余裕日数はこの両方の差なので、</w:t>
      </w:r>
    </w:p>
    <w:p w:rsidR="0069362E" w:rsidRPr="00BC240B" w:rsidRDefault="0069362E" w:rsidP="0069362E">
      <w:pPr>
        <w:spacing w:line="264" w:lineRule="exact"/>
        <w:rPr>
          <w:rFonts w:asciiTheme="minorEastAsia" w:hAnsiTheme="minorEastAsia" w:cs="Times New Roman"/>
          <w:spacing w:val="6"/>
          <w:szCs w:val="21"/>
        </w:rPr>
      </w:pPr>
    </w:p>
    <w:p w:rsidR="0069362E" w:rsidRPr="00BC240B" w:rsidRDefault="0069362E" w:rsidP="0069362E">
      <w:pPr>
        <w:spacing w:line="264" w:lineRule="exact"/>
        <w:ind w:left="420" w:firstLine="840"/>
        <w:rPr>
          <w:rFonts w:asciiTheme="minorEastAsia" w:hAnsiTheme="minorEastAsia" w:cs="Times New Roman"/>
          <w:spacing w:val="6"/>
          <w:szCs w:val="21"/>
        </w:rPr>
      </w:pPr>
      <w:r w:rsidRPr="00BC240B">
        <w:rPr>
          <w:rFonts w:asciiTheme="minorEastAsia" w:hAnsiTheme="minorEastAsia" w:cs="Times New Roman" w:hint="eastAsia"/>
          <w:spacing w:val="6"/>
          <w:szCs w:val="21"/>
        </w:rPr>
        <w:t xml:space="preserve">　</w:t>
      </w:r>
      <w:r w:rsidRPr="00BC240B">
        <w:rPr>
          <w:rFonts w:asciiTheme="minorEastAsia" w:hAnsiTheme="minorEastAsia" w:cs="Times New Roman"/>
          <w:spacing w:val="6"/>
          <w:szCs w:val="21"/>
        </w:rPr>
        <w:t>40－10＝30日</w:t>
      </w:r>
    </w:p>
    <w:p w:rsidR="0069362E" w:rsidRPr="00BC240B" w:rsidRDefault="0069362E" w:rsidP="0069362E">
      <w:pPr>
        <w:spacing w:line="264" w:lineRule="exact"/>
        <w:rPr>
          <w:rFonts w:asciiTheme="minorEastAsia" w:hAnsiTheme="minorEastAsia" w:cs="Times New Roman"/>
          <w:spacing w:val="6"/>
          <w:szCs w:val="21"/>
        </w:rPr>
      </w:pPr>
    </w:p>
    <w:p w:rsidR="0069362E" w:rsidRPr="00BC240B" w:rsidRDefault="0069362E" w:rsidP="0069362E">
      <w:pPr>
        <w:spacing w:line="264" w:lineRule="exact"/>
        <w:ind w:left="420" w:firstLine="840"/>
        <w:rPr>
          <w:rFonts w:asciiTheme="minorEastAsia" w:hAnsiTheme="minorEastAsia" w:cs="Times New Roman"/>
          <w:spacing w:val="6"/>
          <w:szCs w:val="21"/>
        </w:rPr>
      </w:pPr>
      <w:r w:rsidRPr="00BC240B">
        <w:rPr>
          <w:rFonts w:asciiTheme="minorEastAsia" w:hAnsiTheme="minorEastAsia" w:cs="Times New Roman" w:hint="eastAsia"/>
          <w:spacing w:val="6"/>
          <w:szCs w:val="21"/>
        </w:rPr>
        <w:t>にな</w:t>
      </w:r>
      <w:r>
        <w:rPr>
          <w:rFonts w:asciiTheme="minorEastAsia" w:hAnsiTheme="minorEastAsia" w:cs="Times New Roman" w:hint="eastAsia"/>
          <w:spacing w:val="6"/>
          <w:szCs w:val="21"/>
        </w:rPr>
        <w:t>る</w:t>
      </w:r>
      <w:r w:rsidRPr="00BC240B">
        <w:rPr>
          <w:rFonts w:asciiTheme="minorEastAsia" w:hAnsiTheme="minorEastAsia" w:cs="Times New Roman" w:hint="eastAsia"/>
          <w:spacing w:val="6"/>
          <w:szCs w:val="21"/>
        </w:rPr>
        <w:t>。</w:t>
      </w:r>
    </w:p>
    <w:p w:rsidR="0069362E"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エ　</w:t>
      </w:r>
      <w:r w:rsidRPr="00BC240B">
        <w:rPr>
          <w:rFonts w:asciiTheme="minorEastAsia" w:hAnsiTheme="minorEastAsia" w:cs="Times New Roman" w:hint="eastAsia"/>
          <w:spacing w:val="6"/>
          <w:szCs w:val="21"/>
        </w:rPr>
        <w:t>「ウ」の作業</w:t>
      </w:r>
      <w:r w:rsidRPr="00BC240B">
        <w:rPr>
          <w:rFonts w:asciiTheme="minorEastAsia" w:hAnsiTheme="minorEastAsia" w:cs="Times New Roman"/>
          <w:spacing w:val="6"/>
          <w:szCs w:val="21"/>
        </w:rPr>
        <w:t>Eと同様の考え方で、作業Fを最も遅く開始できるのは40日目にな</w:t>
      </w:r>
      <w:r>
        <w:rPr>
          <w:rFonts w:asciiTheme="minorEastAsia" w:hAnsiTheme="minorEastAsia" w:cs="Times New Roman" w:hint="eastAsia"/>
          <w:spacing w:val="6"/>
          <w:szCs w:val="21"/>
        </w:rPr>
        <w:t>る</w:t>
      </w:r>
      <w:r w:rsidRPr="00BC240B">
        <w:rPr>
          <w:rFonts w:asciiTheme="minorEastAsia" w:hAnsiTheme="minorEastAsia" w:cs="Times New Roman"/>
          <w:spacing w:val="6"/>
          <w:szCs w:val="21"/>
        </w:rPr>
        <w:t>（最遅</w:t>
      </w:r>
    </w:p>
    <w:p w:rsidR="0069362E" w:rsidRPr="00BC240B" w:rsidRDefault="0069362E" w:rsidP="0069362E">
      <w:pPr>
        <w:spacing w:line="264" w:lineRule="exact"/>
        <w:ind w:firstLineChars="600" w:firstLine="1332"/>
        <w:rPr>
          <w:rFonts w:asciiTheme="minorEastAsia" w:hAnsiTheme="minorEastAsia" w:cs="Times New Roman"/>
          <w:spacing w:val="6"/>
          <w:szCs w:val="21"/>
        </w:rPr>
      </w:pPr>
      <w:r w:rsidRPr="00BC240B">
        <w:rPr>
          <w:rFonts w:asciiTheme="minorEastAsia" w:hAnsiTheme="minorEastAsia" w:cs="Times New Roman"/>
          <w:spacing w:val="6"/>
          <w:szCs w:val="21"/>
        </w:rPr>
        <w:t>結合点時刻）。記述にある10日目は作業F</w:t>
      </w:r>
      <w:r>
        <w:rPr>
          <w:rFonts w:asciiTheme="minorEastAsia" w:hAnsiTheme="minorEastAsia" w:cs="Times New Roman"/>
          <w:spacing w:val="6"/>
          <w:szCs w:val="21"/>
        </w:rPr>
        <w:t>の最早結合点時刻で</w:t>
      </w:r>
      <w:r>
        <w:rPr>
          <w:rFonts w:asciiTheme="minorEastAsia" w:hAnsiTheme="minorEastAsia" w:cs="Times New Roman" w:hint="eastAsia"/>
          <w:spacing w:val="6"/>
          <w:szCs w:val="21"/>
        </w:rPr>
        <w:t>ある</w:t>
      </w:r>
      <w:r w:rsidRPr="00BC240B">
        <w:rPr>
          <w:rFonts w:asciiTheme="minorEastAsia" w:hAnsiTheme="minorEastAsia" w:cs="Times New Roman"/>
          <w:spacing w:val="6"/>
          <w:szCs w:val="21"/>
        </w:rPr>
        <w:t>。</w:t>
      </w:r>
    </w:p>
    <w:p w:rsidR="0069362E" w:rsidRDefault="0069362E" w:rsidP="0069362E">
      <w:pPr>
        <w:spacing w:line="264" w:lineRule="exact"/>
        <w:rPr>
          <w:rFonts w:asciiTheme="minorEastAsia" w:hAnsiTheme="minorEastAsia" w:cs="HG丸ｺﾞｼｯｸM-PRO"/>
          <w:szCs w:val="21"/>
        </w:rPr>
      </w:pPr>
    </w:p>
    <w:p w:rsidR="0069362E" w:rsidRPr="00BC240B"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〔解説〕最後の結合点の最早開始日が最短日数となる。</w:t>
      </w:r>
    </w:p>
    <w:p w:rsidR="0069362E" w:rsidRDefault="0069362E" w:rsidP="0069362E">
      <w:pPr>
        <w:spacing w:line="264" w:lineRule="exact"/>
        <w:rPr>
          <w:rFonts w:asciiTheme="minorEastAsia" w:hAnsiTheme="minorEastAsia" w:cs="Times New Roman"/>
          <w:spacing w:val="6"/>
          <w:szCs w:val="21"/>
        </w:rPr>
      </w:pPr>
      <w:r>
        <w:rPr>
          <w:rFonts w:hint="eastAsia"/>
          <w:noProof/>
        </w:rPr>
        <w:drawing>
          <wp:anchor distT="0" distB="0" distL="72000" distR="72000" simplePos="0" relativeHeight="251659264" behindDoc="0" locked="0" layoutInCell="0" allowOverlap="1" wp14:anchorId="35861A6B" wp14:editId="74B038D5">
            <wp:simplePos x="0" y="0"/>
            <wp:positionH relativeFrom="margin">
              <wp:posOffset>665480</wp:posOffset>
            </wp:positionH>
            <wp:positionV relativeFrom="paragraph">
              <wp:posOffset>24765</wp:posOffset>
            </wp:positionV>
            <wp:extent cx="4464050" cy="1836420"/>
            <wp:effectExtent l="0" t="0" r="0" b="0"/>
            <wp:wrapSquare wrapText="bothSides"/>
            <wp:docPr id="1185" name="図 1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547"/>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64050" cy="1836420"/>
                    </a:xfrm>
                    <a:prstGeom prst="rect">
                      <a:avLst/>
                    </a:prstGeom>
                    <a:noFill/>
                  </pic:spPr>
                </pic:pic>
              </a:graphicData>
            </a:graphic>
            <wp14:sizeRelH relativeFrom="page">
              <wp14:pctWidth>0</wp14:pctWidth>
            </wp14:sizeRelH>
            <wp14:sizeRelV relativeFrom="page">
              <wp14:pctHeight>0</wp14:pctHeight>
            </wp14:sizeRelV>
          </wp:anchor>
        </w:drawing>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69362E" w:rsidRDefault="0069362E" w:rsidP="0069362E">
      <w:pPr>
        <w:rPr>
          <w:rFonts w:asciiTheme="minorEastAsia" w:hAnsiTheme="minorEastAsia" w:cs="HG丸ｺﾞｼｯｸM-PRO"/>
          <w:color w:val="000000"/>
          <w:kern w:val="0"/>
          <w:szCs w:val="21"/>
        </w:rPr>
      </w:pPr>
    </w:p>
    <w:p w:rsidR="0069362E" w:rsidRPr="000A00B1"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r w:rsidRPr="000A00B1">
        <w:rPr>
          <w:rFonts w:asciiTheme="minorEastAsia" w:eastAsiaTheme="minorEastAsia" w:hAnsiTheme="minorEastAsia" w:cs="HG丸ｺﾞｼｯｸM-PRO" w:hint="eastAsia"/>
          <w:color w:val="000000"/>
          <w:sz w:val="21"/>
          <w:szCs w:val="21"/>
        </w:rPr>
        <w:t>問 5　ア</w:t>
      </w:r>
    </w:p>
    <w:p w:rsidR="0069362E" w:rsidRDefault="0069362E" w:rsidP="0069362E">
      <w:pPr>
        <w:spacing w:line="264" w:lineRule="exact"/>
        <w:rPr>
          <w:rFonts w:asciiTheme="minorEastAsia" w:hAnsiTheme="minorEastAsia"/>
          <w:szCs w:val="21"/>
        </w:rPr>
      </w:pPr>
      <w:r w:rsidRPr="000A00B1">
        <w:rPr>
          <w:rFonts w:asciiTheme="minorEastAsia" w:hAnsiTheme="minorEastAsia" w:hint="eastAsia"/>
          <w:szCs w:val="21"/>
        </w:rPr>
        <w:t>〔解説〕ファストトラッキング</w:t>
      </w:r>
      <w:r>
        <w:rPr>
          <w:rFonts w:asciiTheme="minorEastAsia" w:hAnsiTheme="minorEastAsia" w:hint="eastAsia"/>
          <w:szCs w:val="21"/>
        </w:rPr>
        <w:t>：</w:t>
      </w:r>
      <w:r w:rsidRPr="000A00B1">
        <w:rPr>
          <w:rFonts w:asciiTheme="minorEastAsia" w:hAnsiTheme="minorEastAsia" w:hint="eastAsia"/>
          <w:szCs w:val="21"/>
        </w:rPr>
        <w:t>直列に並んでいた作業を同時並行的に行い期間短縮を図る方法</w:t>
      </w:r>
    </w:p>
    <w:p w:rsidR="0069362E" w:rsidRPr="000A00B1" w:rsidRDefault="0069362E" w:rsidP="0069362E">
      <w:pPr>
        <w:spacing w:line="264" w:lineRule="exact"/>
        <w:rPr>
          <w:rFonts w:asciiTheme="minorEastAsia" w:hAnsiTheme="minorEastAsia"/>
          <w:szCs w:val="21"/>
        </w:rPr>
      </w:pPr>
      <w:r>
        <w:rPr>
          <w:rFonts w:asciiTheme="minorEastAsia" w:hAnsiTheme="minorEastAsia"/>
          <w:szCs w:val="21"/>
        </w:rPr>
        <w:tab/>
      </w:r>
      <w:r w:rsidRPr="000A00B1">
        <w:rPr>
          <w:rFonts w:asciiTheme="minorEastAsia" w:hAnsiTheme="minorEastAsia" w:hint="eastAsia"/>
          <w:szCs w:val="21"/>
        </w:rPr>
        <w:t>図</w:t>
      </w:r>
      <w:r w:rsidRPr="000A00B1">
        <w:rPr>
          <w:rFonts w:asciiTheme="minorEastAsia" w:hAnsiTheme="minorEastAsia"/>
          <w:szCs w:val="21"/>
        </w:rPr>
        <w:t>1では「A→B→E→H→I」がクリティカルパスとなり、全体の最短完了日数は以下のように</w:t>
      </w:r>
      <w:r>
        <w:rPr>
          <w:rFonts w:asciiTheme="minorEastAsia" w:hAnsiTheme="minorEastAsia" w:hint="eastAsia"/>
          <w:szCs w:val="21"/>
        </w:rPr>
        <w:t>なる。</w:t>
      </w:r>
    </w:p>
    <w:p w:rsidR="0069362E" w:rsidRPr="000A00B1" w:rsidRDefault="0069362E" w:rsidP="0069362E">
      <w:pPr>
        <w:spacing w:line="264" w:lineRule="exact"/>
        <w:rPr>
          <w:rFonts w:asciiTheme="minorEastAsia" w:hAnsiTheme="minorEastAsia"/>
          <w:szCs w:val="21"/>
        </w:rPr>
      </w:pPr>
    </w:p>
    <w:p w:rsidR="0069362E" w:rsidRPr="000A00B1" w:rsidRDefault="0069362E" w:rsidP="0069362E">
      <w:pPr>
        <w:spacing w:line="264" w:lineRule="exact"/>
        <w:ind w:firstLine="840"/>
        <w:rPr>
          <w:rFonts w:asciiTheme="minorEastAsia" w:hAnsiTheme="minorEastAsia"/>
          <w:szCs w:val="21"/>
        </w:rPr>
      </w:pPr>
      <w:r w:rsidRPr="000A00B1">
        <w:rPr>
          <w:rFonts w:asciiTheme="minorEastAsia" w:hAnsiTheme="minorEastAsia" w:hint="eastAsia"/>
          <w:szCs w:val="21"/>
        </w:rPr>
        <w:t xml:space="preserve">　</w:t>
      </w:r>
      <w:r w:rsidRPr="000A00B1">
        <w:rPr>
          <w:rFonts w:asciiTheme="minorEastAsia" w:hAnsiTheme="minorEastAsia"/>
          <w:szCs w:val="21"/>
        </w:rPr>
        <w:t>5＋8＋9＋4＋2＝</w:t>
      </w:r>
      <w:r w:rsidRPr="000A00B1">
        <w:rPr>
          <w:rFonts w:asciiTheme="minorEastAsia" w:hAnsiTheme="minorEastAsia"/>
          <w:szCs w:val="21"/>
          <w:u w:val="single"/>
        </w:rPr>
        <w:t>28(日)</w:t>
      </w:r>
    </w:p>
    <w:p w:rsidR="0069362E" w:rsidRPr="000A00B1" w:rsidRDefault="0069362E" w:rsidP="0069362E">
      <w:pPr>
        <w:spacing w:line="264" w:lineRule="exact"/>
        <w:rPr>
          <w:rFonts w:asciiTheme="minorEastAsia" w:hAnsiTheme="minorEastAsia"/>
          <w:szCs w:val="21"/>
        </w:rPr>
      </w:pPr>
    </w:p>
    <w:p w:rsidR="0069362E" w:rsidRDefault="0069362E" w:rsidP="0069362E">
      <w:pPr>
        <w:spacing w:line="264" w:lineRule="exact"/>
        <w:ind w:firstLine="840"/>
        <w:rPr>
          <w:rFonts w:asciiTheme="minorEastAsia" w:hAnsiTheme="minorEastAsia"/>
          <w:szCs w:val="21"/>
        </w:rPr>
      </w:pPr>
      <w:r w:rsidRPr="000A00B1">
        <w:rPr>
          <w:rFonts w:asciiTheme="minorEastAsia" w:hAnsiTheme="minorEastAsia" w:hint="eastAsia"/>
          <w:szCs w:val="21"/>
        </w:rPr>
        <w:t>図</w:t>
      </w:r>
      <w:r w:rsidRPr="000A00B1">
        <w:rPr>
          <w:rFonts w:asciiTheme="minorEastAsia" w:hAnsiTheme="minorEastAsia"/>
          <w:szCs w:val="21"/>
        </w:rPr>
        <w:t>2では、図1でクリティカルパスにあった作業E(9日)がファストトラッキング技法によって分割さ</w:t>
      </w:r>
    </w:p>
    <w:p w:rsidR="0069362E" w:rsidRDefault="0069362E" w:rsidP="0069362E">
      <w:pPr>
        <w:spacing w:line="264" w:lineRule="exact"/>
        <w:ind w:firstLine="840"/>
        <w:rPr>
          <w:rFonts w:asciiTheme="minorEastAsia" w:hAnsiTheme="minorEastAsia"/>
          <w:szCs w:val="21"/>
        </w:rPr>
      </w:pPr>
      <w:r w:rsidRPr="000A00B1">
        <w:rPr>
          <w:rFonts w:asciiTheme="minorEastAsia" w:hAnsiTheme="minorEastAsia"/>
          <w:szCs w:val="21"/>
        </w:rPr>
        <w:t>れ、E2(4日)→E3(2日)の6日に短縮されてい</w:t>
      </w:r>
      <w:r>
        <w:rPr>
          <w:rFonts w:asciiTheme="minorEastAsia" w:hAnsiTheme="minorEastAsia" w:hint="eastAsia"/>
          <w:szCs w:val="21"/>
        </w:rPr>
        <w:t>る</w:t>
      </w:r>
      <w:r w:rsidRPr="000A00B1">
        <w:rPr>
          <w:rFonts w:asciiTheme="minorEastAsia" w:hAnsiTheme="minorEastAsia"/>
          <w:szCs w:val="21"/>
        </w:rPr>
        <w:t>。作業Eが短縮されたことによってクリティカルパ</w:t>
      </w:r>
    </w:p>
    <w:p w:rsidR="0069362E" w:rsidRDefault="0069362E" w:rsidP="0069362E">
      <w:pPr>
        <w:spacing w:line="264" w:lineRule="exact"/>
        <w:ind w:firstLine="840"/>
        <w:rPr>
          <w:rFonts w:asciiTheme="minorEastAsia" w:hAnsiTheme="minorEastAsia" w:cs="Times New Roman"/>
          <w:spacing w:val="6"/>
          <w:szCs w:val="21"/>
        </w:rPr>
      </w:pPr>
      <w:r w:rsidRPr="000A00B1">
        <w:rPr>
          <w:rFonts w:asciiTheme="minorEastAsia" w:hAnsiTheme="minorEastAsia"/>
          <w:szCs w:val="21"/>
        </w:rPr>
        <w:t>スが「A→B→D→G」に移り、最短完了日数も</w:t>
      </w:r>
      <w:r w:rsidRPr="000A00B1">
        <w:rPr>
          <w:rFonts w:asciiTheme="minorEastAsia" w:hAnsiTheme="minorEastAsia" w:hint="eastAsia"/>
          <w:szCs w:val="21"/>
        </w:rPr>
        <w:t>図</w:t>
      </w:r>
      <w:r w:rsidRPr="000A00B1">
        <w:rPr>
          <w:rFonts w:asciiTheme="minorEastAsia" w:hAnsiTheme="minorEastAsia"/>
          <w:szCs w:val="21"/>
        </w:rPr>
        <w:t>1の当初計画より1日だけ短縮さ</w:t>
      </w:r>
      <w:r>
        <w:rPr>
          <w:rFonts w:asciiTheme="minorEastAsia" w:hAnsiTheme="minorEastAsia" w:hint="eastAsia"/>
          <w:szCs w:val="21"/>
        </w:rPr>
        <w:t>れる</w:t>
      </w:r>
      <w:r w:rsidRPr="000A00B1">
        <w:rPr>
          <w:rFonts w:asciiTheme="minorEastAsia" w:hAnsiTheme="minorEastAsia"/>
          <w:szCs w:val="21"/>
        </w:rPr>
        <w:t>。</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rPr>
          <w:rFonts w:asciiTheme="minorEastAsia" w:hAnsiTheme="minorEastAsia" w:cs="HG丸ｺﾞｼｯｸM-PRO"/>
          <w:szCs w:val="21"/>
        </w:rPr>
      </w:pPr>
    </w:p>
    <w:p w:rsidR="0069362E" w:rsidRDefault="0069362E" w:rsidP="0069362E">
      <w:pPr>
        <w:rPr>
          <w:rFonts w:asciiTheme="minorEastAsia" w:hAnsiTheme="minorEastAsia" w:cs="HG丸ｺﾞｼｯｸM-PRO"/>
          <w:szCs w:val="21"/>
        </w:rPr>
      </w:pPr>
      <w:r>
        <w:rPr>
          <w:rFonts w:asciiTheme="minorEastAsia" w:hAnsiTheme="minorEastAsia" w:cs="HG丸ｺﾞｼｯｸM-PRO"/>
          <w:szCs w:val="21"/>
        </w:rPr>
        <w:br w:type="page"/>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6　</w:t>
      </w:r>
      <w:r>
        <w:rPr>
          <w:rFonts w:asciiTheme="minorEastAsia" w:hAnsiTheme="minorEastAsia" w:hint="eastAsia"/>
          <w:szCs w:val="21"/>
        </w:rPr>
        <w:t>ウ</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〔解説〕クリティカルパスの候補から、それぞれの所要日数を考えていく。</w:t>
      </w:r>
    </w:p>
    <w:p w:rsidR="0069362E" w:rsidRDefault="0069362E" w:rsidP="0069362E">
      <w:pPr>
        <w:spacing w:line="264" w:lineRule="exact"/>
        <w:ind w:firstLine="840"/>
        <w:rPr>
          <w:rFonts w:asciiTheme="minorEastAsia" w:hAnsiTheme="minorEastAsia"/>
          <w:szCs w:val="21"/>
        </w:rPr>
      </w:pPr>
      <w:r>
        <w:rPr>
          <w:rFonts w:asciiTheme="minorEastAsia" w:hAnsiTheme="minorEastAsia" w:hint="eastAsia"/>
          <w:szCs w:val="21"/>
        </w:rPr>
        <w:t>※ダミー作業は作業日数０日の作業として捉える</w:t>
      </w:r>
    </w:p>
    <w:p w:rsidR="0069362E" w:rsidRDefault="0069362E" w:rsidP="0069362E">
      <w:pPr>
        <w:spacing w:line="264" w:lineRule="exact"/>
        <w:ind w:firstLine="840"/>
        <w:rPr>
          <w:rFonts w:asciiTheme="minorEastAsia" w:hAnsiTheme="minorEastAsia"/>
          <w:szCs w:val="21"/>
        </w:rPr>
      </w:pPr>
      <w:r>
        <w:rPr>
          <w:rFonts w:asciiTheme="minorEastAsia" w:hAnsiTheme="minorEastAsia" w:hint="eastAsia"/>
          <w:szCs w:val="21"/>
        </w:rPr>
        <w:t>[Ａ→Ｂ→Ｅ→Ｈ]</w:t>
      </w:r>
    </w:p>
    <w:p w:rsidR="0069362E" w:rsidRDefault="0069362E" w:rsidP="0069362E">
      <w:pPr>
        <w:spacing w:line="264" w:lineRule="exact"/>
        <w:ind w:firstLineChars="500" w:firstLine="1050"/>
        <w:rPr>
          <w:rFonts w:asciiTheme="minorEastAsia" w:hAnsiTheme="minorEastAsia"/>
          <w:szCs w:val="21"/>
        </w:rPr>
      </w:pPr>
      <w:r>
        <w:rPr>
          <w:rFonts w:asciiTheme="minorEastAsia" w:hAnsiTheme="minorEastAsia" w:hint="eastAsia"/>
          <w:szCs w:val="21"/>
        </w:rPr>
        <w:t>３０＋５＋４０＋３０＝１０５日</w:t>
      </w:r>
    </w:p>
    <w:p w:rsidR="0069362E" w:rsidRDefault="0069362E" w:rsidP="0069362E">
      <w:pPr>
        <w:spacing w:line="264" w:lineRule="exact"/>
        <w:ind w:firstLine="840"/>
        <w:rPr>
          <w:rFonts w:asciiTheme="minorEastAsia" w:hAnsiTheme="minorEastAsia"/>
          <w:szCs w:val="21"/>
        </w:rPr>
      </w:pPr>
      <w:r>
        <w:rPr>
          <w:rFonts w:asciiTheme="minorEastAsia" w:hAnsiTheme="minorEastAsia" w:hint="eastAsia"/>
          <w:szCs w:val="21"/>
        </w:rPr>
        <w:t>[Ａ→Ｂ→(上のダミー)→Ｆ→Ｈ]</w:t>
      </w:r>
    </w:p>
    <w:p w:rsidR="0069362E" w:rsidRDefault="0069362E" w:rsidP="0069362E">
      <w:pPr>
        <w:spacing w:line="264" w:lineRule="exact"/>
        <w:ind w:firstLineChars="500" w:firstLine="1050"/>
        <w:rPr>
          <w:rFonts w:asciiTheme="minorEastAsia" w:hAnsiTheme="minorEastAsia"/>
          <w:szCs w:val="21"/>
        </w:rPr>
      </w:pPr>
      <w:r>
        <w:rPr>
          <w:rFonts w:asciiTheme="minorEastAsia" w:hAnsiTheme="minorEastAsia" w:hint="eastAsia"/>
          <w:szCs w:val="21"/>
        </w:rPr>
        <w:t>３０＋５＋０＋２５＋３０＝９０日</w:t>
      </w:r>
    </w:p>
    <w:p w:rsidR="0069362E" w:rsidRDefault="0069362E" w:rsidP="0069362E">
      <w:pPr>
        <w:spacing w:line="264" w:lineRule="exact"/>
        <w:ind w:firstLineChars="400" w:firstLine="840"/>
        <w:rPr>
          <w:rFonts w:asciiTheme="minorEastAsia" w:hAnsiTheme="minorEastAsia"/>
          <w:szCs w:val="21"/>
        </w:rPr>
      </w:pPr>
      <w:r>
        <w:rPr>
          <w:rFonts w:asciiTheme="minorEastAsia" w:hAnsiTheme="minorEastAsia" w:hint="eastAsia"/>
          <w:szCs w:val="21"/>
        </w:rPr>
        <w:t>[Ａ→Ｂ→(上のダミー)→(下のダミー)→Ｇ→Ｈ]</w:t>
      </w:r>
    </w:p>
    <w:p w:rsidR="0069362E" w:rsidRDefault="0069362E" w:rsidP="0069362E">
      <w:pPr>
        <w:spacing w:line="264" w:lineRule="exact"/>
        <w:ind w:firstLineChars="500" w:firstLine="1050"/>
        <w:rPr>
          <w:rFonts w:asciiTheme="minorEastAsia" w:hAnsiTheme="minorEastAsia"/>
          <w:szCs w:val="21"/>
        </w:rPr>
      </w:pPr>
      <w:r>
        <w:rPr>
          <w:rFonts w:asciiTheme="minorEastAsia" w:hAnsiTheme="minorEastAsia" w:hint="eastAsia"/>
          <w:szCs w:val="21"/>
        </w:rPr>
        <w:t>３０＋５＋０＋０＋３０＋３０＝９５日</w:t>
      </w:r>
    </w:p>
    <w:p w:rsidR="0069362E" w:rsidRDefault="0069362E" w:rsidP="0069362E">
      <w:pPr>
        <w:spacing w:line="264" w:lineRule="exact"/>
        <w:ind w:firstLineChars="400" w:firstLine="840"/>
        <w:rPr>
          <w:rFonts w:asciiTheme="minorEastAsia" w:hAnsiTheme="minorEastAsia"/>
          <w:szCs w:val="21"/>
        </w:rPr>
      </w:pPr>
      <w:r>
        <w:rPr>
          <w:rFonts w:asciiTheme="minorEastAsia" w:hAnsiTheme="minorEastAsia" w:hint="eastAsia"/>
          <w:szCs w:val="21"/>
        </w:rPr>
        <w:t>[Ａ→Ｃ→Ｆ→Ｈ]</w:t>
      </w:r>
    </w:p>
    <w:p w:rsidR="0069362E" w:rsidRDefault="0069362E" w:rsidP="0069362E">
      <w:pPr>
        <w:spacing w:line="264" w:lineRule="exact"/>
        <w:ind w:firstLineChars="500" w:firstLine="1050"/>
        <w:rPr>
          <w:rFonts w:asciiTheme="minorEastAsia" w:hAnsiTheme="minorEastAsia"/>
          <w:szCs w:val="21"/>
        </w:rPr>
      </w:pPr>
      <w:r>
        <w:rPr>
          <w:rFonts w:asciiTheme="minorEastAsia" w:hAnsiTheme="minorEastAsia" w:hint="eastAsia"/>
          <w:szCs w:val="21"/>
        </w:rPr>
        <w:t>３０＋３０＋２５＋３０＝１１５日</w:t>
      </w:r>
    </w:p>
    <w:p w:rsidR="0069362E" w:rsidRDefault="0069362E" w:rsidP="0069362E">
      <w:pPr>
        <w:spacing w:line="264" w:lineRule="exact"/>
        <w:ind w:firstLineChars="400" w:firstLine="840"/>
        <w:rPr>
          <w:rFonts w:asciiTheme="minorEastAsia" w:hAnsiTheme="minorEastAsia"/>
          <w:szCs w:val="21"/>
        </w:rPr>
      </w:pPr>
      <w:r>
        <w:rPr>
          <w:rFonts w:asciiTheme="minorEastAsia" w:hAnsiTheme="minorEastAsia" w:hint="eastAsia"/>
          <w:szCs w:val="21"/>
        </w:rPr>
        <w:t>[Ａ→Ｃ→(下のダミー)→Ｇ→Ｈ]</w:t>
      </w:r>
    </w:p>
    <w:p w:rsidR="0069362E" w:rsidRDefault="0069362E" w:rsidP="0069362E">
      <w:pPr>
        <w:spacing w:line="264" w:lineRule="exact"/>
        <w:ind w:firstLineChars="500" w:firstLine="1050"/>
        <w:rPr>
          <w:rFonts w:asciiTheme="minorEastAsia" w:hAnsiTheme="minorEastAsia"/>
          <w:szCs w:val="21"/>
          <w:u w:val="single"/>
        </w:rPr>
      </w:pPr>
      <w:r>
        <w:rPr>
          <w:rFonts w:asciiTheme="minorEastAsia" w:hAnsiTheme="minorEastAsia" w:hint="eastAsia"/>
          <w:szCs w:val="21"/>
          <w:u w:val="single"/>
        </w:rPr>
        <w:t>３０＋３０＋０＋３０＋３０＝１２０日</w:t>
      </w:r>
    </w:p>
    <w:p w:rsidR="0069362E" w:rsidRDefault="0069362E" w:rsidP="0069362E">
      <w:pPr>
        <w:spacing w:line="264" w:lineRule="exact"/>
        <w:ind w:firstLineChars="400" w:firstLine="840"/>
        <w:rPr>
          <w:rFonts w:asciiTheme="minorEastAsia" w:hAnsiTheme="minorEastAsia"/>
          <w:szCs w:val="21"/>
        </w:rPr>
      </w:pPr>
      <w:r>
        <w:rPr>
          <w:rFonts w:asciiTheme="minorEastAsia" w:hAnsiTheme="minorEastAsia" w:hint="eastAsia"/>
          <w:szCs w:val="21"/>
        </w:rPr>
        <w:t>[Ａ→Ｄ→Ｇ→Ｈ]</w:t>
      </w:r>
    </w:p>
    <w:p w:rsidR="0069362E" w:rsidRDefault="0069362E" w:rsidP="0069362E">
      <w:pPr>
        <w:spacing w:line="264" w:lineRule="exact"/>
        <w:ind w:firstLineChars="500" w:firstLine="1050"/>
        <w:rPr>
          <w:rFonts w:asciiTheme="minorEastAsia" w:hAnsiTheme="minorEastAsia" w:cs="Times New Roman"/>
          <w:spacing w:val="6"/>
          <w:szCs w:val="21"/>
        </w:rPr>
      </w:pPr>
      <w:r>
        <w:rPr>
          <w:rFonts w:asciiTheme="minorEastAsia" w:hAnsiTheme="minorEastAsia" w:hint="eastAsia"/>
          <w:szCs w:val="21"/>
        </w:rPr>
        <w:t>３０＋２０＋３０＋３０＝１１０日</w:t>
      </w:r>
    </w:p>
    <w:p w:rsidR="0069362E"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上記の中で[Ａ→Ｃ→(下のダミー)→</w:t>
      </w:r>
      <w:r>
        <w:rPr>
          <w:rFonts w:asciiTheme="minorEastAsia" w:hAnsiTheme="minorEastAsia" w:hint="eastAsia"/>
          <w:szCs w:val="21"/>
        </w:rPr>
        <w:t>Ｇ</w:t>
      </w:r>
      <w:r>
        <w:rPr>
          <w:rFonts w:asciiTheme="minorEastAsia" w:hAnsiTheme="minorEastAsia" w:cs="Times New Roman" w:hint="eastAsia"/>
          <w:spacing w:val="6"/>
          <w:szCs w:val="21"/>
        </w:rPr>
        <w:t>→</w:t>
      </w:r>
      <w:r>
        <w:rPr>
          <w:rFonts w:asciiTheme="minorEastAsia" w:hAnsiTheme="minorEastAsia" w:hint="eastAsia"/>
          <w:szCs w:val="21"/>
        </w:rPr>
        <w:t>Ｈ</w:t>
      </w:r>
      <w:r>
        <w:rPr>
          <w:rFonts w:asciiTheme="minorEastAsia" w:hAnsiTheme="minorEastAsia" w:cs="Times New Roman" w:hint="eastAsia"/>
          <w:spacing w:val="6"/>
          <w:szCs w:val="21"/>
        </w:rPr>
        <w:t>]の１２０日が、プロジェクトにとっての最短所要日</w:t>
      </w:r>
    </w:p>
    <w:p w:rsidR="0069362E"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cs="Times New Roman" w:hint="eastAsia"/>
          <w:spacing w:val="6"/>
          <w:szCs w:val="21"/>
        </w:rPr>
        <w:t>数であり、この工程の流れがクリティカルパスになります</w:t>
      </w:r>
    </w:p>
    <w:p w:rsidR="0069362E" w:rsidRDefault="0069362E" w:rsidP="0069362E">
      <w:pPr>
        <w:spacing w:line="264" w:lineRule="exact"/>
        <w:rPr>
          <w:rFonts w:asciiTheme="minorEastAsia" w:hAnsiTheme="minorEastAsia" w:cs="Times New Roman"/>
          <w:spacing w:val="6"/>
        </w:rPr>
      </w:pPr>
    </w:p>
    <w:p w:rsidR="0069362E" w:rsidRDefault="0069362E" w:rsidP="0069362E">
      <w:pPr>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エ</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〔解説〕作業Ｈを最も速く開始できるのは８日目である。</w:t>
      </w:r>
    </w:p>
    <w:p w:rsidR="0069362E" w:rsidRDefault="0069362E" w:rsidP="0069362E">
      <w:pPr>
        <w:spacing w:line="264" w:lineRule="exact"/>
        <w:rPr>
          <w:rFonts w:asciiTheme="minorEastAsia" w:hAnsiTheme="minorEastAsia" w:cs="Times New Roman"/>
          <w:spacing w:val="6"/>
          <w:szCs w:val="21"/>
        </w:rPr>
      </w:pPr>
      <w:r>
        <w:rPr>
          <w:rFonts w:hint="eastAsia"/>
          <w:noProof/>
        </w:rPr>
        <w:drawing>
          <wp:anchor distT="0" distB="0" distL="72000" distR="72000" simplePos="0" relativeHeight="251660288" behindDoc="0" locked="0" layoutInCell="0" allowOverlap="1" wp14:anchorId="27814BE6" wp14:editId="26498E99">
            <wp:simplePos x="0" y="0"/>
            <wp:positionH relativeFrom="margin">
              <wp:posOffset>665480</wp:posOffset>
            </wp:positionH>
            <wp:positionV relativeFrom="paragraph">
              <wp:posOffset>12700</wp:posOffset>
            </wp:positionV>
            <wp:extent cx="3096260" cy="2052320"/>
            <wp:effectExtent l="0" t="0" r="0" b="5080"/>
            <wp:wrapSquare wrapText="bothSides"/>
            <wp:docPr id="1184" name="図 1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548"/>
                    <pic:cNvPicPr>
                      <a:picLocks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6260" cy="2052320"/>
                    </a:xfrm>
                    <a:prstGeom prst="rect">
                      <a:avLst/>
                    </a:prstGeom>
                    <a:noFill/>
                  </pic:spPr>
                </pic:pic>
              </a:graphicData>
            </a:graphic>
            <wp14:sizeRelH relativeFrom="page">
              <wp14:pctWidth>0</wp14:pctWidth>
            </wp14:sizeRelH>
            <wp14:sizeRelV relativeFrom="page">
              <wp14:pctHeight>0</wp14:pctHeight>
            </wp14:sizeRelV>
          </wp:anchor>
        </w:drawing>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イ</w:t>
      </w:r>
    </w:p>
    <w:p w:rsidR="0069362E" w:rsidRDefault="0069362E" w:rsidP="0069362E">
      <w:pPr>
        <w:spacing w:line="264" w:lineRule="exact"/>
        <w:rPr>
          <w:rFonts w:asciiTheme="minorEastAsia" w:hAnsiTheme="minorEastAsia" w:cs="Times New Roman"/>
          <w:spacing w:val="6"/>
          <w:szCs w:val="21"/>
        </w:rPr>
      </w:pPr>
      <w:r>
        <w:rPr>
          <w:rFonts w:hint="eastAsia"/>
          <w:noProof/>
        </w:rPr>
        <w:drawing>
          <wp:anchor distT="0" distB="0" distL="72000" distR="72000" simplePos="0" relativeHeight="251661312" behindDoc="0" locked="0" layoutInCell="0" allowOverlap="1" wp14:anchorId="6EF04777" wp14:editId="12F28FCD">
            <wp:simplePos x="0" y="0"/>
            <wp:positionH relativeFrom="margin">
              <wp:posOffset>658495</wp:posOffset>
            </wp:positionH>
            <wp:positionV relativeFrom="paragraph">
              <wp:posOffset>304800</wp:posOffset>
            </wp:positionV>
            <wp:extent cx="5003800" cy="1944370"/>
            <wp:effectExtent l="0" t="0" r="6350" b="0"/>
            <wp:wrapSquare wrapText="bothSides"/>
            <wp:docPr id="1183" name="図 1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図 549"/>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03800" cy="194437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hAnsiTheme="minorEastAsia" w:hint="eastAsia"/>
          <w:szCs w:val="21"/>
        </w:rPr>
        <w:t>〔解説〕短縮前の所要日数は２０日，短縮後（作業Ｅの日数が６日になる）の所要日数は１９日となる。</w:t>
      </w: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pStyle w:val="a3"/>
        <w:kinsoku/>
        <w:overflowPunct/>
        <w:autoSpaceDE/>
        <w:adjustRightInd/>
        <w:spacing w:line="264" w:lineRule="exact"/>
        <w:rPr>
          <w:rFonts w:asciiTheme="minorEastAsia" w:eastAsiaTheme="minorEastAsia" w:hAnsiTheme="minorEastAsia"/>
          <w:color w:val="000000"/>
          <w:spacing w:val="6"/>
          <w:sz w:val="21"/>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rPr>
          <w:rFonts w:asciiTheme="minorEastAsia" w:hAnsiTheme="minorEastAsia" w:cs="HG丸ｺﾞｼｯｸM-PRO"/>
          <w:szCs w:val="21"/>
        </w:rPr>
      </w:pPr>
      <w:r>
        <w:rPr>
          <w:rFonts w:asciiTheme="minorEastAsia" w:hAnsiTheme="minorEastAsia" w:cs="HG丸ｺﾞｼｯｸM-PRO"/>
          <w:szCs w:val="21"/>
        </w:rPr>
        <w:br w:type="page"/>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問9　イ</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〔解説〕クラッシングは、プロジェクトのスコープを変更せずにコストを追加投入することでプロジェクト全</w:t>
      </w:r>
    </w:p>
    <w:p w:rsidR="0069362E" w:rsidRDefault="0069362E" w:rsidP="0069362E">
      <w:pPr>
        <w:spacing w:line="264" w:lineRule="exact"/>
        <w:ind w:firstLine="840"/>
        <w:rPr>
          <w:rFonts w:asciiTheme="minorEastAsia" w:hAnsiTheme="minorEastAsia"/>
          <w:szCs w:val="21"/>
        </w:rPr>
      </w:pPr>
      <w:r>
        <w:rPr>
          <w:rFonts w:asciiTheme="minorEastAsia" w:hAnsiTheme="minorEastAsia" w:hint="eastAsia"/>
          <w:szCs w:val="21"/>
        </w:rPr>
        <w:t>体のスケジュールを短縮させる方法</w:t>
      </w:r>
    </w:p>
    <w:p w:rsidR="0069362E" w:rsidRDefault="0069362E" w:rsidP="0069362E">
      <w:pPr>
        <w:spacing w:line="264" w:lineRule="exact"/>
        <w:ind w:firstLineChars="400" w:firstLine="840"/>
        <w:rPr>
          <w:rFonts w:asciiTheme="minorEastAsia" w:hAnsiTheme="minorEastAsia" w:cs="HG丸ｺﾞｼｯｸM-PRO"/>
          <w:szCs w:val="21"/>
        </w:rPr>
      </w:pPr>
      <w:r>
        <w:rPr>
          <w:rFonts w:asciiTheme="minorEastAsia" w:hAnsiTheme="minorEastAsia" w:cs="HG丸ｺﾞｼｯｸM-PRO" w:hint="eastAsia"/>
          <w:szCs w:val="21"/>
        </w:rPr>
        <w:t>プロジェクト全体のスケジュール全体を短縮するためにはクリティカルパス上の工程を短縮する必要</w:t>
      </w:r>
    </w:p>
    <w:p w:rsidR="0069362E" w:rsidRDefault="0069362E" w:rsidP="0069362E">
      <w:pPr>
        <w:spacing w:line="264" w:lineRule="exact"/>
        <w:ind w:firstLineChars="400" w:firstLine="840"/>
        <w:rPr>
          <w:rFonts w:asciiTheme="minorEastAsia" w:hAnsiTheme="minorEastAsia" w:cs="HG丸ｺﾞｼｯｸM-PRO"/>
          <w:szCs w:val="21"/>
        </w:rPr>
      </w:pPr>
      <w:r>
        <w:rPr>
          <w:rFonts w:asciiTheme="minorEastAsia" w:hAnsiTheme="minorEastAsia" w:cs="HG丸ｺﾞｼｯｸM-PRO" w:hint="eastAsia"/>
          <w:szCs w:val="21"/>
        </w:rPr>
        <w:t>がある。</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ファストトラッキング技法とは、開始当初の計画では直列に並んでいた作業を同時並行的に行い期間短縮を図る方法。本来順番通りになされるべき作業を並行して行うことになるので、順序や前後関係がより複雑になるなどの弊害もある。</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69362E" w:rsidRDefault="0069362E" w:rsidP="0069362E">
      <w:pPr>
        <w:rPr>
          <w:rFonts w:asciiTheme="minorEastAsia" w:hAnsiTheme="minorEastAsia" w:cs="HG丸ｺﾞｼｯｸM-PRO"/>
          <w:kern w:val="0"/>
          <w:szCs w:val="21"/>
        </w:rPr>
      </w:pP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spacing w:val="6"/>
          <w:sz w:val="21"/>
          <w:szCs w:val="21"/>
        </w:rPr>
      </w:pPr>
      <w:r>
        <w:rPr>
          <w:rFonts w:asciiTheme="minorEastAsia" w:eastAsiaTheme="minorEastAsia" w:hAnsiTheme="minorEastAsia" w:cs="HG丸ｺﾞｼｯｸM-PRO" w:hint="eastAsia"/>
          <w:sz w:val="21"/>
          <w:szCs w:val="21"/>
        </w:rPr>
        <w:t>問11　エ</w:t>
      </w:r>
    </w:p>
    <w:p w:rsidR="0069362E" w:rsidRDefault="0069362E" w:rsidP="0069362E">
      <w:pPr>
        <w:pStyle w:val="a4"/>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〔解説〕ダミー作業も含め、通り得るすべての経路の組合せを考え、この全てについて所要日数を求め、最も長くなる経路がクリティカルパスになる。※ダミー作業は日数ゼロで計算する。</w:t>
      </w:r>
    </w:p>
    <w:p w:rsidR="0069362E" w:rsidRDefault="0069362E" w:rsidP="0069362E">
      <w:pPr>
        <w:pStyle w:val="a4"/>
        <w:spacing w:line="264" w:lineRule="exact"/>
        <w:ind w:left="840"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Ａ→Ｃ→Ｅ→Ｈ　１０＋１０＋２０＋１０＝５０(日)</w:t>
      </w:r>
    </w:p>
    <w:p w:rsidR="0069362E" w:rsidRDefault="0069362E" w:rsidP="0069362E">
      <w:pPr>
        <w:pStyle w:val="a4"/>
        <w:spacing w:line="264" w:lineRule="exact"/>
        <w:ind w:left="840" w:firstLine="78"/>
        <w:rPr>
          <w:rFonts w:asciiTheme="minorEastAsia" w:eastAsiaTheme="minorEastAsia" w:hAnsiTheme="minorEastAsia" w:cs="ＭＳ 明朝"/>
          <w:color w:val="000000"/>
          <w:sz w:val="21"/>
          <w:szCs w:val="21"/>
          <w:u w:val="single"/>
        </w:rPr>
      </w:pPr>
      <w:r>
        <w:rPr>
          <w:rFonts w:asciiTheme="minorEastAsia" w:eastAsiaTheme="minorEastAsia" w:hAnsiTheme="minorEastAsia" w:cs="ＭＳ 明朝" w:hint="eastAsia"/>
          <w:color w:val="000000"/>
          <w:sz w:val="21"/>
          <w:szCs w:val="21"/>
          <w:u w:val="single"/>
        </w:rPr>
        <w:t>Ａ→Ｄ→(上のダミー)→Ｅ→Ｈ　１０＋１５＋０＋２０＋１０＝５５(日)</w:t>
      </w:r>
    </w:p>
    <w:p w:rsidR="0069362E" w:rsidRDefault="0069362E" w:rsidP="0069362E">
      <w:pPr>
        <w:pStyle w:val="a4"/>
        <w:spacing w:line="264" w:lineRule="exact"/>
        <w:ind w:left="840"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Ａ→Ｄ→Ｆ→Ｈ　１０＋１５＋１５＋１０＝５０(日)</w:t>
      </w:r>
    </w:p>
    <w:p w:rsidR="0069362E" w:rsidRDefault="0069362E" w:rsidP="0069362E">
      <w:pPr>
        <w:pStyle w:val="a4"/>
        <w:spacing w:line="264" w:lineRule="exact"/>
        <w:ind w:left="840"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Ａ→(下のダミー)→Ｇ→Ｈ　１０＋０＋２５＋１０＝４５(日)</w:t>
      </w:r>
    </w:p>
    <w:p w:rsidR="0069362E" w:rsidRDefault="0069362E" w:rsidP="0069362E">
      <w:pPr>
        <w:pStyle w:val="a4"/>
        <w:spacing w:line="264" w:lineRule="exact"/>
        <w:ind w:left="840" w:firstLine="78"/>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Ｂ→Ｇ→Ｈ　５＋２５＋１０＝４０(日)</w:t>
      </w:r>
    </w:p>
    <w:p w:rsidR="0069362E" w:rsidRDefault="0069362E" w:rsidP="0069362E">
      <w:pPr>
        <w:pStyle w:val="a4"/>
        <w:spacing w:line="264" w:lineRule="exact"/>
        <w:ind w:firstLine="0"/>
        <w:rPr>
          <w:rFonts w:asciiTheme="minorEastAsia" w:eastAsiaTheme="minorEastAsia" w:hAnsiTheme="minorEastAsia"/>
          <w:color w:val="000000"/>
          <w:spacing w:val="6"/>
          <w:sz w:val="20"/>
          <w:szCs w:val="20"/>
        </w:rPr>
      </w:pPr>
      <w:r>
        <w:rPr>
          <w:rFonts w:asciiTheme="minorEastAsia" w:eastAsiaTheme="minorEastAsia" w:hAnsiTheme="minorEastAsia" w:cs="ＭＳ 明朝" w:hint="eastAsia"/>
          <w:color w:val="000000"/>
          <w:sz w:val="21"/>
          <w:szCs w:val="21"/>
        </w:rPr>
        <w:t>以上により、クリティカルパスは「Ａ→Ｄ→(上のダミー)→Ｅ→Ｈ」、その所要日数は</w:t>
      </w:r>
      <w:r>
        <w:rPr>
          <w:rFonts w:asciiTheme="minorEastAsia" w:eastAsiaTheme="minorEastAsia" w:hAnsiTheme="minorEastAsia" w:cs="ＭＳ 明朝" w:hint="eastAsia"/>
          <w:color w:val="000000"/>
          <w:sz w:val="21"/>
          <w:szCs w:val="21"/>
          <w:u w:val="single"/>
        </w:rPr>
        <w:t>５５日</w:t>
      </w:r>
      <w:r>
        <w:rPr>
          <w:rFonts w:asciiTheme="minorEastAsia" w:eastAsiaTheme="minorEastAsia" w:hAnsiTheme="minorEastAsia" w:cs="ＭＳ 明朝" w:hint="eastAsia"/>
          <w:color w:val="000000"/>
          <w:sz w:val="21"/>
          <w:szCs w:val="21"/>
        </w:rPr>
        <w:t>。</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１５－３　ＩＴサービスマネジメント〔解答・解説〕</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〔解説〕ＳＬＡ（Service Level Agreement）とは，サービスの提供者と顧客との間に結ばれるサービス水準に関する合意であり，サービスの定義，内容，範囲，品質，達成目標などを記載する。</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2　ア</w:t>
      </w:r>
    </w:p>
    <w:p w:rsidR="0069362E" w:rsidRDefault="0069362E" w:rsidP="0069362E">
      <w:pPr>
        <w:spacing w:line="264" w:lineRule="exact"/>
        <w:rPr>
          <w:rFonts w:asciiTheme="minorEastAsia" w:hAnsiTheme="minorEastAsia"/>
        </w:rPr>
      </w:pPr>
      <w:r>
        <w:rPr>
          <w:rFonts w:asciiTheme="minorEastAsia" w:hAnsiTheme="minorEastAsia" w:hint="eastAsia"/>
          <w:szCs w:val="21"/>
        </w:rPr>
        <w:t>〔解説〕イ</w:t>
      </w:r>
      <w:r>
        <w:rPr>
          <w:rFonts w:asciiTheme="minorEastAsia" w:hAnsiTheme="minorEastAsia" w:cs="Times New Roman" w:hint="eastAsia"/>
          <w:spacing w:val="6"/>
          <w:szCs w:val="21"/>
        </w:rPr>
        <w:t xml:space="preserve">　</w:t>
      </w:r>
      <w:r>
        <w:rPr>
          <w:rFonts w:hint="eastAsia"/>
        </w:rPr>
        <w:t>「擬似的なサービスデスクスタッフが対応する」という意味でのバーチャルではない</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ウ　中央サービスデスクの特徴</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 xml:space="preserve">エ　</w:t>
      </w:r>
      <w:r>
        <w:rPr>
          <w:rFonts w:hint="eastAsia"/>
        </w:rPr>
        <w:t>ローカルサービスデスクの特徴</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 3　ア</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〔解説〕ＩＴＩＬ（Information Technology Infrastructure Library）とはＩＴサービス管理を実行する上での業務プロセスと手法を体系的に標準化したもので，インシデント（障害や事故）の原因特定及び再発防止を行うのは「問題管理」である。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ア</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〔解説〕インシデント発生時に最初に実施するべき活動は，記録（ア）である。</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ウ</w:t>
      </w:r>
    </w:p>
    <w:p w:rsidR="0069362E" w:rsidRDefault="0069362E" w:rsidP="0069362E">
      <w:pPr>
        <w:pStyle w:val="a3"/>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〔解説〕インシデント管理は，発生したインシデント（事故）に対して迅速に平常時の状態に復旧させることを目的とする。</w:t>
      </w:r>
    </w:p>
    <w:p w:rsidR="0069362E" w:rsidRDefault="0069362E" w:rsidP="0069362E">
      <w:pPr>
        <w:spacing w:line="264" w:lineRule="exact"/>
        <w:rPr>
          <w:rFonts w:asciiTheme="minorEastAsia" w:hAnsiTheme="minorEastAsia" w:cs="HG丸ｺﾞｼｯｸM-PRO"/>
          <w:szCs w:val="21"/>
        </w:rPr>
      </w:pPr>
    </w:p>
    <w:p w:rsidR="0069362E" w:rsidRDefault="0069362E">
      <w:pPr>
        <w:rPr>
          <w:rFonts w:asciiTheme="minorEastAsia" w:hAnsiTheme="minorEastAsia" w:cs="HG丸ｺﾞｼｯｸM-PRO"/>
          <w:szCs w:val="21"/>
        </w:rPr>
      </w:pPr>
      <w:r>
        <w:rPr>
          <w:rFonts w:asciiTheme="minorEastAsia" w:hAnsiTheme="minorEastAsia" w:cs="HG丸ｺﾞｼｯｸM-PRO"/>
          <w:szCs w:val="21"/>
        </w:rPr>
        <w:br w:type="page"/>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7　ウ</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〔解説〕ＩＴサービスマネジメントでは、システムが停止してからユーザが利用できるようになるまでの平均時間である 平均サービス回復時間 が保守性を測る指標として使用される。</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ウ</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〔解説〕ＩＴＩＬの問題管理プロセスの目標は，インシデントや障害原因の追及と対策および再発防止策の策定である。</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9　ウ</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〔解説〕構成管理には個々のプログラム，ライブラリ，設計書，マニュアルなどの構成要素ごとに、変更内容，最新のバージョン番号，リリース番号，ビルド番号などが記録されている。</w:t>
      </w:r>
    </w:p>
    <w:p w:rsidR="0069362E" w:rsidRDefault="0069362E" w:rsidP="0069362E">
      <w:pPr>
        <w:pStyle w:val="a4"/>
        <w:kinsoku/>
        <w:overflowPunct/>
        <w:autoSpaceDE/>
        <w:adjustRightInd/>
        <w:spacing w:line="264" w:lineRule="exact"/>
        <w:ind w:left="761" w:hangingChars="343" w:hanging="761"/>
        <w:rPr>
          <w:rFonts w:asciiTheme="minorEastAsia" w:eastAsiaTheme="minorEastAsia" w:hAnsiTheme="minorEastAsia"/>
          <w:color w:val="000000"/>
          <w:spacing w:val="6"/>
          <w:sz w:val="21"/>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ア</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〔解説〕構成管理の役割は開発中のソフトウェアの修正の記録やバージョン管理などである。</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イはキャパシティ管理、ウはＩＴサービス継続性管理、エはサービスレベル管理の説明。</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エ</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〔解説〕ア　ネットワーク構成が複雑になるほど，ネットワーク管理ソフトウェアを活用すべきである</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できるだけ業務アプリケーションは停止させないように変更したほうがよい</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 xml:space="preserve">　　　　ウ　必要に応じて構成を最適な状態に変更すべきである</w:t>
      </w:r>
    </w:p>
    <w:p w:rsidR="0069362E" w:rsidRDefault="0069362E" w:rsidP="0069362E">
      <w:pPr>
        <w:spacing w:line="264" w:lineRule="exact"/>
        <w:rPr>
          <w:rFonts w:asciiTheme="minorEastAsia" w:hAnsiTheme="minorEastAsia"/>
          <w:szCs w:val="21"/>
        </w:rPr>
      </w:pPr>
    </w:p>
    <w:p w:rsidR="0069362E" w:rsidRDefault="0069362E" w:rsidP="0069362E">
      <w:pPr>
        <w:spacing w:line="264" w:lineRule="exact"/>
        <w:rPr>
          <w:rFonts w:asciiTheme="minorEastAsia" w:hAnsiTheme="minorEastAsia"/>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ア</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ステム開発に関する管理はプロジェクトマネジメント，システム運用に関する管理はＩＴサービスマネジメントに含まれる。サービスレベル管理とは，ＩＴサービス提供者と利用者間で合意したサービスレベルの管理なので，ＩＴサービスマネジメントの管理プロセスで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ウ</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〔解説〕キャパシティプランニングとは，システム稼働に必要となる資源を算出し，最適なシステム構成を計画することである。キャパシティプランニング作業は，</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③現行システムのモニタリング</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④将来的な端末数，利用者数の予測</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②システム能力の限界時期の予測</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①ハードウェアの増設検討</w:t>
      </w:r>
    </w:p>
    <w:p w:rsidR="0069362E" w:rsidRDefault="0069362E" w:rsidP="0069362E">
      <w:pPr>
        <w:pStyle w:val="a4"/>
        <w:kinsoku/>
        <w:overflowPunct/>
        <w:autoSpaceDE/>
        <w:adjustRightInd/>
        <w:spacing w:line="264" w:lineRule="exact"/>
        <w:ind w:leftChars="100" w:left="210" w:firstLineChars="300" w:firstLine="63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の順に行う。</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ア</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〔解説〕ＫＰＩ（Key Performance Indicator）とは，企業の目標やビジネス戦略を実現するために設定した具体的な業務プロセスをモニタリングするための指標であり，可用性管理はＩＴサービスが必要な時に必要なだけ提供できるように管理を行うプロセスで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問15　イ</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〔解説〕キャパシティ管理</w:t>
      </w:r>
    </w:p>
    <w:p w:rsidR="0069362E" w:rsidRDefault="0069362E" w:rsidP="0069362E">
      <w:pPr>
        <w:pStyle w:val="a4"/>
        <w:kinsoku/>
        <w:overflowPunct/>
        <w:autoSpaceDE/>
        <w:adjustRightInd/>
        <w:spacing w:line="264" w:lineRule="exact"/>
        <w:ind w:leftChars="500" w:left="105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利用顧客が要求するサービスレベルに対し、システムに将来必要とされるリソースを管理するプロセス(ア、ウ、エはサービスサポートを構成するプロセス)</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HG丸ｺﾞｼｯｸM-PRO"/>
          <w:szCs w:val="21"/>
        </w:rPr>
      </w:pPr>
    </w:p>
    <w:p w:rsidR="0069362E" w:rsidRDefault="0069362E">
      <w:pPr>
        <w:rPr>
          <w:rFonts w:asciiTheme="minorEastAsia" w:hAnsiTheme="minorEastAsia" w:cs="HG丸ｺﾞｼｯｸM-PRO"/>
          <w:szCs w:val="21"/>
        </w:rPr>
      </w:pPr>
      <w:r>
        <w:rPr>
          <w:rFonts w:asciiTheme="minorEastAsia" w:hAnsiTheme="minorEastAsia" w:cs="HG丸ｺﾞｼｯｸM-PRO"/>
          <w:szCs w:val="21"/>
        </w:rPr>
        <w:br w:type="page"/>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問16　ウ</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0"/>
          <w:szCs w:val="20"/>
        </w:rPr>
      </w:pPr>
      <w:r>
        <w:rPr>
          <w:rFonts w:asciiTheme="minorEastAsia" w:eastAsiaTheme="minorEastAsia" w:hAnsiTheme="minorEastAsia" w:cs="ＭＳ 明朝" w:hint="eastAsia"/>
          <w:color w:val="000000"/>
          <w:sz w:val="21"/>
          <w:szCs w:val="21"/>
        </w:rPr>
        <w:t>〔解説〕インシデント管理が既知の問題に対して迅速に対応できるように、問題の根本原因および解決手法などを常に利用できる状態にしておかなくてはならない。</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ind w:left="840" w:hangingChars="400" w:hanging="840"/>
        <w:rPr>
          <w:rFonts w:asciiTheme="minorEastAsia" w:hAnsiTheme="minorEastAsia"/>
        </w:rPr>
      </w:pPr>
      <w:r>
        <w:rPr>
          <w:rFonts w:asciiTheme="minorEastAsia" w:hAnsiTheme="minorEastAsia" w:hint="eastAsia"/>
        </w:rPr>
        <w:t>問17　ウ</w:t>
      </w: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問題管理における問題は、インシデント管理プロセスと同じ基準に従って分類されるべき</w:t>
      </w: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イ　複数の障害が同じ原因で発生する場合があるので、インシデントと問題は１対１での対応にはな</w:t>
      </w:r>
    </w:p>
    <w:p w:rsidR="0069362E" w:rsidRDefault="0069362E" w:rsidP="0069362E">
      <w:pPr>
        <w:spacing w:line="264" w:lineRule="exact"/>
        <w:ind w:left="840" w:firstLine="420"/>
        <w:rPr>
          <w:rFonts w:asciiTheme="minorEastAsia" w:hAnsiTheme="minorEastAsia" w:cs="ＭＳ 明朝"/>
          <w:color w:val="000000"/>
          <w:szCs w:val="21"/>
        </w:rPr>
      </w:pPr>
      <w:r>
        <w:rPr>
          <w:rFonts w:asciiTheme="minorEastAsia" w:hAnsiTheme="minorEastAsia" w:cs="ＭＳ 明朝" w:hint="eastAsia"/>
          <w:color w:val="000000"/>
          <w:szCs w:val="21"/>
        </w:rPr>
        <w:t>らない</w:t>
      </w: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エ　インシデントの記録はすべて残しておくべき</w:t>
      </w:r>
    </w:p>
    <w:p w:rsidR="0069362E" w:rsidRDefault="0069362E" w:rsidP="0069362E">
      <w:pPr>
        <w:spacing w:line="264" w:lineRule="exact"/>
        <w:ind w:left="840" w:hangingChars="400" w:hanging="840"/>
        <w:rPr>
          <w:rFonts w:asciiTheme="minorEastAsia" w:hAnsiTheme="minorEastAsia" w:cs="ＭＳ 明朝"/>
          <w:color w:val="000000"/>
          <w:szCs w:val="21"/>
        </w:rPr>
      </w:pPr>
    </w:p>
    <w:p w:rsidR="0069362E" w:rsidRDefault="0069362E" w:rsidP="0069362E">
      <w:pPr>
        <w:spacing w:line="264" w:lineRule="exact"/>
        <w:ind w:left="840" w:hangingChars="400" w:hanging="840"/>
        <w:rPr>
          <w:rFonts w:asciiTheme="minorEastAsia" w:hAnsiTheme="minorEastAsia" w:cs="ＭＳ 明朝"/>
          <w:color w:val="000000"/>
          <w:szCs w:val="21"/>
        </w:rPr>
      </w:pP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問18　ア</w:t>
      </w: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〔解説〕イ　</w:t>
      </w:r>
      <w:r>
        <w:rPr>
          <w:rFonts w:asciiTheme="minorEastAsia" w:hAnsiTheme="minorEastAsia" w:hint="eastAsia"/>
        </w:rPr>
        <w:t>サービス提供時間帯を含めて継続的に監視を行う</w:t>
      </w: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asciiTheme="minorEastAsia" w:hAnsiTheme="minorEastAsia" w:hint="eastAsia"/>
        </w:rPr>
        <w:t>インシデントだけでなく、個々のサービスや資源の利用状況を継続的に記録する</w:t>
      </w:r>
    </w:p>
    <w:p w:rsidR="0069362E" w:rsidRDefault="0069362E" w:rsidP="0069362E">
      <w:pPr>
        <w:spacing w:line="264" w:lineRule="exact"/>
        <w:ind w:left="840" w:hangingChars="400" w:hanging="840"/>
        <w:rPr>
          <w:rFonts w:asciiTheme="minorEastAsia" w:hAnsiTheme="minorEastAsia"/>
        </w:rPr>
      </w:pPr>
      <w:r>
        <w:rPr>
          <w:rFonts w:asciiTheme="minorEastAsia" w:hAnsiTheme="minorEastAsia" w:cs="ＭＳ 明朝" w:hint="eastAsia"/>
          <w:color w:val="000000"/>
          <w:szCs w:val="21"/>
        </w:rPr>
        <w:tab/>
        <w:t xml:space="preserve">エ　</w:t>
      </w:r>
      <w:r>
        <w:rPr>
          <w:rFonts w:asciiTheme="minorEastAsia" w:hAnsiTheme="minorEastAsia" w:hint="eastAsia"/>
        </w:rPr>
        <w:t>短期／中期／長期にわたってデータの最小値、最大値、平均値に注意する必要がある</w:t>
      </w:r>
    </w:p>
    <w:p w:rsidR="0069362E" w:rsidRDefault="0069362E" w:rsidP="0069362E">
      <w:pPr>
        <w:spacing w:line="264" w:lineRule="exact"/>
        <w:ind w:left="840" w:hangingChars="400" w:hanging="840"/>
        <w:rPr>
          <w:rFonts w:asciiTheme="minorEastAsia" w:hAnsiTheme="minorEastAsia"/>
        </w:rPr>
      </w:pPr>
    </w:p>
    <w:p w:rsidR="0069362E" w:rsidRDefault="0069362E" w:rsidP="0069362E">
      <w:pPr>
        <w:rPr>
          <w:rFonts w:asciiTheme="minorEastAsia" w:hAnsiTheme="minorEastAsia"/>
        </w:rPr>
      </w:pPr>
    </w:p>
    <w:p w:rsidR="0069362E" w:rsidRDefault="0069362E" w:rsidP="0069362E">
      <w:pPr>
        <w:spacing w:line="264" w:lineRule="exact"/>
        <w:ind w:left="840" w:hangingChars="400" w:hanging="840"/>
        <w:rPr>
          <w:rFonts w:asciiTheme="minorEastAsia" w:hAnsiTheme="minorEastAsia"/>
        </w:rPr>
      </w:pPr>
      <w:r>
        <w:rPr>
          <w:rFonts w:asciiTheme="minorEastAsia" w:hAnsiTheme="minorEastAsia" w:hint="eastAsia"/>
        </w:rPr>
        <w:t>問19　イ</w:t>
      </w: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〔解説〕ITIL 2011 editionのサービスライフサイクルは5つのプロセス群から構成される。</w:t>
      </w:r>
    </w:p>
    <w:p w:rsidR="0069362E" w:rsidRDefault="0069362E" w:rsidP="0069362E">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サービスストラテジ（サービス戦略）：</w:t>
      </w:r>
    </w:p>
    <w:p w:rsidR="0069362E" w:rsidRDefault="0069362E" w:rsidP="0069362E">
      <w:pPr>
        <w:spacing w:line="264" w:lineRule="exact"/>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サービスをどのように設計、開発、実装、維持していくかという戦略を確立する。</w:t>
      </w:r>
    </w:p>
    <w:p w:rsidR="0069362E" w:rsidRDefault="0069362E" w:rsidP="0069362E">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サービスデザイン（サービス設計）：</w:t>
      </w:r>
    </w:p>
    <w:p w:rsidR="0069362E" w:rsidRDefault="0069362E" w:rsidP="0069362E">
      <w:pPr>
        <w:spacing w:line="264" w:lineRule="exact"/>
        <w:ind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サービス戦略に基づき、顧客及びビジネス上の要件を満たすための具体的なサービスを設計す</w:t>
      </w:r>
    </w:p>
    <w:p w:rsidR="0069362E" w:rsidRDefault="0069362E" w:rsidP="0069362E">
      <w:pPr>
        <w:spacing w:line="264" w:lineRule="exact"/>
        <w:ind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る。</w:t>
      </w:r>
    </w:p>
    <w:p w:rsidR="0069362E" w:rsidRDefault="0069362E" w:rsidP="0069362E">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サービストランジション（サービス移行）：</w:t>
      </w:r>
    </w:p>
    <w:p w:rsidR="0069362E" w:rsidRDefault="0069362E" w:rsidP="0069362E">
      <w:pPr>
        <w:spacing w:line="264" w:lineRule="exact"/>
        <w:ind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新規サービス又はサービスの変更をテストし、本番環境にリリースする。</w:t>
      </w:r>
    </w:p>
    <w:p w:rsidR="0069362E" w:rsidRDefault="0069362E" w:rsidP="0069362E">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サービスオペレーション（サービス運用）：</w:t>
      </w:r>
    </w:p>
    <w:p w:rsidR="0069362E" w:rsidRDefault="0069362E" w:rsidP="0069362E">
      <w:pPr>
        <w:spacing w:line="264" w:lineRule="exact"/>
        <w:ind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SLAで合意したサービスレベルを維持し、環境の変化に対応しながらサービスを継続的に提供す</w:t>
      </w:r>
    </w:p>
    <w:p w:rsidR="0069362E" w:rsidRDefault="0069362E" w:rsidP="0069362E">
      <w:pPr>
        <w:spacing w:line="264" w:lineRule="exact"/>
        <w:ind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る。</w:t>
      </w:r>
    </w:p>
    <w:p w:rsidR="0069362E" w:rsidRDefault="0069362E" w:rsidP="0069362E">
      <w:pPr>
        <w:spacing w:line="264" w:lineRule="exact"/>
        <w:ind w:left="840"/>
        <w:rPr>
          <w:rFonts w:asciiTheme="minorEastAsia" w:hAnsiTheme="minorEastAsia" w:cs="ＭＳ 明朝"/>
          <w:color w:val="000000"/>
          <w:szCs w:val="21"/>
        </w:rPr>
      </w:pPr>
      <w:r>
        <w:rPr>
          <w:rFonts w:asciiTheme="minorEastAsia" w:hAnsiTheme="minorEastAsia" w:cs="ＭＳ 明朝" w:hint="eastAsia"/>
          <w:color w:val="000000"/>
          <w:szCs w:val="21"/>
        </w:rPr>
        <w:t>継続的サービス改善</w:t>
      </w:r>
    </w:p>
    <w:p w:rsidR="0069362E" w:rsidRDefault="0069362E" w:rsidP="0069362E">
      <w:pPr>
        <w:spacing w:line="264" w:lineRule="exact"/>
        <w:ind w:left="840" w:firstLineChars="200" w:firstLine="420"/>
        <w:rPr>
          <w:rFonts w:asciiTheme="minorEastAsia" w:hAnsiTheme="minorEastAsia"/>
        </w:rPr>
      </w:pPr>
      <w:r>
        <w:rPr>
          <w:rFonts w:asciiTheme="minorEastAsia" w:hAnsiTheme="minorEastAsia" w:cs="ＭＳ 明朝" w:hint="eastAsia"/>
          <w:color w:val="000000"/>
          <w:szCs w:val="21"/>
        </w:rPr>
        <w:t>サービスおよびサービスマネジメントプロセスの機能を継続的に改善する。</w:t>
      </w:r>
    </w:p>
    <w:p w:rsidR="0069362E" w:rsidRDefault="0069362E" w:rsidP="0069362E">
      <w:pPr>
        <w:spacing w:line="264" w:lineRule="exact"/>
        <w:ind w:left="840" w:hangingChars="400" w:hanging="840"/>
        <w:rPr>
          <w:rFonts w:asciiTheme="minorEastAsia" w:hAnsiTheme="minorEastAsia"/>
        </w:rPr>
      </w:pPr>
    </w:p>
    <w:p w:rsidR="0069362E" w:rsidRDefault="0069362E" w:rsidP="0069362E">
      <w:pPr>
        <w:spacing w:line="264" w:lineRule="exact"/>
        <w:ind w:left="840" w:hangingChars="400" w:hanging="840"/>
        <w:rPr>
          <w:rFonts w:asciiTheme="minorEastAsia" w:hAnsiTheme="minorEastAsia"/>
        </w:rPr>
      </w:pPr>
    </w:p>
    <w:p w:rsidR="0069362E" w:rsidRDefault="0069362E" w:rsidP="0069362E">
      <w:pPr>
        <w:spacing w:line="264" w:lineRule="exact"/>
        <w:ind w:left="840" w:hangingChars="400" w:hanging="840"/>
        <w:rPr>
          <w:rFonts w:asciiTheme="minorEastAsia" w:hAnsiTheme="minorEastAsia"/>
        </w:rPr>
      </w:pPr>
      <w:r>
        <w:rPr>
          <w:rFonts w:asciiTheme="minorEastAsia" w:hAnsiTheme="minorEastAsia" w:hint="eastAsia"/>
        </w:rPr>
        <w:t>問20　エ</w:t>
      </w: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〔解説〕ア　サービスレベル管理の役割</w:t>
      </w: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イ　キャパシティ管理の役割</w:t>
      </w: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ウ　変更管理の役割</w:t>
      </w:r>
    </w:p>
    <w:p w:rsidR="0069362E" w:rsidRDefault="0069362E" w:rsidP="0069362E">
      <w:pPr>
        <w:spacing w:line="264" w:lineRule="exact"/>
        <w:ind w:left="840" w:hangingChars="400" w:hanging="840"/>
        <w:rPr>
          <w:rFonts w:asciiTheme="minorEastAsia" w:hAnsiTheme="minorEastAsia" w:cs="ＭＳ 明朝"/>
          <w:color w:val="000000"/>
          <w:szCs w:val="21"/>
        </w:rPr>
      </w:pPr>
    </w:p>
    <w:p w:rsidR="0069362E" w:rsidRDefault="0069362E" w:rsidP="0069362E">
      <w:pPr>
        <w:spacing w:line="264" w:lineRule="exact"/>
        <w:ind w:left="840" w:hangingChars="400" w:hanging="840"/>
        <w:rPr>
          <w:rFonts w:asciiTheme="minorEastAsia" w:hAnsiTheme="minorEastAsia" w:cs="ＭＳ 明朝"/>
          <w:color w:val="000000"/>
          <w:szCs w:val="21"/>
        </w:rPr>
      </w:pPr>
    </w:p>
    <w:p w:rsidR="0069362E" w:rsidRDefault="0069362E" w:rsidP="0069362E">
      <w:pPr>
        <w:spacing w:line="264" w:lineRule="exact"/>
        <w:ind w:left="840" w:hangingChars="400" w:hanging="840"/>
        <w:rPr>
          <w:rFonts w:asciiTheme="minorEastAsia" w:hAnsiTheme="minorEastAsia"/>
        </w:rPr>
      </w:pPr>
      <w:r>
        <w:rPr>
          <w:rFonts w:asciiTheme="minorEastAsia" w:hAnsiTheme="minorEastAsia" w:hint="eastAsia"/>
        </w:rPr>
        <w:t>問21　イ</w:t>
      </w: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ホスティングサービスでは、利用者が機器の維持管理をする必要ない</w:t>
      </w:r>
    </w:p>
    <w:p w:rsidR="0069362E" w:rsidRDefault="0069362E" w:rsidP="0069362E">
      <w:pPr>
        <w:spacing w:line="264" w:lineRule="exact"/>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asciiTheme="minorEastAsia" w:hAnsiTheme="minorEastAsia" w:hint="eastAsia"/>
        </w:rPr>
        <w:t>専有サーバプランを提供している事業者もある</w:t>
      </w:r>
    </w:p>
    <w:p w:rsidR="0069362E" w:rsidRDefault="0069362E" w:rsidP="0069362E">
      <w:pPr>
        <w:spacing w:line="264" w:lineRule="exact"/>
        <w:ind w:left="840" w:hangingChars="400" w:hanging="840"/>
        <w:rPr>
          <w:rFonts w:asciiTheme="minorEastAsia" w:hAnsiTheme="minorEastAsia"/>
        </w:rPr>
      </w:pPr>
      <w:r>
        <w:rPr>
          <w:rFonts w:asciiTheme="minorEastAsia" w:hAnsiTheme="minorEastAsia" w:cs="ＭＳ 明朝" w:hint="eastAsia"/>
          <w:color w:val="000000"/>
          <w:szCs w:val="21"/>
        </w:rPr>
        <w:tab/>
        <w:t xml:space="preserve">エ　</w:t>
      </w:r>
      <w:r>
        <w:rPr>
          <w:rFonts w:asciiTheme="minorEastAsia" w:hAnsiTheme="minorEastAsia" w:hint="eastAsia"/>
        </w:rPr>
        <w:t>ハウジングサービスの説明</w:t>
      </w:r>
    </w:p>
    <w:p w:rsidR="0069362E" w:rsidRDefault="0069362E" w:rsidP="0069362E">
      <w:pPr>
        <w:spacing w:line="264" w:lineRule="exact"/>
        <w:ind w:left="840" w:hangingChars="400" w:hanging="840"/>
        <w:rPr>
          <w:rFonts w:asciiTheme="minorEastAsia" w:hAnsiTheme="minorEastAsia"/>
        </w:rPr>
      </w:pPr>
    </w:p>
    <w:p w:rsidR="0069362E" w:rsidRDefault="0069362E" w:rsidP="0069362E">
      <w:pPr>
        <w:spacing w:line="264" w:lineRule="exact"/>
        <w:ind w:left="840" w:hangingChars="400" w:hanging="840"/>
        <w:rPr>
          <w:rFonts w:asciiTheme="minorEastAsia" w:hAnsiTheme="minorEastAsia"/>
        </w:rPr>
      </w:pPr>
    </w:p>
    <w:p w:rsidR="0069362E" w:rsidRDefault="0069362E" w:rsidP="0069362E">
      <w:pPr>
        <w:spacing w:line="264" w:lineRule="exact"/>
        <w:ind w:left="840" w:hangingChars="400" w:hanging="840"/>
        <w:rPr>
          <w:rFonts w:asciiTheme="minorEastAsia" w:hAnsiTheme="minorEastAsia"/>
        </w:rPr>
      </w:pPr>
      <w:r>
        <w:rPr>
          <w:rFonts w:asciiTheme="minorEastAsia" w:hAnsiTheme="minorEastAsia" w:hint="eastAsia"/>
        </w:rPr>
        <w:t>問22　ア</w:t>
      </w:r>
    </w:p>
    <w:p w:rsidR="0069362E" w:rsidRDefault="0069362E" w:rsidP="0069362E">
      <w:pPr>
        <w:spacing w:line="264" w:lineRule="exact"/>
        <w:ind w:left="840" w:hangingChars="400" w:hanging="840"/>
        <w:rPr>
          <w:rFonts w:asciiTheme="minorEastAsia" w:hAnsiTheme="minorEastAsia"/>
        </w:rPr>
      </w:pPr>
      <w:r>
        <w:rPr>
          <w:rFonts w:asciiTheme="minorEastAsia" w:hAnsiTheme="minorEastAsia" w:cs="ＭＳ 明朝" w:hint="eastAsia"/>
          <w:color w:val="000000"/>
          <w:szCs w:val="21"/>
        </w:rPr>
        <w:t>〔解説〕ＩＴサービスマネジメントにおける問題管理は、インシデントや障害原因の追及、および恒久的な対策、再発防止策を目的としたプロセス。</w:t>
      </w:r>
    </w:p>
    <w:p w:rsidR="0069362E" w:rsidRDefault="0069362E" w:rsidP="0069362E">
      <w:pPr>
        <w:spacing w:line="264" w:lineRule="exact"/>
        <w:ind w:left="840" w:hangingChars="400" w:hanging="840"/>
        <w:rPr>
          <w:rFonts w:asciiTheme="minorEastAsia" w:hAnsiTheme="minorEastAsia"/>
        </w:rPr>
      </w:pPr>
    </w:p>
    <w:p w:rsidR="0069362E" w:rsidRDefault="0069362E" w:rsidP="0069362E">
      <w:pPr>
        <w:spacing w:line="264" w:lineRule="exact"/>
        <w:ind w:left="840" w:hangingChars="400" w:hanging="840"/>
        <w:rPr>
          <w:rFonts w:asciiTheme="minorEastAsia" w:hAnsiTheme="minorEastAsia"/>
        </w:rPr>
      </w:pPr>
    </w:p>
    <w:p w:rsidR="0069362E" w:rsidRDefault="0069362E" w:rsidP="0069362E">
      <w:pPr>
        <w:rPr>
          <w:rFonts w:asciiTheme="minorEastAsia" w:hAnsiTheme="minorEastAsia" w:cs="HG丸ｺﾞｼｯｸM-PRO"/>
          <w:w w:val="50"/>
          <w:sz w:val="40"/>
          <w:szCs w:val="40"/>
        </w:rPr>
      </w:pPr>
      <w:r>
        <w:rPr>
          <w:rFonts w:asciiTheme="minorEastAsia" w:hAnsiTheme="minorEastAsia" w:cs="HG丸ｺﾞｼｯｸM-PRO"/>
          <w:w w:val="50"/>
          <w:sz w:val="40"/>
          <w:szCs w:val="40"/>
        </w:rPr>
        <w:br w:type="page"/>
      </w:r>
    </w:p>
    <w:p w:rsidR="0069362E" w:rsidRDefault="0069362E" w:rsidP="0069362E">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lastRenderedPageBreak/>
        <w:t>１５－４　システム監査〔解答・解説〕</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〔解説〕システム監査の目的は，組織に対し情報システムに係わるリスクコントロールの整備・運用ができているかをチェックすることである。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ア</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〔解説〕システム監査人は、企業などの情報システムを独立かつ専門的な立場から 開発、運用、利用の状況を客観的に点検・評価し、助言を行う。</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エ</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〔解説〕システム監査人が行うのは改善勧告までであり，改善の命令は業務範囲を逸脱するものである。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4　イ</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アンケート調査は、本調査での参考にするための意見を広く集めるために行われる</w:t>
      </w:r>
    </w:p>
    <w:p w:rsidR="0069362E" w:rsidRDefault="0069362E" w:rsidP="0069362E">
      <w:pPr>
        <w:pStyle w:val="a4"/>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チェックされなかった項目についても問題等があれば監査意見を表明する</w:t>
      </w:r>
    </w:p>
    <w:p w:rsidR="0069362E" w:rsidRDefault="0069362E" w:rsidP="0069362E">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必要な書類が整備されていなかった場合には指摘事項とし改善を促す</w:t>
      </w:r>
    </w:p>
    <w:p w:rsidR="0069362E" w:rsidRDefault="0069362E" w:rsidP="0069362E">
      <w:pPr>
        <w:spacing w:line="264" w:lineRule="exact"/>
        <w:rPr>
          <w:rFonts w:asciiTheme="minorEastAsia" w:hAnsiTheme="minorEastAsia" w:cs="Times New Roman"/>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イ</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〔解説〕ア　監査報告書作成の手順</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監査業務の体制・構築の手順</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監査計画の立案の手順</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6　イ</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〔解説〕ヒアリングとは、監査人が被監査部門の所属員に対して実施する聞き取り調査のこと。</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t>ア　管理者のみを対象とするのではなく、日常の業務を行っている担当者からもヒアリングを行うこ</w:t>
      </w:r>
    </w:p>
    <w:p w:rsidR="0069362E" w:rsidRDefault="0069362E" w:rsidP="0069362E">
      <w:pPr>
        <w:pStyle w:val="a4"/>
        <w:spacing w:line="264" w:lineRule="exact"/>
        <w:ind w:leftChars="400"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とが望まれる。</w:t>
      </w:r>
    </w:p>
    <w:p w:rsidR="0069362E" w:rsidRDefault="0069362E" w:rsidP="0069362E">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改善勧告は、その場で指摘するのではなく監査終了後に作成するシステム監査報告書にまとめて</w:t>
      </w:r>
    </w:p>
    <w:p w:rsidR="0069362E" w:rsidRDefault="0069362E" w:rsidP="0069362E">
      <w:pPr>
        <w:pStyle w:val="a4"/>
        <w:spacing w:line="264" w:lineRule="exact"/>
        <w:ind w:left="840" w:firstLineChars="200" w:firstLine="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記載する。</w:t>
      </w:r>
    </w:p>
    <w:p w:rsidR="0069362E" w:rsidRDefault="0069362E" w:rsidP="0069362E">
      <w:pPr>
        <w:pStyle w:val="a4"/>
        <w:spacing w:line="264" w:lineRule="exact"/>
        <w:ind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エ　複数人で行うことにより監査人ごとの見解のばらつきを抑えられる利点があるため、必ずしも1人</w:t>
      </w:r>
    </w:p>
    <w:p w:rsidR="0069362E" w:rsidRDefault="0069362E" w:rsidP="0069362E">
      <w:pPr>
        <w:pStyle w:val="a4"/>
        <w:spacing w:line="264" w:lineRule="exact"/>
        <w:ind w:left="840" w:firstLineChars="200" w:firstLine="42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で行わなくてはならない訳ではない。</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7　ウ</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〔解説〕ア、イ　開発検討フェーズの監査手続き</w:t>
      </w:r>
    </w:p>
    <w:p w:rsidR="0069362E" w:rsidRDefault="0069362E" w:rsidP="0069362E">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プログラムテストフェーズの監査手続き</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ウ</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〔解説〕情報セキュリティ監査基準は、情報セキュリティ監査業務の品質を確保し、有効かつ効率的に監査を</w:t>
      </w:r>
    </w:p>
    <w:p w:rsidR="0069362E"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hint="eastAsia"/>
          <w:szCs w:val="21"/>
        </w:rPr>
        <w:t>実施することを目的とした監査人の行為規範である。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イ</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〔解説〕ア　ヒアリングの段階で被監査部門の相談に応じることはない</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ヒアリングの段階で被監査部門との議論を行うことはない</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職制上の上位者から集中的に話を聞くとは限らない</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pPr>
        <w:rPr>
          <w:rFonts w:asciiTheme="minorEastAsia" w:hAnsiTheme="minorEastAsia" w:cs="Times New Roman"/>
          <w:spacing w:val="6"/>
          <w:szCs w:val="21"/>
        </w:rPr>
      </w:pPr>
      <w:r>
        <w:rPr>
          <w:rFonts w:asciiTheme="minorEastAsia" w:hAnsiTheme="minorEastAsia" w:cs="Times New Roman"/>
          <w:spacing w:val="6"/>
          <w:szCs w:val="21"/>
        </w:rPr>
        <w:br w:type="page"/>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lastRenderedPageBreak/>
        <w:t>問10　エ</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〔解説〕JIS Q 27001に基づくリスクマネジメントの手順では、リスクアセスメントを実施する前にリスク受容</w:t>
      </w:r>
    </w:p>
    <w:p w:rsidR="0069362E" w:rsidRDefault="0069362E" w:rsidP="0069362E">
      <w:pPr>
        <w:spacing w:line="264" w:lineRule="exact"/>
        <w:ind w:firstLineChars="300" w:firstLine="630"/>
        <w:rPr>
          <w:rFonts w:asciiTheme="minorEastAsia" w:hAnsiTheme="minorEastAsia"/>
          <w:szCs w:val="21"/>
        </w:rPr>
      </w:pPr>
      <w:r>
        <w:rPr>
          <w:rFonts w:asciiTheme="minorEastAsia" w:hAnsiTheme="minorEastAsia" w:hint="eastAsia"/>
          <w:szCs w:val="21"/>
        </w:rPr>
        <w:t>基準を確立することになっている。なぜなら、リスクアセスメントに含まれるリスク評価プロセスにお</w:t>
      </w:r>
    </w:p>
    <w:p w:rsidR="0069362E" w:rsidRDefault="0069362E" w:rsidP="0069362E">
      <w:pPr>
        <w:spacing w:line="264" w:lineRule="exact"/>
        <w:ind w:firstLineChars="300" w:firstLine="630"/>
        <w:rPr>
          <w:rFonts w:asciiTheme="minorEastAsia" w:hAnsiTheme="minorEastAsia" w:cs="Times New Roman"/>
          <w:spacing w:val="6"/>
          <w:szCs w:val="21"/>
        </w:rPr>
      </w:pPr>
      <w:r>
        <w:rPr>
          <w:rFonts w:asciiTheme="minorEastAsia" w:hAnsiTheme="minorEastAsia" w:hint="eastAsia"/>
          <w:szCs w:val="21"/>
        </w:rPr>
        <w:t>いて、リスク分析の結果とリスク受容基準を比較することになっているからである。</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問11　ア</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〔解説〕イ　情報システム部門と利用部門の間には利害関係が生じる可能性があるため</w:t>
      </w:r>
    </w:p>
    <w:p w:rsidR="0069362E" w:rsidRDefault="0069362E" w:rsidP="0069362E">
      <w:pPr>
        <w:spacing w:line="264" w:lineRule="exact"/>
        <w:ind w:leftChars="400" w:left="1260" w:hangingChars="200" w:hanging="420"/>
        <w:rPr>
          <w:rFonts w:asciiTheme="minorEastAsia" w:hAnsiTheme="minorEastAsia"/>
          <w:szCs w:val="21"/>
        </w:rPr>
      </w:pPr>
      <w:r>
        <w:rPr>
          <w:rFonts w:asciiTheme="minorEastAsia" w:hAnsiTheme="minorEastAsia" w:hint="eastAsia"/>
          <w:szCs w:val="21"/>
        </w:rPr>
        <w:t>ウ　システム監査基準では「他の専門職による支援を仰ぐ場合であっても、利用の範囲、方法、及び結果の判断等は、システム監査人の責任において行われなければならない。 」と定めてある</w:t>
      </w:r>
    </w:p>
    <w:p w:rsidR="0069362E" w:rsidRDefault="0069362E" w:rsidP="0069362E">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エ　自身が所属する部門の監査を行うことは、システム監査人の独立性の観点から不適切</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イ</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〔解説〕予備調査は、本調査の前に監査対象システムの概要を把握する目的で実施される調査。関連資料のレ</w:t>
      </w:r>
    </w:p>
    <w:p w:rsidR="0069362E" w:rsidRDefault="0069362E" w:rsidP="0069362E">
      <w:pPr>
        <w:spacing w:line="264" w:lineRule="exact"/>
        <w:ind w:firstLine="840"/>
        <w:rPr>
          <w:rFonts w:asciiTheme="minorEastAsia" w:hAnsiTheme="minorEastAsia"/>
          <w:szCs w:val="21"/>
        </w:rPr>
      </w:pPr>
      <w:r>
        <w:rPr>
          <w:rFonts w:asciiTheme="minorEastAsia" w:hAnsiTheme="minorEastAsia" w:hint="eastAsia"/>
          <w:szCs w:val="21"/>
        </w:rPr>
        <w:t>ビューや簡易的なチェックリストを使用した分析などを通じて、監査対象システムの現状や潜在的問</w:t>
      </w:r>
    </w:p>
    <w:p w:rsidR="0069362E" w:rsidRDefault="0069362E" w:rsidP="0069362E">
      <w:pPr>
        <w:spacing w:line="264" w:lineRule="exact"/>
        <w:ind w:firstLine="840"/>
        <w:rPr>
          <w:rFonts w:asciiTheme="minorEastAsia" w:hAnsiTheme="minorEastAsia" w:cs="Times New Roman"/>
          <w:spacing w:val="6"/>
          <w:szCs w:val="21"/>
        </w:rPr>
      </w:pPr>
      <w:r>
        <w:rPr>
          <w:rFonts w:asciiTheme="minorEastAsia" w:hAnsiTheme="minorEastAsia" w:hint="eastAsia"/>
          <w:szCs w:val="21"/>
        </w:rPr>
        <w:t>題点などの情報が収集される。収集された情報は本調査を効果的に進めるために使用される。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エ</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ステム管理基準には、データの誤謬防止、不正防止、機密保護を目的として「データへのアクセスコントロール及びモニタリングは、有効に機能すること」および「データの利用状況を記録し、定期的に分析すること」等の項目がある。</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ア・ウは効率性、イは信頼性を確認する監査手続き。</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ア</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ユーザ受入れテストとは，委託して開発したソフトウェアやハードウェアが要求した仕様を満足しているかを委託側が確認するテストであり，システム部門だけでなくユーザ，開発部門など他の部門もテストを行う必要が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エ</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ステムの移行では，移行作業を主導する開発部門の他にも，システム利用部門にも計画を提示し，必要な協力を得る必要がある。また，移行作業完了後の運用テストは，システム利用部門が主体的に実施し，開発部門はそれをサポートする立場となる。よって，システム開発部門内の検証だけで移行完了としている（エ）は指摘事項に該当す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問16　</w:t>
      </w:r>
      <w:r>
        <w:rPr>
          <w:rFonts w:asciiTheme="minorEastAsia" w:hAnsiTheme="minorEastAsia" w:hint="eastAsia"/>
          <w:szCs w:val="21"/>
        </w:rPr>
        <w:t>ア</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〔解説〕情報セキュリティ管理基準には、「雇用終了後も、定められた期間は雇用条件に含まれる責任を継続する」と規定されている。</w:t>
      </w:r>
    </w:p>
    <w:p w:rsidR="0069362E" w:rsidRDefault="0069362E" w:rsidP="0069362E">
      <w:pPr>
        <w:pStyle w:val="a4"/>
        <w:kinsoku/>
        <w:overflowPunct/>
        <w:autoSpaceDE/>
        <w:adjustRightInd/>
        <w:spacing w:line="264" w:lineRule="exact"/>
        <w:ind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このため「雇用の終了と同時に守秘義務が解消される」状態は、指摘事項に該当する。</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問17　</w:t>
      </w:r>
      <w:r>
        <w:rPr>
          <w:rFonts w:asciiTheme="minorEastAsia" w:hAnsiTheme="minorEastAsia" w:hint="eastAsia"/>
          <w:szCs w:val="21"/>
        </w:rPr>
        <w:t>イ</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〔解説〕ア　Ｗｅｂサイトに当該情報を載せれば情報は漏えいする</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パスワードを記載した電子メールが盗聴されたら情報は漏えいする</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電子メールが盗聴されたら情報は漏えいする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問18　</w:t>
      </w:r>
      <w:r>
        <w:rPr>
          <w:rFonts w:asciiTheme="minorEastAsia" w:hAnsiTheme="minorEastAsia" w:hint="eastAsia"/>
          <w:szCs w:val="21"/>
        </w:rPr>
        <w:t>エ</w:t>
      </w:r>
    </w:p>
    <w:p w:rsidR="0069362E" w:rsidRDefault="0069362E" w:rsidP="0069362E">
      <w:pPr>
        <w:spacing w:line="264" w:lineRule="exact"/>
        <w:ind w:left="840" w:hangingChars="400" w:hanging="840"/>
        <w:rPr>
          <w:rFonts w:asciiTheme="minorEastAsia" w:hAnsiTheme="minorEastAsia"/>
          <w:szCs w:val="21"/>
        </w:rPr>
      </w:pPr>
      <w:r>
        <w:rPr>
          <w:rFonts w:asciiTheme="minorEastAsia" w:hAnsiTheme="minorEastAsia" w:hint="eastAsia"/>
          <w:szCs w:val="21"/>
        </w:rPr>
        <w:t>〔解説〕網羅性とは、抜けや漏れがなくすべてのことが集まり含まれている様子をいいます。</w:t>
      </w:r>
    </w:p>
    <w:p w:rsidR="0069362E" w:rsidRDefault="0069362E" w:rsidP="0069362E">
      <w:pPr>
        <w:spacing w:line="264" w:lineRule="exact"/>
        <w:ind w:left="840"/>
        <w:rPr>
          <w:rFonts w:asciiTheme="minorEastAsia" w:hAnsiTheme="minorEastAsia" w:cs="Times New Roman"/>
          <w:spacing w:val="6"/>
          <w:szCs w:val="21"/>
        </w:rPr>
      </w:pPr>
      <w:r>
        <w:rPr>
          <w:rFonts w:asciiTheme="minorEastAsia" w:hAnsiTheme="minorEastAsia" w:hint="eastAsia"/>
          <w:szCs w:val="21"/>
        </w:rPr>
        <w:t>システムで連番を自動的に付与することによって入出庫の計上漏れや重複計上を防ぐことができるので「エ」が適切となる。</w:t>
      </w:r>
    </w:p>
    <w:p w:rsidR="0069362E" w:rsidRDefault="0069362E">
      <w:pPr>
        <w:rPr>
          <w:rFonts w:asciiTheme="minorEastAsia" w:hAnsiTheme="minorEastAsia" w:cs="HG丸ｺﾞｼｯｸM-PRO"/>
          <w:szCs w:val="21"/>
        </w:rPr>
      </w:pPr>
      <w:r>
        <w:rPr>
          <w:rFonts w:asciiTheme="minorEastAsia" w:hAnsiTheme="minorEastAsia" w:cs="HG丸ｺﾞｼｯｸM-PRO"/>
          <w:szCs w:val="21"/>
        </w:rPr>
        <w:br w:type="page"/>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問19　</w:t>
      </w:r>
      <w:r>
        <w:rPr>
          <w:rFonts w:asciiTheme="minorEastAsia" w:hAnsiTheme="minorEastAsia" w:hint="eastAsia"/>
          <w:szCs w:val="21"/>
        </w:rPr>
        <w:t>イ</w:t>
      </w:r>
    </w:p>
    <w:p w:rsidR="0069362E" w:rsidRDefault="0069362E" w:rsidP="0069362E">
      <w:pPr>
        <w:pStyle w:val="a4"/>
        <w:tabs>
          <w:tab w:val="left" w:pos="851"/>
        </w:tabs>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cs="ＭＳ 明朝" w:hint="eastAsia"/>
          <w:color w:val="000000"/>
          <w:sz w:val="21"/>
          <w:szCs w:val="21"/>
        </w:rPr>
        <w:tab/>
        <w:t>ア　完全性のチェックポイント</w:t>
      </w:r>
    </w:p>
    <w:p w:rsidR="0069362E" w:rsidRDefault="0069362E" w:rsidP="0069362E">
      <w:pPr>
        <w:pStyle w:val="a4"/>
        <w:tabs>
          <w:tab w:val="left" w:pos="851"/>
        </w:tabs>
        <w:kinsoku/>
        <w:overflowPunct/>
        <w:autoSpaceDE/>
        <w:adjustRightInd/>
        <w:spacing w:line="264" w:lineRule="exact"/>
        <w:ind w:left="761" w:hangingChars="343" w:hanging="761"/>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t>ウ　経済性または効率性のチェックポイント</w:t>
      </w:r>
    </w:p>
    <w:p w:rsidR="0069362E" w:rsidRDefault="0069362E" w:rsidP="0069362E">
      <w:pPr>
        <w:pStyle w:val="a4"/>
        <w:tabs>
          <w:tab w:val="left" w:pos="851"/>
        </w:tabs>
        <w:kinsoku/>
        <w:overflowPunct/>
        <w:autoSpaceDE/>
        <w:adjustRightInd/>
        <w:spacing w:line="264" w:lineRule="exact"/>
        <w:ind w:left="761" w:hangingChars="343" w:hanging="761"/>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t>エ　信頼性のチェックポイント</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問20　</w:t>
      </w:r>
      <w:r>
        <w:rPr>
          <w:rFonts w:asciiTheme="minorEastAsia" w:hAnsiTheme="minorEastAsia" w:hint="eastAsia"/>
          <w:szCs w:val="21"/>
        </w:rPr>
        <w:t>イ</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〔解説〕ア，ウ，エは予防統制に該当する。</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問21　ウ</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〔解説〕ア　信頼性に関わるコントロールのチェックポイント</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ab/>
        <w:t xml:space="preserve">イ　</w:t>
      </w:r>
      <w:r>
        <w:rPr>
          <w:rFonts w:asciiTheme="minorEastAsia" w:hAnsiTheme="minorEastAsia" w:hint="eastAsia"/>
        </w:rPr>
        <w:t>安全性に関わるコントロールのチェックポイント</w:t>
      </w:r>
    </w:p>
    <w:p w:rsidR="0069362E" w:rsidRDefault="0069362E" w:rsidP="0069362E">
      <w:pPr>
        <w:spacing w:line="264" w:lineRule="exact"/>
        <w:rPr>
          <w:rFonts w:asciiTheme="minorEastAsia" w:hAnsiTheme="minorEastAsia" w:cs="Times New Roman"/>
          <w:spacing w:val="6"/>
        </w:rPr>
      </w:pPr>
      <w:r>
        <w:rPr>
          <w:rFonts w:asciiTheme="minorEastAsia" w:hAnsiTheme="minorEastAsia" w:hint="eastAsia"/>
          <w:szCs w:val="21"/>
        </w:rPr>
        <w:tab/>
        <w:t xml:space="preserve">エ　</w:t>
      </w:r>
      <w:r>
        <w:rPr>
          <w:rFonts w:asciiTheme="minorEastAsia" w:hAnsiTheme="minorEastAsia" w:hint="eastAsia"/>
        </w:rPr>
        <w:t>安全性に関わるコントロールのチェックポイント</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問22　エ</w:t>
      </w:r>
    </w:p>
    <w:p w:rsidR="0069362E" w:rsidRDefault="0069362E" w:rsidP="0069362E">
      <w:pPr>
        <w:spacing w:line="264" w:lineRule="exact"/>
        <w:rPr>
          <w:rFonts w:asciiTheme="minorEastAsia" w:hAnsiTheme="minorEastAsia"/>
        </w:rPr>
      </w:pPr>
      <w:r>
        <w:rPr>
          <w:rFonts w:asciiTheme="minorEastAsia" w:hAnsiTheme="minorEastAsia" w:hint="eastAsia"/>
          <w:szCs w:val="21"/>
        </w:rPr>
        <w:t>〔解説〕</w:t>
      </w:r>
      <w:r>
        <w:rPr>
          <w:rFonts w:asciiTheme="minorEastAsia" w:hAnsiTheme="minorEastAsia" w:hint="eastAsia"/>
        </w:rPr>
        <w:t>システム監査の目的である「情報システムの信頼性・安全性・効率性」に関係する対象は「エ」の</w:t>
      </w:r>
    </w:p>
    <w:p w:rsidR="0069362E" w:rsidRDefault="0069362E" w:rsidP="0069362E">
      <w:pPr>
        <w:spacing w:line="264" w:lineRule="exact"/>
        <w:ind w:firstLine="840"/>
        <w:rPr>
          <w:rFonts w:asciiTheme="minorEastAsia" w:hAnsiTheme="minorEastAsia" w:cs="Times New Roman"/>
          <w:spacing w:val="6"/>
        </w:rPr>
      </w:pPr>
      <w:r>
        <w:rPr>
          <w:rFonts w:asciiTheme="minorEastAsia" w:hAnsiTheme="minorEastAsia" w:hint="eastAsia"/>
        </w:rPr>
        <w:t>み。</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問23　ウ</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〔解説〕ア　完全性に関するチェックポイント</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ab/>
        <w:t xml:space="preserve">イ　</w:t>
      </w:r>
      <w:r>
        <w:rPr>
          <w:rFonts w:hint="eastAsia"/>
        </w:rPr>
        <w:t>可用性に関するチェックポイント</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ab/>
        <w:t xml:space="preserve">エ　</w:t>
      </w:r>
      <w:r>
        <w:rPr>
          <w:rFonts w:hint="eastAsia"/>
        </w:rPr>
        <w:t>機密性に関するチェックポイント</w:t>
      </w:r>
    </w:p>
    <w:p w:rsidR="0069362E" w:rsidRDefault="0069362E" w:rsidP="0069362E">
      <w:pPr>
        <w:spacing w:line="264" w:lineRule="exact"/>
        <w:rPr>
          <w:rFonts w:asciiTheme="minorEastAsia" w:hAnsiTheme="minorEastAsia"/>
          <w:szCs w:val="21"/>
        </w:rPr>
      </w:pPr>
    </w:p>
    <w:p w:rsidR="0069362E" w:rsidRDefault="0069362E" w:rsidP="0069362E">
      <w:pPr>
        <w:spacing w:line="264" w:lineRule="exact"/>
        <w:rPr>
          <w:rFonts w:asciiTheme="minorEastAsia" w:hAnsiTheme="minorEastAsia"/>
          <w:szCs w:val="21"/>
        </w:rPr>
      </w:pPr>
    </w:p>
    <w:p w:rsidR="0069362E" w:rsidRPr="000A00B1" w:rsidRDefault="0069362E" w:rsidP="0069362E">
      <w:pPr>
        <w:spacing w:line="264" w:lineRule="exact"/>
        <w:rPr>
          <w:rFonts w:asciiTheme="minorEastAsia" w:hAnsiTheme="minorEastAsia"/>
          <w:szCs w:val="21"/>
        </w:rPr>
      </w:pPr>
      <w:r w:rsidRPr="000A00B1">
        <w:rPr>
          <w:rFonts w:asciiTheme="minorEastAsia" w:hAnsiTheme="minorEastAsia" w:hint="eastAsia"/>
          <w:szCs w:val="21"/>
        </w:rPr>
        <w:t>問24　ウ</w:t>
      </w:r>
    </w:p>
    <w:p w:rsidR="0069362E" w:rsidRDefault="0069362E" w:rsidP="0069362E">
      <w:pPr>
        <w:spacing w:line="264" w:lineRule="exact"/>
        <w:ind w:left="840" w:hangingChars="400" w:hanging="840"/>
        <w:rPr>
          <w:rFonts w:asciiTheme="minorEastAsia" w:hAnsiTheme="minorEastAsia"/>
          <w:szCs w:val="21"/>
        </w:rPr>
      </w:pPr>
      <w:r w:rsidRPr="000A00B1">
        <w:rPr>
          <w:rFonts w:asciiTheme="minorEastAsia" w:hAnsiTheme="minorEastAsia" w:hint="eastAsia"/>
          <w:szCs w:val="21"/>
        </w:rPr>
        <w:t>〔解説〕システム監査基準</w:t>
      </w:r>
      <w:r w:rsidRPr="000A00B1">
        <w:rPr>
          <w:rFonts w:asciiTheme="minorEastAsia" w:hAnsiTheme="minorEastAsia"/>
          <w:szCs w:val="21"/>
        </w:rPr>
        <w:t>(平成30年)には、「フォローアップは、監査対象部門の責任において実施される改善をシステム監査人が事後的に確認するという性質のものであり、</w:t>
      </w:r>
      <w:r w:rsidRPr="000A00B1">
        <w:rPr>
          <w:rFonts w:asciiTheme="minorEastAsia" w:hAnsiTheme="minorEastAsia"/>
          <w:b/>
          <w:szCs w:val="21"/>
          <w:u w:val="single"/>
        </w:rPr>
        <w:t>システム監査人による改善計画の策定及びその実行への関与は、独立性と客観性を損なうことに留意すべき</w:t>
      </w:r>
      <w:r w:rsidRPr="000A00B1">
        <w:rPr>
          <w:rFonts w:asciiTheme="minorEastAsia" w:hAnsiTheme="minorEastAsia"/>
          <w:szCs w:val="21"/>
        </w:rPr>
        <w:t>である」という記載があ</w:t>
      </w:r>
      <w:r>
        <w:rPr>
          <w:rFonts w:asciiTheme="minorEastAsia" w:hAnsiTheme="minorEastAsia" w:hint="eastAsia"/>
          <w:szCs w:val="21"/>
        </w:rPr>
        <w:t>る</w:t>
      </w:r>
      <w:r w:rsidRPr="000A00B1">
        <w:rPr>
          <w:rFonts w:asciiTheme="minorEastAsia" w:hAnsiTheme="minorEastAsia"/>
          <w:szCs w:val="21"/>
        </w:rPr>
        <w:t>。</w:t>
      </w:r>
    </w:p>
    <w:p w:rsidR="0069362E" w:rsidRPr="000A00B1" w:rsidRDefault="0069362E" w:rsidP="0069362E">
      <w:pPr>
        <w:spacing w:line="264" w:lineRule="exact"/>
        <w:ind w:left="840" w:hangingChars="400" w:hanging="840"/>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ア　</w:t>
      </w:r>
      <w:r w:rsidRPr="000A00B1">
        <w:rPr>
          <w:rFonts w:asciiTheme="minorEastAsia" w:hAnsiTheme="minorEastAsia" w:hint="eastAsia"/>
          <w:szCs w:val="21"/>
        </w:rPr>
        <w:t>リスクを受容し、追加的措置を実施しない場合もあ</w:t>
      </w:r>
      <w:r>
        <w:rPr>
          <w:rFonts w:asciiTheme="minorEastAsia" w:hAnsiTheme="minorEastAsia" w:hint="eastAsia"/>
          <w:szCs w:val="21"/>
        </w:rPr>
        <w:t>る</w:t>
      </w:r>
    </w:p>
    <w:p w:rsidR="0069362E" w:rsidRPr="000A00B1" w:rsidRDefault="0069362E" w:rsidP="0069362E">
      <w:pPr>
        <w:spacing w:line="264" w:lineRule="exact"/>
        <w:ind w:left="840"/>
        <w:rPr>
          <w:rFonts w:asciiTheme="minorEastAsia" w:hAnsiTheme="minorEastAsia"/>
          <w:szCs w:val="21"/>
        </w:rPr>
      </w:pPr>
      <w:r>
        <w:rPr>
          <w:rFonts w:asciiTheme="minorEastAsia" w:hAnsiTheme="minorEastAsia" w:hint="eastAsia"/>
          <w:szCs w:val="21"/>
        </w:rPr>
        <w:t xml:space="preserve">イ　</w:t>
      </w:r>
      <w:r w:rsidRPr="000A00B1">
        <w:rPr>
          <w:rFonts w:asciiTheme="minorEastAsia" w:hAnsiTheme="minorEastAsia" w:hint="eastAsia"/>
          <w:szCs w:val="21"/>
        </w:rPr>
        <w:t>改善計画は、監査対象部門が主体となって実施</w:t>
      </w:r>
      <w:r>
        <w:rPr>
          <w:rFonts w:asciiTheme="minorEastAsia" w:hAnsiTheme="minorEastAsia" w:hint="eastAsia"/>
          <w:szCs w:val="21"/>
        </w:rPr>
        <w:t>する</w:t>
      </w:r>
    </w:p>
    <w:p w:rsidR="0069362E" w:rsidRDefault="0069362E" w:rsidP="0069362E">
      <w:pPr>
        <w:spacing w:line="264" w:lineRule="exact"/>
        <w:ind w:left="840"/>
        <w:rPr>
          <w:rFonts w:asciiTheme="minorEastAsia" w:hAnsiTheme="minorEastAsia"/>
          <w:szCs w:val="21"/>
        </w:rPr>
      </w:pPr>
      <w:r>
        <w:rPr>
          <w:rFonts w:asciiTheme="minorEastAsia" w:hAnsiTheme="minorEastAsia" w:hint="eastAsia"/>
          <w:szCs w:val="21"/>
        </w:rPr>
        <w:t xml:space="preserve">エ　</w:t>
      </w:r>
      <w:r w:rsidRPr="000A00B1">
        <w:rPr>
          <w:rFonts w:asciiTheme="minorEastAsia" w:hAnsiTheme="minorEastAsia" w:hint="eastAsia"/>
          <w:szCs w:val="21"/>
        </w:rPr>
        <w:t>システム監査人は、監査対象部門による改善活動が適切であるかどうかをフォローアップする必</w:t>
      </w:r>
    </w:p>
    <w:p w:rsidR="0069362E" w:rsidRPr="000A00B1" w:rsidRDefault="0069362E" w:rsidP="0069362E">
      <w:pPr>
        <w:spacing w:line="264" w:lineRule="exact"/>
        <w:ind w:left="840" w:firstLineChars="200" w:firstLine="420"/>
        <w:rPr>
          <w:rFonts w:asciiTheme="minorEastAsia" w:hAnsiTheme="minorEastAsia" w:cs="Times New Roman"/>
          <w:spacing w:val="6"/>
        </w:rPr>
      </w:pPr>
      <w:r w:rsidRPr="000A00B1">
        <w:rPr>
          <w:rFonts w:asciiTheme="minorEastAsia" w:hAnsiTheme="minorEastAsia" w:hint="eastAsia"/>
          <w:szCs w:val="21"/>
        </w:rPr>
        <w:t>要があ</w:t>
      </w:r>
      <w:r>
        <w:rPr>
          <w:rFonts w:asciiTheme="minorEastAsia" w:hAnsiTheme="minorEastAsia" w:hint="eastAsia"/>
          <w:szCs w:val="21"/>
        </w:rPr>
        <w:t>る</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問25　ウ</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〔解説〕ア　ＳＷＯＴ分析を実施する目的</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ab/>
        <w:t xml:space="preserve">イ　</w:t>
      </w:r>
      <w:r>
        <w:rPr>
          <w:rFonts w:asciiTheme="minorEastAsia" w:hAnsiTheme="minorEastAsia" w:hint="eastAsia"/>
        </w:rPr>
        <w:t>脆弱性検査を実施する目的</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ab/>
        <w:t>エ　ＣＭＭＩを導入する目的</w:t>
      </w:r>
    </w:p>
    <w:p w:rsidR="0069362E" w:rsidRDefault="0069362E" w:rsidP="0069362E">
      <w:pPr>
        <w:spacing w:line="264" w:lineRule="exact"/>
        <w:rPr>
          <w:rFonts w:asciiTheme="minorEastAsia" w:hAnsiTheme="minorEastAsia"/>
          <w:szCs w:val="21"/>
        </w:rPr>
      </w:pPr>
    </w:p>
    <w:p w:rsidR="0069362E" w:rsidRDefault="0069362E" w:rsidP="0069362E">
      <w:pPr>
        <w:spacing w:line="264" w:lineRule="exact"/>
        <w:rPr>
          <w:rFonts w:asciiTheme="minorEastAsia" w:hAnsiTheme="minorEastAsia"/>
          <w:szCs w:val="21"/>
        </w:rPr>
      </w:pP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問26　エ</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〔解説〕ソフトウェアのパッチとは不具合やバージョンアップがあった場合などの追加・修正部分を抜き出し</w:t>
      </w:r>
    </w:p>
    <w:p w:rsidR="0069362E" w:rsidRDefault="0069362E" w:rsidP="0069362E">
      <w:pPr>
        <w:spacing w:line="264" w:lineRule="exact"/>
        <w:ind w:firstLine="840"/>
        <w:rPr>
          <w:rFonts w:asciiTheme="minorEastAsia" w:hAnsiTheme="minorEastAsia"/>
          <w:szCs w:val="21"/>
        </w:rPr>
      </w:pPr>
      <w:r>
        <w:rPr>
          <w:rFonts w:asciiTheme="minorEastAsia" w:hAnsiTheme="minorEastAsia" w:hint="eastAsia"/>
          <w:szCs w:val="21"/>
        </w:rPr>
        <w:t>たプログラムのこと。パッチプログラムを適用後に、システムに不具合が発生することも考えられる</w:t>
      </w:r>
    </w:p>
    <w:p w:rsidR="0069362E" w:rsidRDefault="0069362E" w:rsidP="0069362E">
      <w:pPr>
        <w:spacing w:line="264" w:lineRule="exact"/>
        <w:ind w:firstLine="840"/>
        <w:rPr>
          <w:rFonts w:asciiTheme="minorEastAsia" w:hAnsiTheme="minorEastAsia" w:cs="Times New Roman"/>
          <w:spacing w:val="6"/>
        </w:rPr>
      </w:pPr>
      <w:r>
        <w:rPr>
          <w:rFonts w:asciiTheme="minorEastAsia" w:hAnsiTheme="minorEastAsia" w:hint="eastAsia"/>
          <w:szCs w:val="21"/>
        </w:rPr>
        <w:t>ので、本番稼働前に動作確認を十分にすべきである。</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問27　エ</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〔解説〕運用計画の決定者が自らそれを承認している状況では，相互監視がおこなわれず不正を発見できな</w:t>
      </w:r>
    </w:p>
    <w:p w:rsidR="0069362E" w:rsidRDefault="0069362E" w:rsidP="0069362E">
      <w:pPr>
        <w:spacing w:line="264" w:lineRule="exact"/>
        <w:ind w:firstLine="840"/>
        <w:rPr>
          <w:rFonts w:asciiTheme="minorEastAsia" w:hAnsiTheme="minorEastAsia" w:cs="Times New Roman"/>
          <w:spacing w:val="6"/>
        </w:rPr>
      </w:pPr>
      <w:r>
        <w:rPr>
          <w:rFonts w:asciiTheme="minorEastAsia" w:hAnsiTheme="minorEastAsia" w:hint="eastAsia"/>
          <w:szCs w:val="21"/>
        </w:rPr>
        <w:t>い。</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問28　ア</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lastRenderedPageBreak/>
        <w:t>問29　ウ</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 xml:space="preserve">〔解説〕ア　</w:t>
      </w:r>
      <w:r>
        <w:rPr>
          <w:rFonts w:asciiTheme="minorEastAsia" w:hAnsiTheme="minorEastAsia" w:hint="eastAsia"/>
        </w:rPr>
        <w:t>最初に監査報告を行う相手は監査依頼者</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ab/>
        <w:t xml:space="preserve">イ　</w:t>
      </w:r>
      <w:r>
        <w:rPr>
          <w:rFonts w:asciiTheme="minorEastAsia" w:hAnsiTheme="minorEastAsia" w:hint="eastAsia"/>
        </w:rPr>
        <w:t>システム監査の結果としての改善勧告を取り入れるかどうかは経営層が判断すべき事項</w:t>
      </w:r>
    </w:p>
    <w:p w:rsidR="0069362E" w:rsidRDefault="0069362E" w:rsidP="0069362E">
      <w:pPr>
        <w:spacing w:line="264" w:lineRule="exact"/>
        <w:rPr>
          <w:rFonts w:asciiTheme="minorEastAsia" w:hAnsiTheme="minorEastAsia" w:cs="Times New Roman"/>
          <w:spacing w:val="6"/>
        </w:rPr>
      </w:pPr>
      <w:r>
        <w:rPr>
          <w:rFonts w:asciiTheme="minorEastAsia" w:hAnsiTheme="minorEastAsia" w:hint="eastAsia"/>
          <w:szCs w:val="21"/>
        </w:rPr>
        <w:tab/>
        <w:t>エ　監査証拠が不足している事項に関しては監査報告書に記載するべきではない</w:t>
      </w:r>
    </w:p>
    <w:p w:rsidR="0069362E" w:rsidRDefault="0069362E" w:rsidP="0069362E">
      <w:pPr>
        <w:spacing w:line="264" w:lineRule="exact"/>
        <w:rPr>
          <w:rFonts w:asciiTheme="minorEastAsia" w:hAnsiTheme="minorEastAsia" w:cs="Times New Roman"/>
          <w:spacing w:val="6"/>
        </w:rPr>
      </w:pPr>
    </w:p>
    <w:p w:rsidR="0069362E" w:rsidRDefault="0069362E" w:rsidP="0069362E">
      <w:pPr>
        <w:rPr>
          <w:rFonts w:asciiTheme="minorEastAsia" w:hAnsiTheme="minorEastAsia" w:cs="Times New Roman"/>
          <w:spacing w:val="6"/>
        </w:rPr>
      </w:pPr>
    </w:p>
    <w:p w:rsidR="0069362E" w:rsidRDefault="0069362E" w:rsidP="0069362E">
      <w:pPr>
        <w:rPr>
          <w:rFonts w:asciiTheme="minorEastAsia" w:hAnsiTheme="minorEastAsia" w:cs="Times New Roman"/>
          <w:spacing w:val="6"/>
        </w:rPr>
      </w:pPr>
      <w:r>
        <w:rPr>
          <w:rFonts w:asciiTheme="minorEastAsia" w:hAnsiTheme="minorEastAsia" w:cs="Times New Roman" w:hint="eastAsia"/>
          <w:spacing w:val="6"/>
        </w:rPr>
        <w:t>問30　イ</w:t>
      </w:r>
    </w:p>
    <w:p w:rsidR="0069362E" w:rsidRDefault="0069362E" w:rsidP="0069362E">
      <w:pPr>
        <w:spacing w:line="264" w:lineRule="exact"/>
        <w:rPr>
          <w:rFonts w:asciiTheme="minorEastAsia" w:hAnsiTheme="minorEastAsia" w:cs="Times New Roman"/>
          <w:spacing w:val="6"/>
        </w:rPr>
      </w:pPr>
      <w:r>
        <w:rPr>
          <w:rFonts w:asciiTheme="minorEastAsia" w:hAnsiTheme="minorEastAsia" w:hint="eastAsia"/>
          <w:szCs w:val="21"/>
        </w:rPr>
        <w:t>〔解説〕機密性とは、許可された正規のユーザだけが情報にアクセスできる度合いを示す。</w:t>
      </w:r>
    </w:p>
    <w:p w:rsidR="0069362E" w:rsidRDefault="0069362E" w:rsidP="0069362E">
      <w:pPr>
        <w:spacing w:line="264" w:lineRule="exact"/>
        <w:rPr>
          <w:rFonts w:asciiTheme="minorEastAsia" w:hAnsiTheme="minorEastAsia" w:cs="Times New Roman"/>
          <w:spacing w:val="6"/>
        </w:rPr>
      </w:pPr>
    </w:p>
    <w:p w:rsidR="0069362E" w:rsidRDefault="0069362E" w:rsidP="0069362E">
      <w:pPr>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問31　イ</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〔解説〕ア　監査対象の組織において発見した事実に基づいて監査意見をまとめる。他社で発見した過去の経</w:t>
      </w:r>
    </w:p>
    <w:p w:rsidR="0069362E" w:rsidRDefault="0069362E" w:rsidP="0069362E">
      <w:pPr>
        <w:spacing w:line="264" w:lineRule="exact"/>
        <w:ind w:left="420" w:firstLine="840"/>
        <w:rPr>
          <w:rFonts w:asciiTheme="minorEastAsia" w:hAnsiTheme="minorEastAsia"/>
          <w:szCs w:val="21"/>
        </w:rPr>
      </w:pPr>
      <w:r>
        <w:rPr>
          <w:rFonts w:asciiTheme="minorEastAsia" w:hAnsiTheme="minorEastAsia" w:hint="eastAsia"/>
          <w:szCs w:val="21"/>
        </w:rPr>
        <w:t>験は，監査対象における事実にはならない。</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ab/>
        <w:t>ウ　最終的な監査報告書でまとめて改善指摘をおこなう。</w:t>
      </w:r>
    </w:p>
    <w:p w:rsidR="0069362E" w:rsidRDefault="0069362E" w:rsidP="0069362E">
      <w:pPr>
        <w:spacing w:line="264" w:lineRule="exact"/>
        <w:rPr>
          <w:rFonts w:asciiTheme="minorEastAsia" w:hAnsiTheme="minorEastAsia" w:cs="Times New Roman"/>
          <w:spacing w:val="6"/>
        </w:rPr>
      </w:pPr>
      <w:r>
        <w:rPr>
          <w:rFonts w:asciiTheme="minorEastAsia" w:hAnsiTheme="minorEastAsia" w:hint="eastAsia"/>
          <w:szCs w:val="21"/>
        </w:rPr>
        <w:tab/>
        <w:t>エ　不十分な内容では監査報告書としての価値がない。</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r>
        <w:rPr>
          <w:rFonts w:asciiTheme="minorEastAsia" w:hAnsiTheme="minorEastAsia" w:cs="Times New Roman" w:hint="eastAsia"/>
          <w:spacing w:val="6"/>
        </w:rPr>
        <w:t>問32　ア</w:t>
      </w:r>
    </w:p>
    <w:p w:rsidR="0069362E" w:rsidRDefault="0069362E" w:rsidP="0069362E">
      <w:pPr>
        <w:spacing w:line="264" w:lineRule="exact"/>
        <w:rPr>
          <w:rFonts w:asciiTheme="minorEastAsia" w:hAnsiTheme="minorEastAsia"/>
          <w:szCs w:val="21"/>
        </w:rPr>
      </w:pPr>
      <w:r>
        <w:rPr>
          <w:rFonts w:asciiTheme="minorEastAsia" w:hAnsiTheme="minorEastAsia" w:hint="eastAsia"/>
          <w:szCs w:val="21"/>
        </w:rPr>
        <w:t>〔解説〕イ　システムテストの計画は利用者側責任者のレビューを受ける必要があるが、最終的に承認するの</w:t>
      </w:r>
    </w:p>
    <w:p w:rsidR="0069362E" w:rsidRDefault="0069362E" w:rsidP="0069362E">
      <w:pPr>
        <w:spacing w:line="264" w:lineRule="exact"/>
        <w:ind w:firstLineChars="600" w:firstLine="1260"/>
        <w:rPr>
          <w:rFonts w:asciiTheme="minorEastAsia" w:hAnsiTheme="minorEastAsia"/>
          <w:szCs w:val="21"/>
        </w:rPr>
      </w:pPr>
      <w:r>
        <w:rPr>
          <w:rFonts w:asciiTheme="minorEastAsia" w:hAnsiTheme="minorEastAsia" w:hint="eastAsia"/>
          <w:szCs w:val="21"/>
        </w:rPr>
        <w:t>はプロジェクト運営委員会や開発責任者となる。よって、監査では「開発及びテストの責任者に</w:t>
      </w:r>
    </w:p>
    <w:p w:rsidR="0069362E" w:rsidRDefault="0069362E" w:rsidP="0069362E">
      <w:pPr>
        <w:spacing w:line="264" w:lineRule="exact"/>
        <w:ind w:firstLineChars="600" w:firstLine="1260"/>
        <w:rPr>
          <w:rFonts w:asciiTheme="minorEastAsia" w:hAnsiTheme="minorEastAsia"/>
          <w:szCs w:val="21"/>
        </w:rPr>
      </w:pPr>
      <w:r>
        <w:rPr>
          <w:rFonts w:asciiTheme="minorEastAsia" w:hAnsiTheme="minorEastAsia" w:hint="eastAsia"/>
          <w:szCs w:val="21"/>
        </w:rPr>
        <w:t>承認されていること」がチェックポイントとなる。</w:t>
      </w:r>
    </w:p>
    <w:p w:rsidR="0069362E" w:rsidRDefault="0069362E" w:rsidP="0069362E">
      <w:pPr>
        <w:spacing w:line="264" w:lineRule="exact"/>
        <w:ind w:firstLine="840"/>
        <w:rPr>
          <w:rFonts w:asciiTheme="minorEastAsia" w:hAnsiTheme="minorEastAsia"/>
          <w:szCs w:val="21"/>
        </w:rPr>
      </w:pPr>
      <w:r>
        <w:rPr>
          <w:rFonts w:asciiTheme="minorEastAsia" w:hAnsiTheme="minorEastAsia" w:hint="eastAsia"/>
          <w:szCs w:val="21"/>
        </w:rPr>
        <w:t>ウ　システムテスト環境は本番環境と隔離し、本番環境に影響を与えないようになっていなければな</w:t>
      </w:r>
    </w:p>
    <w:p w:rsidR="0069362E" w:rsidRDefault="0069362E" w:rsidP="0069362E">
      <w:pPr>
        <w:spacing w:line="264" w:lineRule="exact"/>
        <w:ind w:firstLineChars="600" w:firstLine="1260"/>
        <w:rPr>
          <w:rFonts w:asciiTheme="minorEastAsia" w:hAnsiTheme="minorEastAsia"/>
          <w:szCs w:val="21"/>
        </w:rPr>
      </w:pPr>
      <w:r>
        <w:rPr>
          <w:rFonts w:asciiTheme="minorEastAsia" w:hAnsiTheme="minorEastAsia" w:hint="eastAsia"/>
          <w:szCs w:val="21"/>
        </w:rPr>
        <w:t>らない。よって、監査では「本番環境と隔離された環境で実施していること」がチェックポイン</w:t>
      </w:r>
    </w:p>
    <w:p w:rsidR="0069362E" w:rsidRDefault="0069362E" w:rsidP="0069362E">
      <w:pPr>
        <w:spacing w:line="264" w:lineRule="exact"/>
        <w:ind w:firstLineChars="600" w:firstLine="1260"/>
        <w:rPr>
          <w:rFonts w:asciiTheme="minorEastAsia" w:hAnsiTheme="minorEastAsia"/>
          <w:szCs w:val="21"/>
        </w:rPr>
      </w:pPr>
      <w:r>
        <w:rPr>
          <w:rFonts w:asciiTheme="minorEastAsia" w:hAnsiTheme="minorEastAsia" w:hint="eastAsia"/>
          <w:szCs w:val="21"/>
        </w:rPr>
        <w:t>トとなる。</w:t>
      </w:r>
    </w:p>
    <w:p w:rsidR="0069362E" w:rsidRDefault="0069362E" w:rsidP="0069362E">
      <w:pPr>
        <w:spacing w:line="264" w:lineRule="exact"/>
        <w:ind w:firstLine="840"/>
        <w:rPr>
          <w:rFonts w:asciiTheme="minorEastAsia" w:hAnsiTheme="minorEastAsia"/>
          <w:szCs w:val="21"/>
        </w:rPr>
      </w:pPr>
      <w:r>
        <w:rPr>
          <w:rFonts w:asciiTheme="minorEastAsia" w:hAnsiTheme="minorEastAsia" w:hint="eastAsia"/>
          <w:szCs w:val="21"/>
        </w:rPr>
        <w:t>エ　利用者側の担当者もテストに参加すべきだが、基本的には開発側の主導で実施される。よって、</w:t>
      </w:r>
    </w:p>
    <w:p w:rsidR="0069362E" w:rsidRDefault="0069362E" w:rsidP="0069362E">
      <w:pPr>
        <w:spacing w:line="264" w:lineRule="exact"/>
        <w:ind w:firstLineChars="600" w:firstLine="1260"/>
        <w:rPr>
          <w:rFonts w:asciiTheme="minorEastAsia" w:hAnsiTheme="minorEastAsia"/>
          <w:szCs w:val="21"/>
        </w:rPr>
      </w:pPr>
      <w:r>
        <w:rPr>
          <w:rFonts w:asciiTheme="minorEastAsia" w:hAnsiTheme="minorEastAsia" w:hint="eastAsia"/>
          <w:szCs w:val="21"/>
        </w:rPr>
        <w:t>監査では「利用者側の担当者が参画していること」がチェックポイントとなる。</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１５－５　システムの最適化〔解答・解説〕</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〔解説〕アはコンピュータウイルス対策基準，イはコンピュータ不正アクセス対策基準，エはソフトウェア管理ガイドラインの説明である。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エ</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〔解説〕ア　企画業務で実施する作業</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イ　企画業務で実施する作業</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ウ　開発業務で実施する作業</w:t>
      </w: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〔解説〕システム管理基準の「１.１ 全体最適化の方針・目標」で，「組織体全体の情報システムのあるべき姿を明確にすること。」としている。</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〔解説〕イ　システム監査部門の説明</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ウ　ＱＣサークルの説明</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エ　システム保守を行うグループの説明</w:t>
      </w:r>
    </w:p>
    <w:p w:rsidR="0069362E" w:rsidRDefault="0069362E" w:rsidP="0069362E">
      <w:pPr>
        <w:spacing w:line="264" w:lineRule="exact"/>
        <w:rPr>
          <w:rFonts w:asciiTheme="minorEastAsia" w:hAnsiTheme="minorEastAsia" w:cs="HG丸ｺﾞｼｯｸM-PRO"/>
          <w:szCs w:val="21"/>
        </w:rPr>
      </w:pPr>
    </w:p>
    <w:p w:rsidR="0069362E" w:rsidRDefault="0069362E">
      <w:pPr>
        <w:rPr>
          <w:rFonts w:asciiTheme="minorEastAsia" w:hAnsiTheme="minorEastAsia" w:cs="HG丸ｺﾞｼｯｸM-PRO"/>
          <w:szCs w:val="21"/>
        </w:rPr>
      </w:pPr>
      <w:r>
        <w:rPr>
          <w:rFonts w:asciiTheme="minorEastAsia" w:hAnsiTheme="minorEastAsia" w:cs="HG丸ｺﾞｼｯｸM-PRO"/>
          <w:szCs w:val="21"/>
        </w:rPr>
        <w:br w:type="page"/>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5　</w:t>
      </w:r>
      <w:r>
        <w:rPr>
          <w:rFonts w:asciiTheme="minorEastAsia" w:hAnsiTheme="minorEastAsia" w:hint="eastAsia"/>
          <w:szCs w:val="21"/>
        </w:rPr>
        <w:t>イ</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〔解説〕ア　システム開発プロセスの"システム方式設計"またはソフトウェア実装プロセスの"ソフトウ</w:t>
      </w:r>
    </w:p>
    <w:p w:rsidR="0069362E" w:rsidRDefault="0069362E" w:rsidP="0069362E">
      <w:pPr>
        <w:spacing w:line="264" w:lineRule="exact"/>
        <w:ind w:firstLineChars="600" w:firstLine="1332"/>
        <w:rPr>
          <w:rFonts w:asciiTheme="minorEastAsia" w:hAnsiTheme="minorEastAsia" w:cs="Times New Roman"/>
          <w:spacing w:val="6"/>
          <w:szCs w:val="21"/>
        </w:rPr>
      </w:pPr>
      <w:r>
        <w:rPr>
          <w:rFonts w:asciiTheme="minorEastAsia" w:hAnsiTheme="minorEastAsia" w:cs="Times New Roman" w:hint="eastAsia"/>
          <w:spacing w:val="6"/>
          <w:szCs w:val="21"/>
        </w:rPr>
        <w:t>ェア方式設計"で実施する事項</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ウ　運用プロセスの"システム運用"で実施する事項</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　　　　エ　保守プロセスの"問題把握及び修正の分析"で実施する事項</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ア</w:t>
      </w:r>
    </w:p>
    <w:p w:rsidR="0069362E" w:rsidRDefault="0069362E" w:rsidP="0069362E">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〔解説〕イ　「事業継続計画」では，災害発生時に，最低限の事業を継続し，また早期に復旧・再開できるための手段を明確にする</w:t>
      </w:r>
    </w:p>
    <w:p w:rsidR="0069362E" w:rsidRDefault="0069362E" w:rsidP="0069362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「全体最適化計画」では，情報システムの構築や運用を最適化するための手段を明確にする</w:t>
      </w:r>
    </w:p>
    <w:p w:rsidR="0069362E" w:rsidRDefault="0069362E" w:rsidP="0069362E">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エ　「年間運用計画」では，月次や週次，日次の運用についてを明確にする</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エ</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〔解説〕情報化投資計画は情報化投資方針に基づいて，システム化に必要な投資を最適化するための計画のことであり，情報戦略策定時に行う。</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 8　イ</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〔解説〕ア　</w:t>
      </w:r>
      <w:r>
        <w:rPr>
          <w:rFonts w:asciiTheme="minorEastAsia" w:hAnsiTheme="minorEastAsia" w:hint="eastAsia"/>
        </w:rPr>
        <w:t>開発計画は企画業務における成果物とされている</w:t>
      </w:r>
    </w:p>
    <w:p w:rsidR="0069362E" w:rsidRDefault="0069362E" w:rsidP="0069362E">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asciiTheme="minorEastAsia" w:hAnsiTheme="minorEastAsia" w:hint="eastAsia"/>
        </w:rPr>
        <w:t>運用手順は運用業務における成果物とされている</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ＭＳ 明朝" w:hint="eastAsia"/>
          <w:color w:val="000000"/>
          <w:szCs w:val="21"/>
        </w:rPr>
        <w:tab/>
        <w:t xml:space="preserve">エ　</w:t>
      </w:r>
      <w:r>
        <w:rPr>
          <w:rFonts w:asciiTheme="minorEastAsia" w:hAnsiTheme="minorEastAsia" w:hint="eastAsia"/>
        </w:rPr>
        <w:t>開発手順は開発業務における成果物とされている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ア</w:t>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hint="eastAsia"/>
          <w:szCs w:val="21"/>
        </w:rPr>
        <w:t>〔解説〕Ａは問題点の把握，Ｂは改善目標の設定，Ｄは改善案の評価である。</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エンタープライズアーキテクチャとは，企業や政府機関などの組織における業務手順や情報システムの全体最適活動を支援する方法論のことであり，ビジネスアーキテクチャ，データアーキテクチャ，アプリケーションアーキテクチャ，テクノロジアーキテクチャの４つの要素に分類・定義されてい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Pr="006C64D9" w:rsidRDefault="0069362E" w:rsidP="0069362E">
      <w:pPr>
        <w:spacing w:line="264" w:lineRule="exact"/>
        <w:rPr>
          <w:rFonts w:asciiTheme="minorEastAsia" w:hAnsiTheme="minorEastAsia" w:cs="Times New Roman"/>
          <w:spacing w:val="6"/>
          <w:szCs w:val="21"/>
        </w:rPr>
      </w:pPr>
      <w:r w:rsidRPr="006C64D9">
        <w:rPr>
          <w:rFonts w:asciiTheme="minorEastAsia" w:hAnsiTheme="minorEastAsia" w:cs="HG丸ｺﾞｼｯｸM-PRO" w:hint="eastAsia"/>
          <w:szCs w:val="21"/>
        </w:rPr>
        <w:t>問11　イ</w:t>
      </w:r>
    </w:p>
    <w:p w:rsidR="0069362E" w:rsidRDefault="0069362E" w:rsidP="0069362E">
      <w:pPr>
        <w:spacing w:line="264" w:lineRule="exact"/>
        <w:rPr>
          <w:rFonts w:asciiTheme="minorEastAsia" w:hAnsiTheme="minorEastAsia" w:cs="ＭＳ 明朝"/>
          <w:color w:val="000000"/>
          <w:kern w:val="0"/>
          <w:szCs w:val="21"/>
        </w:rPr>
      </w:pPr>
      <w:r w:rsidRPr="006C64D9">
        <w:rPr>
          <w:rFonts w:asciiTheme="minorEastAsia" w:hAnsiTheme="minorEastAsia" w:cs="ＭＳ 明朝" w:hint="eastAsia"/>
          <w:color w:val="000000"/>
          <w:kern w:val="0"/>
          <w:szCs w:val="21"/>
        </w:rPr>
        <w:t>〔解説〕</w:t>
      </w:r>
      <w:r w:rsidRPr="000A00B1">
        <w:rPr>
          <w:rFonts w:asciiTheme="minorEastAsia" w:hAnsiTheme="minorEastAsia" w:cs="ＭＳ 明朝"/>
          <w:color w:val="000000"/>
          <w:kern w:val="0"/>
          <w:szCs w:val="21"/>
        </w:rPr>
        <w:t>EA(エンタープライズアーキテクチャ)における理想モデル（To-Be）は、対象の理想的な将来像・目</w:t>
      </w:r>
    </w:p>
    <w:p w:rsidR="0069362E" w:rsidRDefault="0069362E" w:rsidP="0069362E">
      <w:pPr>
        <w:spacing w:line="264" w:lineRule="exact"/>
        <w:ind w:firstLineChars="400" w:firstLine="840"/>
        <w:rPr>
          <w:rFonts w:asciiTheme="minorEastAsia" w:hAnsiTheme="minorEastAsia" w:cs="ＭＳ 明朝"/>
          <w:color w:val="000000"/>
          <w:kern w:val="0"/>
          <w:szCs w:val="21"/>
        </w:rPr>
      </w:pPr>
      <w:r w:rsidRPr="000A00B1">
        <w:rPr>
          <w:rFonts w:asciiTheme="minorEastAsia" w:hAnsiTheme="minorEastAsia" w:cs="ＭＳ 明朝"/>
          <w:color w:val="000000"/>
          <w:kern w:val="0"/>
          <w:szCs w:val="21"/>
        </w:rPr>
        <w:t>標を表現するモデル</w:t>
      </w:r>
      <w:r>
        <w:rPr>
          <w:rFonts w:asciiTheme="minorEastAsia" w:hAnsiTheme="minorEastAsia" w:cs="ＭＳ 明朝" w:hint="eastAsia"/>
          <w:color w:val="000000"/>
          <w:kern w:val="0"/>
          <w:szCs w:val="21"/>
        </w:rPr>
        <w:t>である。</w:t>
      </w:r>
    </w:p>
    <w:p w:rsidR="0069362E" w:rsidRDefault="0069362E" w:rsidP="0069362E">
      <w:pPr>
        <w:spacing w:line="264" w:lineRule="exact"/>
        <w:ind w:firstLineChars="400" w:firstLine="840"/>
        <w:rPr>
          <w:rFonts w:asciiTheme="minorEastAsia" w:hAnsiTheme="minorEastAsia" w:cs="ＭＳ 明朝"/>
          <w:color w:val="000000"/>
          <w:kern w:val="0"/>
          <w:szCs w:val="21"/>
        </w:rPr>
      </w:pPr>
      <w:r>
        <w:rPr>
          <w:rFonts w:asciiTheme="minorEastAsia" w:hAnsiTheme="minorEastAsia" w:cs="ＭＳ 明朝" w:hint="eastAsia"/>
          <w:color w:val="000000"/>
          <w:kern w:val="0"/>
          <w:szCs w:val="21"/>
        </w:rPr>
        <w:t xml:space="preserve">ア　</w:t>
      </w:r>
      <w:r w:rsidRPr="000A00B1">
        <w:rPr>
          <w:rFonts w:asciiTheme="minorEastAsia" w:hAnsiTheme="minorEastAsia" w:cs="ＭＳ 明朝"/>
          <w:color w:val="000000"/>
          <w:kern w:val="0"/>
          <w:szCs w:val="21"/>
        </w:rPr>
        <w:t>As-Isモデルは、現状を分析した現状モデル</w:t>
      </w:r>
    </w:p>
    <w:p w:rsidR="0069362E" w:rsidRDefault="0069362E" w:rsidP="0069362E">
      <w:pPr>
        <w:spacing w:line="264" w:lineRule="exact"/>
        <w:ind w:firstLineChars="400" w:firstLine="840"/>
        <w:rPr>
          <w:rFonts w:asciiTheme="minorEastAsia" w:hAnsiTheme="minorEastAsia" w:cs="ＭＳ 明朝"/>
          <w:color w:val="000000"/>
          <w:kern w:val="0"/>
          <w:szCs w:val="21"/>
        </w:rPr>
      </w:pPr>
      <w:r>
        <w:rPr>
          <w:rFonts w:asciiTheme="minorEastAsia" w:hAnsiTheme="minorEastAsia" w:cs="ＭＳ 明朝" w:hint="eastAsia"/>
          <w:color w:val="000000"/>
          <w:kern w:val="0"/>
          <w:szCs w:val="21"/>
        </w:rPr>
        <w:t xml:space="preserve">ウ　</w:t>
      </w:r>
      <w:r w:rsidRPr="000A00B1">
        <w:rPr>
          <w:rFonts w:asciiTheme="minorEastAsia" w:hAnsiTheme="minorEastAsia" w:cs="ＭＳ 明朝"/>
          <w:color w:val="000000"/>
          <w:kern w:val="0"/>
          <w:szCs w:val="21"/>
        </w:rPr>
        <w:t>To-Beモデルは、目標とする理想モデル</w:t>
      </w:r>
    </w:p>
    <w:p w:rsidR="0069362E" w:rsidRDefault="0069362E" w:rsidP="0069362E">
      <w:pPr>
        <w:spacing w:line="264" w:lineRule="exact"/>
        <w:ind w:firstLineChars="400" w:firstLine="840"/>
        <w:rPr>
          <w:rFonts w:asciiTheme="minorEastAsia" w:hAnsiTheme="minorEastAsia" w:cs="ＭＳ 明朝"/>
          <w:color w:val="000000"/>
          <w:kern w:val="0"/>
          <w:szCs w:val="21"/>
        </w:rPr>
      </w:pPr>
      <w:r>
        <w:rPr>
          <w:rFonts w:asciiTheme="minorEastAsia" w:hAnsiTheme="minorEastAsia" w:cs="ＭＳ 明朝" w:hint="eastAsia"/>
          <w:color w:val="000000"/>
          <w:kern w:val="0"/>
          <w:szCs w:val="21"/>
        </w:rPr>
        <w:t xml:space="preserve">エ　</w:t>
      </w:r>
      <w:r w:rsidRPr="000A00B1">
        <w:rPr>
          <w:rFonts w:asciiTheme="minorEastAsia" w:hAnsiTheme="minorEastAsia" w:cs="ＭＳ 明朝" w:hint="eastAsia"/>
          <w:color w:val="000000"/>
          <w:kern w:val="0"/>
          <w:szCs w:val="21"/>
        </w:rPr>
        <w:t>ザックマンモデルは、</w:t>
      </w:r>
      <w:r w:rsidRPr="000A00B1">
        <w:rPr>
          <w:rFonts w:asciiTheme="minorEastAsia" w:hAnsiTheme="minorEastAsia" w:cs="ＭＳ 明朝"/>
          <w:color w:val="000000"/>
          <w:kern w:val="0"/>
          <w:szCs w:val="21"/>
        </w:rPr>
        <w:t>EAの基礎となっているフレームワークで、5種類の異なる立場の視点とそ</w:t>
      </w:r>
    </w:p>
    <w:p w:rsidR="0069362E" w:rsidRDefault="0069362E" w:rsidP="0069362E">
      <w:pPr>
        <w:spacing w:line="264" w:lineRule="exact"/>
        <w:ind w:firstLineChars="600" w:firstLine="1260"/>
        <w:rPr>
          <w:rFonts w:asciiTheme="minorEastAsia" w:hAnsiTheme="minorEastAsia" w:cs="Times New Roman"/>
          <w:spacing w:val="6"/>
          <w:szCs w:val="21"/>
        </w:rPr>
      </w:pPr>
      <w:r w:rsidRPr="000A00B1">
        <w:rPr>
          <w:rFonts w:asciiTheme="minorEastAsia" w:hAnsiTheme="minorEastAsia" w:cs="ＭＳ 明朝"/>
          <w:color w:val="000000"/>
          <w:kern w:val="0"/>
          <w:szCs w:val="21"/>
        </w:rPr>
        <w:t>れぞれの5W1Hの側面から分析・記述する手法</w:t>
      </w:r>
    </w:p>
    <w:p w:rsidR="0069362E" w:rsidRPr="000A00B1" w:rsidRDefault="0069362E" w:rsidP="0069362E">
      <w:pPr>
        <w:spacing w:line="264" w:lineRule="exact"/>
        <w:rPr>
          <w:rFonts w:asciiTheme="minorEastAsia" w:hAnsiTheme="minorEastAsia" w:cs="Times New Roman"/>
          <w:spacing w:val="6"/>
        </w:rPr>
      </w:pPr>
    </w:p>
    <w:p w:rsidR="0069362E" w:rsidRPr="006C64D9" w:rsidRDefault="0069362E" w:rsidP="0069362E">
      <w:pPr>
        <w:spacing w:line="264" w:lineRule="exact"/>
        <w:rPr>
          <w:rFonts w:asciiTheme="minorEastAsia" w:hAnsiTheme="minorEastAsia" w:cs="Times New Roman"/>
          <w:spacing w:val="6"/>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エ</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〔解説〕アはビジネスアーキテクチャ，イはデータアーキテクチャ，ウはアプリケーションアーキテクチャで作成する成果物である。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問13　</w:t>
      </w:r>
      <w:r>
        <w:rPr>
          <w:rFonts w:asciiTheme="minorEastAsia" w:hAnsiTheme="minorEastAsia" w:hint="eastAsia"/>
          <w:szCs w:val="21"/>
        </w:rPr>
        <w:t>イ</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〔解説〕アはビジネスアーキテクチャ，ウはアプリケーションアーキテクチャ，エはテクノロジアーキテクチャで作成する成果物である。</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pPr>
        <w:rPr>
          <w:rFonts w:asciiTheme="minorEastAsia" w:hAnsiTheme="minorEastAsia" w:cs="HG丸ｺﾞｼｯｸM-PRO"/>
          <w:szCs w:val="21"/>
        </w:rPr>
      </w:pPr>
      <w:r>
        <w:rPr>
          <w:rFonts w:asciiTheme="minorEastAsia" w:hAnsiTheme="minorEastAsia" w:cs="HG丸ｺﾞｼｯｸM-PRO"/>
          <w:szCs w:val="21"/>
        </w:rPr>
        <w:br w:type="page"/>
      </w: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問14　ウ</w:t>
      </w:r>
    </w:p>
    <w:p w:rsidR="0069362E" w:rsidRDefault="0069362E" w:rsidP="0069362E">
      <w:pPr>
        <w:pStyle w:val="a4"/>
        <w:tabs>
          <w:tab w:val="left" w:pos="851"/>
        </w:tabs>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cs="ＭＳ 明朝" w:hint="eastAsia"/>
          <w:color w:val="000000"/>
          <w:sz w:val="21"/>
          <w:szCs w:val="21"/>
        </w:rPr>
        <w:tab/>
        <w:t>ア　UML(Unified Modeling Language)の説明</w:t>
      </w:r>
    </w:p>
    <w:p w:rsidR="0069362E" w:rsidRDefault="0069362E" w:rsidP="0069362E">
      <w:pPr>
        <w:pStyle w:val="a4"/>
        <w:tabs>
          <w:tab w:val="left" w:pos="851"/>
        </w:tabs>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t>イ　E―R図の説明</w:t>
      </w:r>
    </w:p>
    <w:p w:rsidR="0069362E" w:rsidRDefault="0069362E" w:rsidP="0069362E">
      <w:pPr>
        <w:pStyle w:val="a4"/>
        <w:tabs>
          <w:tab w:val="left" w:pos="851"/>
        </w:tabs>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t>エ　DFD(Data Flow Diagram)の説明</w:t>
      </w:r>
    </w:p>
    <w:p w:rsidR="0069362E" w:rsidRDefault="0069362E" w:rsidP="0069362E">
      <w:pPr>
        <w:tabs>
          <w:tab w:val="left" w:pos="851"/>
        </w:tabs>
        <w:spacing w:line="264" w:lineRule="exact"/>
        <w:rPr>
          <w:rFonts w:asciiTheme="minorEastAsia" w:hAnsiTheme="minorEastAsia" w:cs="HG丸ｺﾞｼｯｸM-PRO"/>
          <w:szCs w:val="21"/>
        </w:rPr>
      </w:pPr>
    </w:p>
    <w:p w:rsidR="0069362E" w:rsidRDefault="0069362E" w:rsidP="0069362E">
      <w:pPr>
        <w:tabs>
          <w:tab w:val="left" w:pos="851"/>
        </w:tabs>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問15　ア</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要件定義プロセスで作成される</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運用プロセスで作成される</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開発プロセスのシステム方式設計で作成される</w:t>
      </w:r>
    </w:p>
    <w:p w:rsidR="0069362E" w:rsidRDefault="0069362E" w:rsidP="0069362E">
      <w:pPr>
        <w:spacing w:line="264" w:lineRule="exact"/>
        <w:rPr>
          <w:rFonts w:asciiTheme="minorEastAsia" w:hAnsiTheme="minorEastAsia" w:cs="HG丸ｺﾞｼｯｸM-PRO"/>
          <w:szCs w:val="21"/>
        </w:rPr>
      </w:pPr>
      <w:r>
        <w:rPr>
          <w:rFonts w:asciiTheme="minorEastAsia" w:hAnsiTheme="minorEastAsia" w:cs="HG丸ｺﾞｼｯｸM-PRO" w:hint="eastAsia"/>
          <w:szCs w:val="21"/>
        </w:rPr>
        <w:t>問16　ウ</w:t>
      </w:r>
    </w:p>
    <w:p w:rsidR="0069362E" w:rsidRDefault="0069362E" w:rsidP="0069362E">
      <w:pPr>
        <w:pStyle w:val="a4"/>
        <w:tabs>
          <w:tab w:val="left" w:pos="851"/>
        </w:tabs>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w:t>
      </w:r>
      <w:r>
        <w:rPr>
          <w:rFonts w:asciiTheme="minorEastAsia" w:eastAsiaTheme="minorEastAsia" w:hAnsiTheme="minorEastAsia" w:cs="ＭＳ 明朝" w:hint="eastAsia"/>
          <w:color w:val="000000"/>
          <w:sz w:val="21"/>
          <w:szCs w:val="21"/>
        </w:rPr>
        <w:tab/>
        <w:t>ア　開発計画を策定する際の留意事項</w:t>
      </w:r>
    </w:p>
    <w:p w:rsidR="0069362E" w:rsidRDefault="0069362E" w:rsidP="0069362E">
      <w:pPr>
        <w:pStyle w:val="a4"/>
        <w:tabs>
          <w:tab w:val="left" w:pos="851"/>
        </w:tabs>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t>イ　開発計画を策定する際の留意事項</w:t>
      </w:r>
    </w:p>
    <w:p w:rsidR="0069362E" w:rsidRDefault="0069362E" w:rsidP="0069362E">
      <w:pPr>
        <w:pStyle w:val="a4"/>
        <w:tabs>
          <w:tab w:val="left" w:pos="851"/>
        </w:tabs>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hint="eastAsia"/>
          <w:color w:val="000000"/>
          <w:spacing w:val="6"/>
          <w:sz w:val="21"/>
          <w:szCs w:val="21"/>
        </w:rPr>
        <w:tab/>
      </w:r>
      <w:r>
        <w:rPr>
          <w:rFonts w:asciiTheme="minorEastAsia" w:eastAsiaTheme="minorEastAsia" w:hAnsiTheme="minorEastAsia" w:hint="eastAsia"/>
          <w:color w:val="000000"/>
          <w:spacing w:val="6"/>
          <w:sz w:val="21"/>
          <w:szCs w:val="21"/>
        </w:rPr>
        <w:tab/>
        <w:t>エ　調達を実施する際の留意事項として記述されている</w:t>
      </w: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HG丸ｺﾞｼｯｸM-PRO"/>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問17　</w:t>
      </w:r>
      <w:r>
        <w:rPr>
          <w:rFonts w:asciiTheme="minorEastAsia" w:hAnsiTheme="minorEastAsia" w:hint="eastAsia"/>
          <w:szCs w:val="21"/>
        </w:rPr>
        <w:t>イ</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〔解説〕BPR（Business Process Reengineering）とは，既存の組織やビジネスルールを抜本的に見直し，情報技術を利用して，職務，業務フロー，管理機構，情報システムなどを再設計することである。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問18　</w:t>
      </w:r>
      <w:r>
        <w:rPr>
          <w:rFonts w:asciiTheme="minorEastAsia" w:hAnsiTheme="minorEastAsia" w:hint="eastAsia"/>
          <w:szCs w:val="21"/>
        </w:rPr>
        <w:t>ア</w:t>
      </w:r>
    </w:p>
    <w:p w:rsidR="0069362E" w:rsidRDefault="0069362E" w:rsidP="0069362E">
      <w:pPr>
        <w:pStyle w:val="a3"/>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〔解説〕BPM（ Business Process Management ）は、業務の流れをプロセスごとに分析・整理し、問題点を洗い出し、最適な作業の方法を探す業務管理手法である。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問19　</w:t>
      </w:r>
      <w:r>
        <w:rPr>
          <w:rFonts w:asciiTheme="minorEastAsia" w:hAnsiTheme="minorEastAsia" w:hint="eastAsia"/>
          <w:szCs w:val="21"/>
        </w:rPr>
        <w:t>ウ</w:t>
      </w:r>
    </w:p>
    <w:p w:rsidR="0069362E" w:rsidRDefault="0069362E" w:rsidP="0069362E">
      <w:pPr>
        <w:rPr>
          <w:rFonts w:asciiTheme="minorEastAsia" w:hAnsiTheme="minorEastAsia" w:cs="ＭＳ 明朝"/>
          <w:color w:val="000000"/>
          <w:szCs w:val="21"/>
        </w:rPr>
      </w:pPr>
      <w:r>
        <w:rPr>
          <w:rFonts w:asciiTheme="minorEastAsia" w:hAnsiTheme="minorEastAsia" w:cs="ＭＳ 明朝" w:hint="eastAsia"/>
          <w:color w:val="000000"/>
          <w:szCs w:val="21"/>
        </w:rPr>
        <w:t>〔解説〕ワークフローシステムとは，業務の処理手続の流れをシステム化したものであり，報告書の届出や申</w:t>
      </w:r>
    </w:p>
    <w:p w:rsidR="0069362E" w:rsidRDefault="0069362E" w:rsidP="0069362E">
      <w:pPr>
        <w:ind w:firstLine="840"/>
        <w:rPr>
          <w:rFonts w:asciiTheme="minorEastAsia" w:hAnsiTheme="minorEastAsia" w:cs="ＭＳ 明朝"/>
          <w:color w:val="000000"/>
          <w:szCs w:val="21"/>
        </w:rPr>
      </w:pPr>
      <w:r>
        <w:rPr>
          <w:rFonts w:asciiTheme="minorEastAsia" w:hAnsiTheme="minorEastAsia" w:cs="ＭＳ 明朝" w:hint="eastAsia"/>
          <w:color w:val="000000"/>
          <w:szCs w:val="21"/>
        </w:rPr>
        <w:t>請書の承認などの事務手続の処理速度を上げることができる。</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rPr>
      </w:pPr>
    </w:p>
    <w:p w:rsidR="0069362E" w:rsidRDefault="0069362E" w:rsidP="0069362E">
      <w:pPr>
        <w:rPr>
          <w:rFonts w:asciiTheme="minorEastAsia" w:hAnsiTheme="minorEastAsia" w:cs="ＭＳ 明朝"/>
          <w:color w:val="000000"/>
          <w:szCs w:val="21"/>
        </w:rPr>
      </w:pPr>
      <w:r>
        <w:rPr>
          <w:rFonts w:asciiTheme="minorEastAsia" w:hAnsiTheme="minorEastAsia" w:cs="ＭＳ 明朝" w:hint="eastAsia"/>
          <w:color w:val="000000"/>
          <w:szCs w:val="21"/>
        </w:rPr>
        <w:t>問20　ア</w:t>
      </w:r>
    </w:p>
    <w:p w:rsidR="0069362E" w:rsidRDefault="0069362E" w:rsidP="0069362E">
      <w:pPr>
        <w:rPr>
          <w:rFonts w:asciiTheme="minorEastAsia" w:hAnsiTheme="minorEastAsia" w:cs="ＭＳ 明朝"/>
          <w:color w:val="000000"/>
          <w:szCs w:val="21"/>
        </w:rPr>
      </w:pPr>
      <w:r>
        <w:rPr>
          <w:rFonts w:asciiTheme="minorEastAsia" w:hAnsiTheme="minorEastAsia" w:cs="ＭＳ 明朝" w:hint="eastAsia"/>
          <w:color w:val="000000"/>
          <w:szCs w:val="21"/>
        </w:rPr>
        <w:t xml:space="preserve">〔解説〕イ　</w:t>
      </w:r>
      <w:r>
        <w:rPr>
          <w:rFonts w:asciiTheme="minorEastAsia" w:hAnsiTheme="minorEastAsia" w:hint="eastAsia"/>
        </w:rPr>
        <w:t>ビジネスモデルの将来像を検討し、それに向けて再設計を行う</w:t>
      </w:r>
    </w:p>
    <w:p w:rsidR="0069362E" w:rsidRDefault="0069362E" w:rsidP="0069362E">
      <w:pPr>
        <w:rPr>
          <w:rFonts w:asciiTheme="minorEastAsia" w:hAnsiTheme="minorEastAsia" w:cs="ＭＳ 明朝"/>
          <w:color w:val="000000"/>
          <w:szCs w:val="21"/>
        </w:rPr>
      </w:pPr>
      <w:r>
        <w:rPr>
          <w:rFonts w:asciiTheme="minorEastAsia" w:hAnsiTheme="minorEastAsia" w:cs="ＭＳ 明朝" w:hint="eastAsia"/>
          <w:color w:val="000000"/>
          <w:szCs w:val="21"/>
        </w:rPr>
        <w:tab/>
        <w:t xml:space="preserve">ウ　</w:t>
      </w:r>
      <w:r>
        <w:rPr>
          <w:rFonts w:asciiTheme="minorEastAsia" w:hAnsiTheme="minorEastAsia" w:hint="eastAsia"/>
        </w:rPr>
        <w:t>対象には定型業務だけではなく、非定型業務も含まれる</w:t>
      </w:r>
    </w:p>
    <w:p w:rsidR="0069362E" w:rsidRDefault="0069362E" w:rsidP="0069362E">
      <w:pPr>
        <w:rPr>
          <w:rFonts w:asciiTheme="minorEastAsia" w:hAnsiTheme="minorEastAsia"/>
        </w:rPr>
      </w:pPr>
      <w:r>
        <w:rPr>
          <w:rFonts w:asciiTheme="minorEastAsia" w:hAnsiTheme="minorEastAsia" w:cs="ＭＳ 明朝" w:hint="eastAsia"/>
          <w:color w:val="000000"/>
          <w:szCs w:val="21"/>
        </w:rPr>
        <w:tab/>
        <w:t xml:space="preserve">エ　</w:t>
      </w:r>
      <w:r>
        <w:rPr>
          <w:rFonts w:asciiTheme="minorEastAsia" w:hAnsiTheme="minorEastAsia" w:hint="eastAsia"/>
        </w:rPr>
        <w:t>現在の組織や業務内容に関わらずゼロベースで見直す</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rPr>
      </w:pPr>
    </w:p>
    <w:p w:rsidR="0069362E" w:rsidRDefault="0069362E" w:rsidP="0069362E">
      <w:pPr>
        <w:rPr>
          <w:rFonts w:asciiTheme="minorEastAsia" w:hAnsiTheme="minorEastAsia"/>
        </w:rPr>
      </w:pPr>
      <w:r>
        <w:rPr>
          <w:rFonts w:asciiTheme="minorEastAsia" w:hAnsiTheme="minorEastAsia" w:hint="eastAsia"/>
        </w:rPr>
        <w:t>問21　イ</w:t>
      </w:r>
    </w:p>
    <w:p w:rsidR="0069362E" w:rsidRDefault="0069362E" w:rsidP="0069362E">
      <w:pPr>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〔解説〕ア　3C分析は、マーケティング分析に必要不可欠な3要素、顧客(Customer)，自社(Company)，競合</w:t>
      </w:r>
    </w:p>
    <w:p w:rsidR="0069362E" w:rsidRDefault="0069362E" w:rsidP="0069362E">
      <w:pPr>
        <w:ind w:leftChars="400"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他社(Competitor)について自社の置かれている状況を分析する手法。</w:t>
      </w:r>
    </w:p>
    <w:p w:rsidR="0069362E" w:rsidRDefault="0069362E" w:rsidP="0069362E">
      <w:pPr>
        <w:ind w:left="840"/>
        <w:rPr>
          <w:rFonts w:asciiTheme="minorEastAsia" w:hAnsiTheme="minorEastAsia" w:cs="ＭＳ 明朝"/>
          <w:color w:val="000000"/>
          <w:szCs w:val="21"/>
        </w:rPr>
      </w:pPr>
      <w:r>
        <w:rPr>
          <w:rFonts w:asciiTheme="minorEastAsia" w:hAnsiTheme="minorEastAsia" w:cs="ＭＳ 明朝" w:hint="eastAsia"/>
          <w:color w:val="000000"/>
          <w:szCs w:val="21"/>
        </w:rPr>
        <w:t>ウ　エンタープライズアーキテクチャは、組織の全体最適化の観点より、業務及びシステム双方の改</w:t>
      </w:r>
    </w:p>
    <w:p w:rsidR="0069362E" w:rsidRDefault="0069362E" w:rsidP="0069362E">
      <w:pPr>
        <w:ind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革を実践するために、業務及びシステムを統一的な手法でモデル化し、改善することを目的とし</w:t>
      </w:r>
    </w:p>
    <w:p w:rsidR="0069362E" w:rsidRDefault="0069362E" w:rsidP="0069362E">
      <w:pPr>
        <w:ind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た、設計・管理手法。</w:t>
      </w:r>
    </w:p>
    <w:p w:rsidR="0069362E" w:rsidRDefault="0069362E" w:rsidP="0069362E">
      <w:pPr>
        <w:ind w:left="840"/>
        <w:rPr>
          <w:rFonts w:asciiTheme="minorEastAsia" w:hAnsiTheme="minorEastAsia" w:cs="ＭＳ 明朝"/>
          <w:color w:val="000000"/>
          <w:szCs w:val="21"/>
        </w:rPr>
      </w:pPr>
      <w:r>
        <w:rPr>
          <w:rFonts w:asciiTheme="minorEastAsia" w:hAnsiTheme="minorEastAsia" w:cs="ＭＳ 明朝" w:hint="eastAsia"/>
          <w:color w:val="000000"/>
          <w:szCs w:val="21"/>
        </w:rPr>
        <w:t>エ　ベンチマーキングは、自社の製品・サービス及びプロセスを定量的・定性的に測定し、それを業</w:t>
      </w:r>
    </w:p>
    <w:p w:rsidR="0069362E" w:rsidRDefault="0069362E" w:rsidP="0069362E">
      <w:pPr>
        <w:ind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界で最も成功を収めている企業(ベスト企業)のものと比較しそのギャップを把握する分析手法。</w:t>
      </w: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spacing w:line="264" w:lineRule="exact"/>
        <w:rPr>
          <w:rFonts w:asciiTheme="minorEastAsia" w:hAnsiTheme="minorEastAsia" w:cs="Times New Roman"/>
          <w:spacing w:val="6"/>
          <w:szCs w:val="21"/>
        </w:rPr>
      </w:pPr>
    </w:p>
    <w:p w:rsidR="0069362E" w:rsidRDefault="0069362E" w:rsidP="0069362E">
      <w:pPr>
        <w:rPr>
          <w:rFonts w:asciiTheme="minorEastAsia" w:hAnsiTheme="minorEastAsia" w:cs="ＭＳ 明朝"/>
          <w:color w:val="000000"/>
          <w:szCs w:val="21"/>
        </w:rPr>
      </w:pPr>
    </w:p>
    <w:p w:rsidR="0069362E" w:rsidRDefault="0069362E">
      <w:pPr>
        <w:rPr>
          <w:rFonts w:asciiTheme="minorEastAsia" w:hAnsiTheme="minorEastAsia" w:cs="ＭＳ 明朝"/>
          <w:color w:val="000000"/>
          <w:szCs w:val="21"/>
        </w:rPr>
      </w:pPr>
      <w:r>
        <w:rPr>
          <w:rFonts w:asciiTheme="minorEastAsia" w:hAnsiTheme="minorEastAsia" w:cs="ＭＳ 明朝"/>
          <w:color w:val="000000"/>
          <w:szCs w:val="21"/>
        </w:rPr>
        <w:br w:type="page"/>
      </w:r>
    </w:p>
    <w:p w:rsidR="0069362E" w:rsidRDefault="0069362E" w:rsidP="0069362E">
      <w:pPr>
        <w:rPr>
          <w:rFonts w:asciiTheme="minorEastAsia" w:hAnsiTheme="minorEastAsia" w:cs="ＭＳ 明朝"/>
          <w:color w:val="000000"/>
          <w:szCs w:val="21"/>
        </w:rPr>
      </w:pPr>
      <w:r>
        <w:rPr>
          <w:rFonts w:asciiTheme="minorEastAsia" w:hAnsiTheme="minorEastAsia" w:cs="ＭＳ 明朝" w:hint="eastAsia"/>
          <w:color w:val="000000"/>
          <w:szCs w:val="21"/>
        </w:rPr>
        <w:lastRenderedPageBreak/>
        <w:t>問22　エ</w:t>
      </w:r>
    </w:p>
    <w:p w:rsidR="0069362E" w:rsidRDefault="0069362E" w:rsidP="0069362E">
      <w:pPr>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〔解説〕ア　アライアンスは、日本語に直訳すると「同盟」という意味で、企業同士の提携の意味で、ある企</w:t>
      </w:r>
    </w:p>
    <w:p w:rsidR="0069362E" w:rsidRDefault="0069362E" w:rsidP="0069362E">
      <w:pPr>
        <w:ind w:leftChars="400"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業と提携し共同で事業を行っていくこと</w:t>
      </w:r>
    </w:p>
    <w:p w:rsidR="0069362E" w:rsidRDefault="0069362E" w:rsidP="0069362E">
      <w:pPr>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イ　コアコンピタンスは、長年の企業活動により蓄積された他社と差別化できる企業独自のノウハウ</w:t>
      </w:r>
    </w:p>
    <w:p w:rsidR="0069362E" w:rsidRDefault="0069362E" w:rsidP="0069362E">
      <w:pPr>
        <w:ind w:leftChars="400" w:left="840" w:firstLineChars="200" w:firstLine="420"/>
        <w:rPr>
          <w:rFonts w:asciiTheme="minorEastAsia" w:hAnsiTheme="minorEastAsia" w:cs="ＭＳ 明朝"/>
          <w:color w:val="000000"/>
          <w:szCs w:val="21"/>
        </w:rPr>
      </w:pPr>
      <w:r>
        <w:rPr>
          <w:rFonts w:asciiTheme="minorEastAsia" w:hAnsiTheme="minorEastAsia" w:cs="ＭＳ 明朝" w:hint="eastAsia"/>
          <w:color w:val="000000"/>
          <w:szCs w:val="21"/>
        </w:rPr>
        <w:t>や技術</w:t>
      </w:r>
    </w:p>
    <w:p w:rsidR="0069362E" w:rsidRDefault="0069362E" w:rsidP="0069362E">
      <w:pPr>
        <w:ind w:left="840" w:hangingChars="400" w:hanging="840"/>
        <w:rPr>
          <w:rFonts w:asciiTheme="minorEastAsia" w:hAnsiTheme="minorEastAsia" w:cs="ＭＳ 明朝"/>
          <w:color w:val="000000"/>
          <w:szCs w:val="21"/>
        </w:rPr>
      </w:pPr>
      <w:r>
        <w:rPr>
          <w:rFonts w:asciiTheme="minorEastAsia" w:hAnsiTheme="minorEastAsia" w:cs="ＭＳ 明朝" w:hint="eastAsia"/>
          <w:color w:val="000000"/>
          <w:szCs w:val="21"/>
        </w:rPr>
        <w:tab/>
        <w:t>ウ　ゴーイングコンサーンは、日本語では継続企業の前提と言われ、企業が将来にわたって無期限に</w:t>
      </w:r>
    </w:p>
    <w:p w:rsidR="0069362E" w:rsidRDefault="0069362E" w:rsidP="0069362E">
      <w:pPr>
        <w:ind w:leftChars="600" w:left="1260"/>
        <w:rPr>
          <w:rFonts w:asciiTheme="minorEastAsia" w:hAnsiTheme="minorEastAsia" w:cs="ＭＳ 明朝"/>
          <w:color w:val="000000"/>
          <w:szCs w:val="21"/>
        </w:rPr>
      </w:pPr>
      <w:r>
        <w:rPr>
          <w:rFonts w:asciiTheme="minorEastAsia" w:hAnsiTheme="minorEastAsia" w:cs="ＭＳ 明朝" w:hint="eastAsia"/>
          <w:color w:val="000000"/>
          <w:szCs w:val="21"/>
        </w:rPr>
        <w:t>事業を継続することを前提とする考え方のこと、または倒産せず発展し続ける事を目指す経営という意味</w:t>
      </w:r>
    </w:p>
    <w:p w:rsidR="0069362E" w:rsidRDefault="0069362E" w:rsidP="0069362E">
      <w:pPr>
        <w:spacing w:line="264" w:lineRule="exact"/>
      </w:pPr>
    </w:p>
    <w:p w:rsidR="0069362E" w:rsidRDefault="0069362E" w:rsidP="0069362E">
      <w:pPr>
        <w:spacing w:line="264" w:lineRule="exact"/>
      </w:pPr>
    </w:p>
    <w:p w:rsidR="0069362E" w:rsidRDefault="0069362E" w:rsidP="0069362E">
      <w:pPr>
        <w:ind w:left="840" w:hangingChars="400" w:hanging="840"/>
        <w:rPr>
          <w:rFonts w:asciiTheme="minorEastAsia" w:hAnsiTheme="minorEastAsia" w:cs="ＭＳ 明朝"/>
          <w:color w:val="000000"/>
          <w:szCs w:val="21"/>
        </w:rPr>
      </w:pPr>
      <w:bookmarkStart w:id="0" w:name="_GoBack"/>
      <w:bookmarkEnd w:id="0"/>
      <w:r>
        <w:rPr>
          <w:rFonts w:asciiTheme="minorEastAsia" w:hAnsiTheme="minorEastAsia" w:cs="ＭＳ 明朝" w:hint="eastAsia"/>
          <w:color w:val="000000"/>
          <w:szCs w:val="21"/>
        </w:rPr>
        <w:t>問23　イ</w:t>
      </w:r>
    </w:p>
    <w:p w:rsidR="0069362E" w:rsidRDefault="0069362E" w:rsidP="0069362E">
      <w:pPr>
        <w:rPr>
          <w:rFonts w:asciiTheme="minorEastAsia" w:hAnsiTheme="minorEastAsia" w:cs="ＭＳ 明朝"/>
          <w:color w:val="000000"/>
          <w:szCs w:val="21"/>
        </w:rPr>
      </w:pPr>
      <w:r>
        <w:rPr>
          <w:rFonts w:asciiTheme="minorEastAsia" w:hAnsiTheme="minorEastAsia" w:cs="ＭＳ 明朝" w:hint="eastAsia"/>
          <w:color w:val="000000"/>
          <w:szCs w:val="21"/>
        </w:rPr>
        <w:t>〔解説〕ア　マーケティング分析に必要不可欠な３要素、顧客(Customer)，自社(Company)，競合他社</w:t>
      </w:r>
    </w:p>
    <w:p w:rsidR="0069362E" w:rsidRDefault="0069362E" w:rsidP="0069362E">
      <w:pPr>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(Competitor)について自社の置かれている状況を分析する手法</w:t>
      </w:r>
    </w:p>
    <w:p w:rsidR="0069362E" w:rsidRDefault="0069362E" w:rsidP="0069362E">
      <w:pPr>
        <w:rPr>
          <w:rFonts w:asciiTheme="minorEastAsia" w:hAnsiTheme="minorEastAsia" w:cs="ＭＳ 明朝"/>
          <w:color w:val="000000"/>
          <w:szCs w:val="21"/>
        </w:rPr>
      </w:pPr>
      <w:r>
        <w:rPr>
          <w:rFonts w:asciiTheme="minorEastAsia" w:hAnsiTheme="minorEastAsia" w:cs="ＭＳ 明朝" w:hint="eastAsia"/>
          <w:color w:val="000000"/>
          <w:szCs w:val="21"/>
        </w:rPr>
        <w:tab/>
        <w:t>ウ　組織の全体最適化の観点より、業務及びシステム双方の改革を実践するために、業務及びシステ</w:t>
      </w:r>
    </w:p>
    <w:p w:rsidR="0069362E" w:rsidRDefault="0069362E" w:rsidP="0069362E">
      <w:pPr>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ムを統一的な手法でモデル化し、改善することを目的とした、設計・管理手法</w:t>
      </w:r>
    </w:p>
    <w:p w:rsidR="0069362E" w:rsidRDefault="0069362E" w:rsidP="0069362E">
      <w:pPr>
        <w:rPr>
          <w:rFonts w:asciiTheme="minorEastAsia" w:hAnsiTheme="minorEastAsia" w:cs="ＭＳ 明朝"/>
          <w:color w:val="000000"/>
          <w:szCs w:val="21"/>
        </w:rPr>
      </w:pPr>
      <w:r>
        <w:rPr>
          <w:rFonts w:asciiTheme="minorEastAsia" w:hAnsiTheme="minorEastAsia" w:cs="ＭＳ 明朝" w:hint="eastAsia"/>
          <w:color w:val="000000"/>
          <w:szCs w:val="21"/>
        </w:rPr>
        <w:tab/>
        <w:t>エ　自社の製品・サービス及びプロセスを定量的・定性的に測定し、それを業界で最も成功を収めて</w:t>
      </w:r>
    </w:p>
    <w:p w:rsidR="0069362E" w:rsidRDefault="0069362E" w:rsidP="0069362E">
      <w:pPr>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いる企業(ベスト企業)のものと比較しそのギャップを把握する分析手法</w:t>
      </w:r>
    </w:p>
    <w:p w:rsidR="0069362E" w:rsidRDefault="0069362E" w:rsidP="0069362E">
      <w:pPr>
        <w:spacing w:line="264" w:lineRule="exact"/>
      </w:pPr>
    </w:p>
    <w:p w:rsidR="0069362E" w:rsidRDefault="0069362E" w:rsidP="0069362E">
      <w:pPr>
        <w:spacing w:line="264" w:lineRule="exact"/>
      </w:pPr>
    </w:p>
    <w:p w:rsidR="0069362E" w:rsidRDefault="0069362E" w:rsidP="0069362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問24　</w:t>
      </w:r>
      <w:r>
        <w:rPr>
          <w:rFonts w:asciiTheme="minorEastAsia" w:hAnsiTheme="minorEastAsia" w:hint="eastAsia"/>
          <w:szCs w:val="21"/>
        </w:rPr>
        <w:t>ア</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〔解説〕イ　整合性をとることは重要だが"財務状態の予測"という点ではない</w:t>
      </w:r>
    </w:p>
    <w:p w:rsidR="0069362E" w:rsidRDefault="0069362E" w:rsidP="0069362E">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ウ　ＳＷＯＴ分析では、財務状態に関する分析は含まれないため対象として不適切</w:t>
      </w:r>
    </w:p>
    <w:p w:rsidR="0069362E" w:rsidRDefault="0069362E" w:rsidP="0069362E">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エ　組織全体を対象としたバランススコアカードならば整合性をとるものとして適切だが、情報シス</w:t>
      </w:r>
    </w:p>
    <w:p w:rsidR="0069362E" w:rsidRDefault="0069362E" w:rsidP="0069362E">
      <w:pPr>
        <w:ind w:firstLineChars="600" w:firstLine="1260"/>
        <w:rPr>
          <w:rFonts w:asciiTheme="minorEastAsia" w:hAnsiTheme="minorEastAsia" w:cs="ＭＳ 明朝"/>
          <w:color w:val="000000"/>
          <w:szCs w:val="21"/>
        </w:rPr>
      </w:pPr>
      <w:r>
        <w:rPr>
          <w:rFonts w:asciiTheme="minorEastAsia" w:hAnsiTheme="minorEastAsia" w:cs="ＭＳ 明朝" w:hint="eastAsia"/>
          <w:color w:val="000000"/>
          <w:szCs w:val="21"/>
        </w:rPr>
        <w:t>テム部門内のバランススコアカードでは不適切である</w:t>
      </w:r>
    </w:p>
    <w:p w:rsidR="0069362E" w:rsidRDefault="0069362E" w:rsidP="0069362E">
      <w:pPr>
        <w:spacing w:line="264" w:lineRule="exact"/>
      </w:pPr>
    </w:p>
    <w:p w:rsidR="0069362E" w:rsidRDefault="0069362E" w:rsidP="0069362E">
      <w:pPr>
        <w:spacing w:line="264" w:lineRule="exact"/>
      </w:pPr>
    </w:p>
    <w:p w:rsidR="0069362E" w:rsidRPr="006C64D9" w:rsidRDefault="0069362E" w:rsidP="0069362E">
      <w:pPr>
        <w:rPr>
          <w:rFonts w:asciiTheme="minorEastAsia" w:hAnsiTheme="minorEastAsia" w:cs="ＭＳ 明朝"/>
          <w:color w:val="000000"/>
          <w:szCs w:val="21"/>
        </w:rPr>
      </w:pPr>
      <w:r w:rsidRPr="006C64D9">
        <w:rPr>
          <w:rFonts w:asciiTheme="minorEastAsia" w:hAnsiTheme="minorEastAsia" w:cs="ＭＳ 明朝" w:hint="eastAsia"/>
          <w:color w:val="000000"/>
          <w:szCs w:val="21"/>
        </w:rPr>
        <w:t>問25　ウ</w:t>
      </w:r>
    </w:p>
    <w:p w:rsidR="0069362E" w:rsidRDefault="0069362E" w:rsidP="0069362E">
      <w:pPr>
        <w:rPr>
          <w:rFonts w:asciiTheme="minorEastAsia" w:hAnsiTheme="minorEastAsia" w:cs="ＭＳ 明朝"/>
          <w:color w:val="000000"/>
          <w:szCs w:val="21"/>
        </w:rPr>
      </w:pPr>
      <w:r w:rsidRPr="006C64D9">
        <w:rPr>
          <w:rFonts w:asciiTheme="minorEastAsia" w:hAnsiTheme="minorEastAsia" w:cs="ＭＳ 明朝" w:hint="eastAsia"/>
          <w:color w:val="000000"/>
          <w:szCs w:val="21"/>
        </w:rPr>
        <w:t>〔解説〕ア　開発計画は、全体最適化計画が策定された後、目的、対象業務、費用、スケジュール、開発体</w:t>
      </w:r>
    </w:p>
    <w:p w:rsidR="0069362E" w:rsidRPr="006C64D9" w:rsidRDefault="0069362E" w:rsidP="0069362E">
      <w:pPr>
        <w:ind w:firstLineChars="600" w:firstLine="1260"/>
        <w:rPr>
          <w:rFonts w:asciiTheme="minorEastAsia" w:hAnsiTheme="minorEastAsia" w:cs="ＭＳ 明朝"/>
          <w:color w:val="000000"/>
          <w:szCs w:val="21"/>
        </w:rPr>
      </w:pPr>
      <w:r w:rsidRPr="006C64D9">
        <w:rPr>
          <w:rFonts w:asciiTheme="minorEastAsia" w:hAnsiTheme="minorEastAsia" w:cs="ＭＳ 明朝" w:hint="eastAsia"/>
          <w:color w:val="000000"/>
          <w:szCs w:val="21"/>
        </w:rPr>
        <w:t>制、投</w:t>
      </w:r>
      <w:r>
        <w:rPr>
          <w:rFonts w:asciiTheme="minorEastAsia" w:hAnsiTheme="minorEastAsia" w:cs="ＭＳ 明朝" w:hint="eastAsia"/>
          <w:color w:val="000000"/>
          <w:szCs w:val="21"/>
        </w:rPr>
        <w:t>資効果等を明確にするなどシステム化の構想・立案を行うプロセス</w:t>
      </w:r>
      <w:r w:rsidRPr="006C64D9">
        <w:rPr>
          <w:rFonts w:asciiTheme="minorEastAsia" w:hAnsiTheme="minorEastAsia" w:cs="ＭＳ 明朝" w:hint="eastAsia"/>
          <w:color w:val="000000"/>
          <w:szCs w:val="21"/>
        </w:rPr>
        <w:t>。</w:t>
      </w:r>
    </w:p>
    <w:p w:rsidR="0069362E" w:rsidRDefault="0069362E" w:rsidP="0069362E">
      <w:pPr>
        <w:ind w:leftChars="50" w:left="105" w:firstLine="735"/>
        <w:rPr>
          <w:rFonts w:asciiTheme="minorEastAsia" w:hAnsiTheme="minorEastAsia" w:cs="ＭＳ 明朝"/>
          <w:color w:val="000000"/>
          <w:szCs w:val="21"/>
        </w:rPr>
      </w:pPr>
      <w:r>
        <w:rPr>
          <w:rFonts w:asciiTheme="minorEastAsia" w:hAnsiTheme="minorEastAsia" w:cs="ＭＳ 明朝" w:hint="eastAsia"/>
          <w:color w:val="000000"/>
          <w:szCs w:val="21"/>
        </w:rPr>
        <w:t xml:space="preserve">イ　</w:t>
      </w:r>
      <w:r w:rsidRPr="006C64D9">
        <w:rPr>
          <w:rFonts w:asciiTheme="minorEastAsia" w:hAnsiTheme="minorEastAsia" w:cs="ＭＳ 明朝" w:hint="eastAsia"/>
          <w:color w:val="000000"/>
          <w:szCs w:val="21"/>
        </w:rPr>
        <w:t>事業継続計画</w:t>
      </w:r>
      <w:r w:rsidRPr="006C64D9">
        <w:rPr>
          <w:rFonts w:asciiTheme="minorEastAsia" w:hAnsiTheme="minorEastAsia" w:cs="ＭＳ 明朝"/>
          <w:color w:val="000000"/>
          <w:szCs w:val="21"/>
        </w:rPr>
        <w:t>(BCP)は、予期せぬ重大災害が発生した場合に、必要最低限の事業を継続</w:t>
      </w:r>
      <w:r>
        <w:rPr>
          <w:rFonts w:asciiTheme="minorEastAsia" w:hAnsiTheme="minorEastAsia" w:cs="ＭＳ 明朝"/>
          <w:color w:val="000000"/>
          <w:szCs w:val="21"/>
        </w:rPr>
        <w:t>しつつ、</w:t>
      </w:r>
    </w:p>
    <w:p w:rsidR="0069362E" w:rsidRPr="006C64D9" w:rsidRDefault="0069362E" w:rsidP="0069362E">
      <w:pPr>
        <w:ind w:firstLineChars="600" w:firstLine="1260"/>
        <w:rPr>
          <w:rFonts w:asciiTheme="minorEastAsia" w:hAnsiTheme="minorEastAsia" w:cs="ＭＳ 明朝"/>
          <w:color w:val="000000"/>
          <w:szCs w:val="21"/>
        </w:rPr>
      </w:pPr>
      <w:r>
        <w:rPr>
          <w:rFonts w:asciiTheme="minorEastAsia" w:hAnsiTheme="minorEastAsia" w:cs="ＭＳ 明朝"/>
          <w:color w:val="000000"/>
          <w:szCs w:val="21"/>
        </w:rPr>
        <w:t>業務を早期に復旧・再開できるようにするための行動計画</w:t>
      </w:r>
      <w:r w:rsidRPr="006C64D9">
        <w:rPr>
          <w:rFonts w:asciiTheme="minorEastAsia" w:hAnsiTheme="minorEastAsia" w:cs="ＭＳ 明朝"/>
          <w:color w:val="000000"/>
          <w:szCs w:val="21"/>
        </w:rPr>
        <w:t>。</w:t>
      </w:r>
    </w:p>
    <w:p w:rsidR="0069362E" w:rsidRDefault="0069362E" w:rsidP="0069362E">
      <w:pPr>
        <w:rPr>
          <w:rFonts w:asciiTheme="minorEastAsia" w:hAnsiTheme="minorEastAsia" w:cs="ＭＳ 明朝"/>
          <w:color w:val="000000"/>
          <w:szCs w:val="21"/>
        </w:rPr>
      </w:pPr>
      <w:r>
        <w:rPr>
          <w:rFonts w:asciiTheme="minorEastAsia" w:hAnsiTheme="minorEastAsia" w:cs="ＭＳ 明朝"/>
          <w:color w:val="000000"/>
          <w:szCs w:val="21"/>
        </w:rPr>
        <w:tab/>
      </w:r>
      <w:r>
        <w:rPr>
          <w:rFonts w:asciiTheme="minorEastAsia" w:hAnsiTheme="minorEastAsia" w:cs="ＭＳ 明朝" w:hint="eastAsia"/>
          <w:color w:val="000000"/>
          <w:szCs w:val="21"/>
        </w:rPr>
        <w:t>エ　年間運用計画はシステムの運用業務の年間計画である。年間運用計画に基づいて、月次、日次等</w:t>
      </w:r>
    </w:p>
    <w:p w:rsidR="0069362E" w:rsidRDefault="0069362E" w:rsidP="0069362E">
      <w:pPr>
        <w:ind w:firstLineChars="600" w:firstLine="1260"/>
      </w:pPr>
      <w:r>
        <w:rPr>
          <w:rFonts w:asciiTheme="minorEastAsia" w:hAnsiTheme="minorEastAsia" w:cs="ＭＳ 明朝" w:hint="eastAsia"/>
          <w:color w:val="000000"/>
          <w:szCs w:val="21"/>
        </w:rPr>
        <w:t>の運用計画を策定する</w:t>
      </w:r>
      <w:r w:rsidRPr="006C64D9">
        <w:rPr>
          <w:rFonts w:asciiTheme="minorEastAsia" w:hAnsiTheme="minorEastAsia" w:cs="ＭＳ 明朝" w:hint="eastAsia"/>
          <w:color w:val="000000"/>
          <w:szCs w:val="21"/>
        </w:rPr>
        <w:t>。</w:t>
      </w:r>
    </w:p>
    <w:p w:rsidR="00EA26CA" w:rsidRPr="0069362E" w:rsidRDefault="00EA26CA" w:rsidP="0069362E"/>
    <w:sectPr w:rsidR="00EA26CA" w:rsidRPr="0069362E"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1C6FF3"/>
    <w:rsid w:val="00221512"/>
    <w:rsid w:val="00345E63"/>
    <w:rsid w:val="00371E07"/>
    <w:rsid w:val="003A7113"/>
    <w:rsid w:val="00472BE7"/>
    <w:rsid w:val="004828B0"/>
    <w:rsid w:val="004A46A2"/>
    <w:rsid w:val="00610B38"/>
    <w:rsid w:val="006379DA"/>
    <w:rsid w:val="0069362E"/>
    <w:rsid w:val="007A1C66"/>
    <w:rsid w:val="007E25BC"/>
    <w:rsid w:val="00866113"/>
    <w:rsid w:val="008F75AB"/>
    <w:rsid w:val="008F7E8A"/>
    <w:rsid w:val="00985EE6"/>
    <w:rsid w:val="009944DE"/>
    <w:rsid w:val="009B76F9"/>
    <w:rsid w:val="00A76926"/>
    <w:rsid w:val="00AA375C"/>
    <w:rsid w:val="00B00588"/>
    <w:rsid w:val="00BC558B"/>
    <w:rsid w:val="00BD0192"/>
    <w:rsid w:val="00CA07D2"/>
    <w:rsid w:val="00D43A8F"/>
    <w:rsid w:val="00DE2ACA"/>
    <w:rsid w:val="00DF6C1D"/>
    <w:rsid w:val="00E13465"/>
    <w:rsid w:val="00E154B9"/>
    <w:rsid w:val="00E37254"/>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tyles" Target="styles.xml"/><Relationship Id="rId7"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4FFED-B25D-45E6-84B5-6246BEE82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2253</Words>
  <Characters>12848</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15071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2022-03-29T07:46:00Z</dcterms:created>
  <dcterms:modified xsi:type="dcterms:W3CDTF">2022-03-29T07:46:00Z</dcterms:modified>
</cp:coreProperties>
</file>