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8AD2E" w14:textId="611519C5" w:rsidR="000C6C43" w:rsidRPr="00ED1615" w:rsidRDefault="000C6C43" w:rsidP="000C6C43">
      <w:pPr>
        <w:ind w:firstLineChars="200" w:firstLine="420"/>
        <w:rPr>
          <w:color w:val="FFFFFF" w:themeColor="background1"/>
        </w:rPr>
      </w:pPr>
      <w:r>
        <w:rPr>
          <w:rFonts w:hint="eastAsia"/>
        </w:rPr>
        <w:t xml:space="preserve">Ciscoネットワーク演習１　　　</w:t>
      </w:r>
      <w:r>
        <w:tab/>
      </w:r>
      <w:r>
        <w:tab/>
      </w:r>
      <w:r w:rsidRPr="00ED1615">
        <w:rPr>
          <w:rFonts w:hint="eastAsia"/>
          <w:color w:val="FFFFFF" w:themeColor="background1"/>
          <w:u w:val="single"/>
        </w:rPr>
        <w:t xml:space="preserve">クラス　　　　番号　　　　氏名　　　　　　　　　</w:t>
      </w:r>
    </w:p>
    <w:p w14:paraId="72992AE3" w14:textId="77777777" w:rsidR="00564E7E" w:rsidRPr="00091310" w:rsidRDefault="00564E7E" w:rsidP="00301D1B">
      <w:pPr>
        <w:ind w:firstLineChars="200" w:firstLine="420"/>
      </w:pPr>
    </w:p>
    <w:p w14:paraId="1B33D501" w14:textId="52D095C0" w:rsidR="00A47287" w:rsidRDefault="00A47287" w:rsidP="00A47287">
      <w:pPr>
        <w:ind w:firstLineChars="200" w:firstLine="420"/>
      </w:pPr>
      <w:r>
        <w:t xml:space="preserve">3 - </w:t>
      </w:r>
      <w:bookmarkStart w:id="0" w:name="_Hlk131175227"/>
      <w:r>
        <w:t>プロトコルとモデル</w:t>
      </w:r>
      <w:bookmarkEnd w:id="0"/>
    </w:p>
    <w:p w14:paraId="2E7F4195" w14:textId="3798F5C3" w:rsidR="00A47287" w:rsidRDefault="00A47287" w:rsidP="00A47287">
      <w:pPr>
        <w:ind w:firstLineChars="200" w:firstLine="420"/>
      </w:pPr>
      <w:r>
        <w:tab/>
        <w:t>3.0 - 概要</w:t>
      </w:r>
    </w:p>
    <w:p w14:paraId="6303D023" w14:textId="11F8E27A" w:rsidR="00A47287" w:rsidRDefault="00A47287" w:rsidP="00A47287">
      <w:pPr>
        <w:ind w:firstLineChars="200" w:firstLine="420"/>
      </w:pPr>
      <w:r>
        <w:tab/>
        <w:t>3.0.1 - このモジュールを学ぶ理由</w:t>
      </w:r>
    </w:p>
    <w:p w14:paraId="75403856" w14:textId="77777777" w:rsidR="00032ADA" w:rsidRPr="00AB23FB" w:rsidRDefault="00032ADA" w:rsidP="00032ADA">
      <w:pPr>
        <w:ind w:leftChars="810" w:left="1701"/>
      </w:pPr>
      <w:r w:rsidRPr="00AB23FB">
        <w:rPr>
          <w:rFonts w:hint="eastAsia"/>
        </w:rPr>
        <w:t>プロトコルは、標準組織によって作成された合意された規則のセットです。</w:t>
      </w:r>
    </w:p>
    <w:p w14:paraId="3BBE40EA" w14:textId="77777777" w:rsidR="00032ADA" w:rsidRPr="00AB23FB" w:rsidRDefault="00032ADA" w:rsidP="00032ADA">
      <w:pPr>
        <w:ind w:leftChars="810" w:left="1701"/>
      </w:pPr>
      <w:r w:rsidRPr="00AB23FB">
        <w:rPr>
          <w:rFonts w:hint="eastAsia"/>
        </w:rPr>
        <w:t>モデルを使用すると、ネットワーク内のルールとその場所を視覚化することができます。</w:t>
      </w:r>
    </w:p>
    <w:p w14:paraId="14151F2A" w14:textId="0CCD2CA6" w:rsidR="00032ADA" w:rsidRPr="00AB23FB" w:rsidRDefault="00032ADA" w:rsidP="00032ADA">
      <w:pPr>
        <w:ind w:leftChars="810" w:left="1701"/>
      </w:pPr>
      <w:r w:rsidRPr="00AB23FB">
        <w:rPr>
          <w:rFonts w:hint="eastAsia"/>
        </w:rPr>
        <w:t>このモジュールでは、ネットワークプロトコルとモデルの概要を説明します。</w:t>
      </w:r>
    </w:p>
    <w:p w14:paraId="2454B4D8" w14:textId="36F25E72" w:rsidR="00A47287" w:rsidRDefault="00A47287" w:rsidP="00A47287">
      <w:pPr>
        <w:ind w:firstLineChars="200" w:firstLine="420"/>
      </w:pPr>
      <w:r>
        <w:tab/>
        <w:t>3.0.2 - このモジュールで学ぶこと</w:t>
      </w:r>
    </w:p>
    <w:p w14:paraId="0B1E054C" w14:textId="216C1A1E" w:rsidR="00032ADA" w:rsidRDefault="00032ADA" w:rsidP="00032ADA">
      <w:pPr>
        <w:ind w:leftChars="810" w:left="1701"/>
      </w:pPr>
      <w:r>
        <w:rPr>
          <w:rStyle w:val="ae"/>
          <w:rFonts w:ascii="Arial" w:hAnsi="Arial" w:cs="Arial"/>
          <w:color w:val="58585B"/>
          <w:szCs w:val="21"/>
          <w:shd w:val="clear" w:color="auto" w:fill="FFFFFF"/>
        </w:rPr>
        <w:t>モジュールの目標</w:t>
      </w:r>
      <w:r>
        <w:rPr>
          <w:rFonts w:ascii="Arial" w:hAnsi="Arial" w:cs="Arial"/>
          <w:color w:val="58585B"/>
          <w:szCs w:val="21"/>
          <w:shd w:val="clear" w:color="auto" w:fill="FFFFFF"/>
        </w:rPr>
        <w:t xml:space="preserve">: </w:t>
      </w:r>
      <w:r w:rsidRPr="00AB23FB">
        <w:t>ネットワークプロトコルにより、デバイスがローカルおよびリモートのネットワークリソースにアクセスする方法について説明</w:t>
      </w:r>
    </w:p>
    <w:p w14:paraId="60AA8C0C" w14:textId="6B083F81" w:rsidR="00A47287" w:rsidRDefault="00A47287" w:rsidP="00A47287">
      <w:pPr>
        <w:ind w:firstLineChars="200" w:firstLine="420"/>
      </w:pPr>
      <w:r>
        <w:tab/>
        <w:t>3.0.3 - 授業活動-通信システムの設計</w:t>
      </w:r>
    </w:p>
    <w:p w14:paraId="367937B1" w14:textId="59088926" w:rsidR="00701A96" w:rsidRDefault="00701A96" w:rsidP="00701A96">
      <w:pPr>
        <w:ind w:leftChars="810" w:left="1701"/>
      </w:pPr>
      <w:r>
        <w:rPr>
          <w:rFonts w:hint="eastAsia"/>
        </w:rPr>
        <w:t>省略---何事にも</w:t>
      </w:r>
      <w:r w:rsidRPr="00AB23FB">
        <w:rPr>
          <w:rFonts w:hint="eastAsia"/>
        </w:rPr>
        <w:t>通信</w:t>
      </w:r>
      <w:r>
        <w:rPr>
          <w:rFonts w:hint="eastAsia"/>
        </w:rPr>
        <w:t>(コミュニケーション)のためにルールが必要</w:t>
      </w:r>
    </w:p>
    <w:p w14:paraId="09CB9070" w14:textId="5FD8B5FA" w:rsidR="00A47287" w:rsidRDefault="00A47287" w:rsidP="00A47287">
      <w:pPr>
        <w:ind w:firstLineChars="200" w:firstLine="420"/>
      </w:pPr>
      <w:r>
        <w:tab/>
      </w:r>
      <w:bookmarkStart w:id="1" w:name="_Hlk131175256"/>
      <w:r>
        <w:t>3.1 - ルール</w:t>
      </w:r>
      <w:bookmarkEnd w:id="1"/>
    </w:p>
    <w:p w14:paraId="6170D7A0" w14:textId="4D6D9AC3" w:rsidR="00A47287" w:rsidRDefault="00A47287" w:rsidP="00A47287">
      <w:pPr>
        <w:ind w:firstLineChars="200" w:firstLine="420"/>
      </w:pPr>
      <w:r>
        <w:tab/>
        <w:t>3.1.1 - ビデオ-バブル内のデバイス</w:t>
      </w:r>
    </w:p>
    <w:p w14:paraId="00D6F792" w14:textId="162A644C" w:rsidR="00346348" w:rsidRDefault="00346348" w:rsidP="00346348">
      <w:pPr>
        <w:ind w:leftChars="810" w:left="1701"/>
      </w:pPr>
      <w:r>
        <w:rPr>
          <w:rFonts w:hint="eastAsia"/>
        </w:rPr>
        <w:t>デバイス間の通信を可能にするプロトコルの組み合わせについて確認</w:t>
      </w:r>
    </w:p>
    <w:p w14:paraId="410D0525" w14:textId="6630517A" w:rsidR="00A47287" w:rsidRDefault="00A47287" w:rsidP="00A47287">
      <w:pPr>
        <w:ind w:firstLineChars="200" w:firstLine="420"/>
      </w:pPr>
      <w:r>
        <w:tab/>
        <w:t>3.1.2 - コミュニケーションの基礎</w:t>
      </w:r>
    </w:p>
    <w:p w14:paraId="456DABD1" w14:textId="482B047B" w:rsidR="00D04034" w:rsidRDefault="00D04034" w:rsidP="00A55BBE">
      <w:pPr>
        <w:ind w:leftChars="810" w:left="1701"/>
      </w:pPr>
      <w:r>
        <w:rPr>
          <w:rFonts w:hint="eastAsia"/>
        </w:rPr>
        <w:t>通信を行うには、デバイスが通信「手段」を知る必要があります。人々は多くの異なるコミュニケーション方法を使用してアイデアを交換します。</w:t>
      </w:r>
    </w:p>
    <w:p w14:paraId="66B2A782" w14:textId="53AFD98D" w:rsidR="00CF7353" w:rsidRDefault="00D04034" w:rsidP="00A55BBE">
      <w:pPr>
        <w:ind w:leftChars="810" w:left="1701"/>
      </w:pPr>
      <w:r>
        <w:rPr>
          <w:rFonts w:hint="eastAsia"/>
        </w:rPr>
        <w:t>すべての通信方式には、共通する</w:t>
      </w:r>
      <w:r>
        <w:t>3つの要素が存在します。</w:t>
      </w:r>
    </w:p>
    <w:p w14:paraId="3BAB52E0" w14:textId="75A76AEC" w:rsidR="007C3468" w:rsidRPr="007C3468" w:rsidRDefault="007C3468" w:rsidP="007C3468">
      <w:pPr>
        <w:pStyle w:val="af"/>
        <w:numPr>
          <w:ilvl w:val="0"/>
          <w:numId w:val="3"/>
        </w:numPr>
        <w:ind w:leftChars="0"/>
      </w:pPr>
      <w:r w:rsidRPr="007C3468">
        <w:t>メッセージソース（</w:t>
      </w:r>
      <w:r w:rsidRPr="00E93318">
        <w:rPr>
          <w:b/>
          <w:bCs/>
        </w:rPr>
        <w:t>送信者</w:t>
      </w:r>
      <w:r w:rsidR="00ED1615">
        <w:rPr>
          <w:rFonts w:hint="eastAsia"/>
        </w:rPr>
        <w:t>）</w:t>
      </w:r>
      <w:r w:rsidRPr="007C3468">
        <w:t> </w:t>
      </w:r>
      <w:r w:rsidR="00E93318">
        <w:tab/>
      </w:r>
      <w:r w:rsidRPr="007C3468">
        <w:t>メッセージを送信する必要がある人、または電子デバイス。</w:t>
      </w:r>
    </w:p>
    <w:p w14:paraId="36973571" w14:textId="76BD6087" w:rsidR="007C3468" w:rsidRPr="007C3468" w:rsidRDefault="007C3468" w:rsidP="007C3468">
      <w:pPr>
        <w:pStyle w:val="af"/>
        <w:numPr>
          <w:ilvl w:val="0"/>
          <w:numId w:val="3"/>
        </w:numPr>
        <w:ind w:leftChars="0"/>
      </w:pPr>
      <w:r w:rsidRPr="007C3468">
        <w:t>メッセージの宛先 (</w:t>
      </w:r>
      <w:r w:rsidRPr="00E93318">
        <w:rPr>
          <w:b/>
          <w:bCs/>
        </w:rPr>
        <w:t>受信者</w:t>
      </w:r>
      <w:r w:rsidRPr="007C3468">
        <w:t>) </w:t>
      </w:r>
      <w:r w:rsidR="00E93318">
        <w:tab/>
      </w:r>
      <w:r w:rsidRPr="007C3468">
        <w:t>宛先がメッセージを受信して解釈</w:t>
      </w:r>
      <w:r w:rsidR="00E93318">
        <w:rPr>
          <w:rFonts w:hint="eastAsia"/>
        </w:rPr>
        <w:t>する</w:t>
      </w:r>
      <w:r w:rsidRPr="007C3468">
        <w:t>。</w:t>
      </w:r>
    </w:p>
    <w:p w14:paraId="1C39E1BF" w14:textId="097815FF" w:rsidR="00A55BBE" w:rsidRPr="00E93318" w:rsidRDefault="00480A79" w:rsidP="00E93318">
      <w:pPr>
        <w:pStyle w:val="af"/>
        <w:numPr>
          <w:ilvl w:val="0"/>
          <w:numId w:val="3"/>
        </w:numPr>
        <w:ind w:leftChars="0"/>
      </w:pPr>
      <w:r>
        <w:rPr>
          <w:rFonts w:hint="eastAsia"/>
          <w:b/>
          <w:bCs/>
        </w:rPr>
        <w:t>チャンネル</w:t>
      </w:r>
      <w:r w:rsidR="00E93318">
        <w:tab/>
      </w:r>
      <w:r w:rsidR="007C3468" w:rsidRPr="007C3468">
        <w:t>送信元から宛先に届くまでにメッセージが通過する</w:t>
      </w:r>
      <w:r w:rsidR="00E93318">
        <w:rPr>
          <w:rFonts w:hint="eastAsia"/>
        </w:rPr>
        <w:t>[</w:t>
      </w:r>
      <w:r w:rsidR="00E93318">
        <w:t xml:space="preserve"> </w:t>
      </w:r>
      <w:r w:rsidR="00DC51CB" w:rsidRPr="00DC51CB">
        <w:rPr>
          <w:rFonts w:hint="eastAsia"/>
          <w:vertAlign w:val="superscript"/>
        </w:rPr>
        <w:t>①</w:t>
      </w:r>
      <w:r w:rsidR="00E93318">
        <w:t xml:space="preserve"> </w:t>
      </w:r>
      <w:r w:rsidR="00AB23FB" w:rsidRPr="00AB23FB">
        <w:rPr>
          <w:b/>
          <w:bCs/>
        </w:rPr>
        <w:t xml:space="preserve">　</w:t>
      </w:r>
      <w:r w:rsidR="00986122" w:rsidRPr="00986122">
        <w:rPr>
          <w:rFonts w:hint="eastAsia"/>
          <w:b/>
          <w:bCs/>
          <w:color w:val="0000FF"/>
        </w:rPr>
        <w:t>パス</w:t>
      </w:r>
      <w:r w:rsidR="00AB23FB" w:rsidRPr="00AB23FB">
        <w:rPr>
          <w:b/>
          <w:bCs/>
        </w:rPr>
        <w:t xml:space="preserve">　</w:t>
      </w:r>
      <w:r w:rsidR="00E93318">
        <w:rPr>
          <w:rFonts w:hint="eastAsia"/>
        </w:rPr>
        <w:t xml:space="preserve"> </w:t>
      </w:r>
      <w:r w:rsidR="00E93318">
        <w:t>]</w:t>
      </w:r>
      <w:r w:rsidR="007C3468" w:rsidRPr="007C3468">
        <w:t>を提供。</w:t>
      </w:r>
    </w:p>
    <w:p w14:paraId="2B8B2520" w14:textId="6A947B46" w:rsidR="00A47287" w:rsidRPr="00AB23FB" w:rsidRDefault="00A47287" w:rsidP="00A47287">
      <w:pPr>
        <w:ind w:firstLineChars="200" w:firstLine="420"/>
      </w:pPr>
      <w:r>
        <w:tab/>
        <w:t>3.1.3 - コミュニケーション プロトコル</w:t>
      </w:r>
    </w:p>
    <w:p w14:paraId="5D4A2C42" w14:textId="77759A12" w:rsidR="00482FA4" w:rsidRDefault="001B5123" w:rsidP="001B5123">
      <w:pPr>
        <w:ind w:leftChars="810" w:left="1701"/>
      </w:pPr>
      <w:r w:rsidRPr="001B5123">
        <w:t>通信は、フェイスツーフェイスで行う場合も、ネットワーク経由で行う場合もありますが、どちらの場合も</w:t>
      </w:r>
      <w:r w:rsidR="00D02D10">
        <w:rPr>
          <w:rFonts w:hint="eastAsia"/>
        </w:rPr>
        <w:t>[</w:t>
      </w:r>
      <w:r w:rsidR="00D02D10">
        <w:t xml:space="preserve"> </w:t>
      </w:r>
      <w:r w:rsidR="00DC51CB">
        <w:rPr>
          <w:rFonts w:hint="eastAsia"/>
          <w:vertAlign w:val="superscript"/>
        </w:rPr>
        <w:t>②</w:t>
      </w:r>
      <w:r w:rsidR="00D02D10">
        <w:t xml:space="preserve"> </w:t>
      </w:r>
      <w:r w:rsidR="00AB23FB" w:rsidRPr="00AB23FB">
        <w:rPr>
          <w:b/>
          <w:bCs/>
        </w:rPr>
        <w:t xml:space="preserve">　</w:t>
      </w:r>
      <w:r w:rsidR="00986122" w:rsidRPr="00986122">
        <w:rPr>
          <w:rFonts w:hint="eastAsia"/>
          <w:b/>
          <w:bCs/>
          <w:color w:val="0000FF"/>
        </w:rPr>
        <w:t>プロトコル</w:t>
      </w:r>
      <w:r w:rsidR="00AB23FB" w:rsidRPr="00AB23FB">
        <w:rPr>
          <w:b/>
          <w:bCs/>
        </w:rPr>
        <w:t xml:space="preserve">　</w:t>
      </w:r>
      <w:r w:rsidR="00D02D10">
        <w:rPr>
          <w:rFonts w:hint="eastAsia"/>
        </w:rPr>
        <w:t xml:space="preserve"> </w:t>
      </w:r>
      <w:r w:rsidR="00D02D10">
        <w:t xml:space="preserve"> ]</w:t>
      </w:r>
      <w:r w:rsidRPr="001B5123">
        <w:t>と呼ばれるルールによって制御されます。</w:t>
      </w:r>
      <w:r w:rsidR="00D02D10">
        <w:rPr>
          <w:rFonts w:ascii="Segoe UI" w:hAnsi="Segoe UI" w:cs="Segoe UI"/>
          <w:color w:val="212529"/>
          <w:sz w:val="18"/>
          <w:szCs w:val="18"/>
          <w:shd w:val="clear" w:color="auto" w:fill="FFFFFF"/>
        </w:rPr>
        <w:t>手</w:t>
      </w:r>
      <w:r w:rsidR="00D02D10" w:rsidRPr="00D02D10">
        <w:t>紙を送信するプロセスは、コンピュータネットワークで行われる通信に似ています。</w:t>
      </w:r>
    </w:p>
    <w:p w14:paraId="141BF772" w14:textId="28163CBC" w:rsidR="00A47287" w:rsidRDefault="00A47287" w:rsidP="00A47287">
      <w:pPr>
        <w:ind w:firstLineChars="200" w:firstLine="420"/>
      </w:pPr>
      <w:r>
        <w:tab/>
        <w:t>3.1.4 - ルールの確立</w:t>
      </w:r>
    </w:p>
    <w:p w14:paraId="32C27DEE" w14:textId="77777777" w:rsidR="008D1C13" w:rsidRDefault="008D1C13" w:rsidP="008D1C13">
      <w:pPr>
        <w:ind w:leftChars="810" w:left="1701"/>
      </w:pPr>
      <w:r>
        <w:rPr>
          <w:rFonts w:hint="eastAsia"/>
        </w:rPr>
        <w:t>プロトコルは、受信者が認識するメッセージを正常に配信するには、次の要件を考慮する必要があります。</w:t>
      </w:r>
    </w:p>
    <w:p w14:paraId="5F4B42D0" w14:textId="77777777" w:rsidR="008D1C13" w:rsidRDefault="008D1C13" w:rsidP="008D1C13">
      <w:pPr>
        <w:pStyle w:val="af"/>
        <w:numPr>
          <w:ilvl w:val="0"/>
          <w:numId w:val="5"/>
        </w:numPr>
        <w:ind w:leftChars="0"/>
      </w:pPr>
      <w:r>
        <w:rPr>
          <w:rFonts w:hint="eastAsia"/>
        </w:rPr>
        <w:t>識別された送信者と受信者</w:t>
      </w:r>
    </w:p>
    <w:p w14:paraId="654F0C5D" w14:textId="77777777" w:rsidR="008D1C13" w:rsidRDefault="008D1C13" w:rsidP="008D1C13">
      <w:pPr>
        <w:pStyle w:val="af"/>
        <w:numPr>
          <w:ilvl w:val="0"/>
          <w:numId w:val="5"/>
        </w:numPr>
        <w:ind w:leftChars="0"/>
      </w:pPr>
      <w:r>
        <w:rPr>
          <w:rFonts w:hint="eastAsia"/>
        </w:rPr>
        <w:t>共通言語と文法</w:t>
      </w:r>
    </w:p>
    <w:p w14:paraId="249A2DB8" w14:textId="77777777" w:rsidR="008D1C13" w:rsidRDefault="008D1C13" w:rsidP="008D1C13">
      <w:pPr>
        <w:pStyle w:val="af"/>
        <w:numPr>
          <w:ilvl w:val="0"/>
          <w:numId w:val="5"/>
        </w:numPr>
        <w:ind w:leftChars="0"/>
      </w:pPr>
      <w:r>
        <w:rPr>
          <w:rFonts w:hint="eastAsia"/>
        </w:rPr>
        <w:t>伝達の速さとタイミング</w:t>
      </w:r>
    </w:p>
    <w:p w14:paraId="7824B1EA" w14:textId="49D8AED4" w:rsidR="00D02D10" w:rsidRDefault="008D1C13" w:rsidP="008D1C13">
      <w:pPr>
        <w:pStyle w:val="af"/>
        <w:numPr>
          <w:ilvl w:val="0"/>
          <w:numId w:val="5"/>
        </w:numPr>
        <w:ind w:leftChars="0"/>
      </w:pPr>
      <w:r>
        <w:rPr>
          <w:rFonts w:hint="eastAsia"/>
        </w:rPr>
        <w:t>確認または確認応答の要件</w:t>
      </w:r>
    </w:p>
    <w:p w14:paraId="4489B89D" w14:textId="77777777" w:rsidR="00564E7E" w:rsidRDefault="00564E7E">
      <w:pPr>
        <w:widowControl/>
        <w:jc w:val="left"/>
      </w:pPr>
      <w:r>
        <w:br w:type="page"/>
      </w:r>
    </w:p>
    <w:p w14:paraId="0047319A" w14:textId="77777777" w:rsidR="00D529CA" w:rsidRDefault="00D529CA" w:rsidP="00A47287">
      <w:pPr>
        <w:ind w:firstLineChars="200" w:firstLine="420"/>
      </w:pPr>
    </w:p>
    <w:p w14:paraId="0FF09A72" w14:textId="2CB39426" w:rsidR="00A47287" w:rsidRDefault="00A47287" w:rsidP="00A47287">
      <w:pPr>
        <w:ind w:firstLineChars="200" w:firstLine="420"/>
      </w:pPr>
      <w:r>
        <w:tab/>
        <w:t>3.1.5 - ネットワークプロトコルの要件</w:t>
      </w:r>
    </w:p>
    <w:p w14:paraId="5EF588B6" w14:textId="2E550223" w:rsidR="008D1C13" w:rsidRDefault="0023401E" w:rsidP="000B3FCE">
      <w:pPr>
        <w:ind w:leftChars="810" w:left="1701"/>
      </w:pPr>
      <w:r w:rsidRPr="0023401E">
        <w:rPr>
          <w:rFonts w:hint="eastAsia"/>
        </w:rPr>
        <w:t>ネットワーク通信で使用されるプロトコルは、これらの基本的な特性の多くを共有します。</w:t>
      </w:r>
    </w:p>
    <w:p w14:paraId="7C96A19C" w14:textId="77777777" w:rsidR="000B3FCE" w:rsidRPr="000B3FCE" w:rsidRDefault="000B3FCE" w:rsidP="000B3FCE">
      <w:pPr>
        <w:pStyle w:val="af"/>
        <w:numPr>
          <w:ilvl w:val="0"/>
          <w:numId w:val="7"/>
        </w:numPr>
        <w:ind w:leftChars="0"/>
      </w:pPr>
      <w:r w:rsidRPr="000B3FCE">
        <w:t>メッセージの符号化</w:t>
      </w:r>
    </w:p>
    <w:p w14:paraId="39C2D243" w14:textId="77777777" w:rsidR="000B3FCE" w:rsidRPr="000B3FCE" w:rsidRDefault="000B3FCE" w:rsidP="000B3FCE">
      <w:pPr>
        <w:pStyle w:val="af"/>
        <w:numPr>
          <w:ilvl w:val="0"/>
          <w:numId w:val="7"/>
        </w:numPr>
        <w:ind w:leftChars="0"/>
      </w:pPr>
      <w:r w:rsidRPr="000B3FCE">
        <w:t>メッセージのフォーマットとカプセル化</w:t>
      </w:r>
    </w:p>
    <w:p w14:paraId="02092019" w14:textId="77777777" w:rsidR="000B3FCE" w:rsidRPr="000B3FCE" w:rsidRDefault="000B3FCE" w:rsidP="000B3FCE">
      <w:pPr>
        <w:pStyle w:val="af"/>
        <w:numPr>
          <w:ilvl w:val="0"/>
          <w:numId w:val="7"/>
        </w:numPr>
        <w:ind w:leftChars="0"/>
      </w:pPr>
      <w:r w:rsidRPr="000B3FCE">
        <w:t>メッセージ サイズ</w:t>
      </w:r>
    </w:p>
    <w:p w14:paraId="332104B2" w14:textId="77777777" w:rsidR="000B3FCE" w:rsidRPr="000B3FCE" w:rsidRDefault="000B3FCE" w:rsidP="000B3FCE">
      <w:pPr>
        <w:pStyle w:val="af"/>
        <w:numPr>
          <w:ilvl w:val="0"/>
          <w:numId w:val="7"/>
        </w:numPr>
        <w:ind w:leftChars="0"/>
      </w:pPr>
      <w:r w:rsidRPr="000B3FCE">
        <w:t>メッセージのタイミング</w:t>
      </w:r>
    </w:p>
    <w:p w14:paraId="14BE018D" w14:textId="77777777" w:rsidR="000B3FCE" w:rsidRPr="000B3FCE" w:rsidRDefault="000B3FCE" w:rsidP="000B3FCE">
      <w:pPr>
        <w:pStyle w:val="af"/>
        <w:numPr>
          <w:ilvl w:val="0"/>
          <w:numId w:val="7"/>
        </w:numPr>
        <w:ind w:leftChars="0"/>
      </w:pPr>
      <w:r w:rsidRPr="000B3FCE">
        <w:t>メッセージの配信オプション</w:t>
      </w:r>
    </w:p>
    <w:p w14:paraId="1C61CC93" w14:textId="74712AB5" w:rsidR="00A47287" w:rsidRDefault="00A47287" w:rsidP="00A47287">
      <w:pPr>
        <w:ind w:firstLineChars="200" w:firstLine="420"/>
      </w:pPr>
      <w:r>
        <w:tab/>
        <w:t>3.1.6 - メッセージの符号化</w:t>
      </w:r>
    </w:p>
    <w:p w14:paraId="348059CA" w14:textId="270EF6CC" w:rsidR="000F1D27" w:rsidRDefault="000F1D27" w:rsidP="00AD34C5">
      <w:pPr>
        <w:ind w:leftChars="810" w:left="1701"/>
      </w:pPr>
      <w:r w:rsidRPr="000F1D27">
        <w:rPr>
          <w:rFonts w:hint="eastAsia"/>
        </w:rPr>
        <w:t>メッセージを送信するための最初のステップの</w:t>
      </w:r>
      <w:r w:rsidRPr="000F1D27">
        <w:t xml:space="preserve"> 1 つは、</w:t>
      </w:r>
      <w:r w:rsidR="00AD34C5">
        <w:rPr>
          <w:rFonts w:hint="eastAsia"/>
        </w:rPr>
        <w:t>[</w:t>
      </w:r>
      <w:r w:rsidR="00AD34C5">
        <w:t xml:space="preserve"> </w:t>
      </w:r>
      <w:r w:rsidR="00DC51CB" w:rsidRPr="00DC51CB">
        <w:rPr>
          <w:rFonts w:hint="eastAsia"/>
          <w:vertAlign w:val="superscript"/>
        </w:rPr>
        <w:t>③</w:t>
      </w:r>
      <w:r w:rsidR="00AD34C5">
        <w:t xml:space="preserve"> </w:t>
      </w:r>
      <w:r w:rsidR="00AB23FB" w:rsidRPr="00AB23FB">
        <w:rPr>
          <w:b/>
          <w:bCs/>
        </w:rPr>
        <w:t xml:space="preserve">　</w:t>
      </w:r>
      <w:r w:rsidR="00986122" w:rsidRPr="00986122">
        <w:rPr>
          <w:rFonts w:hint="eastAsia"/>
          <w:b/>
          <w:bCs/>
          <w:color w:val="0000FF"/>
        </w:rPr>
        <w:t>符号化</w:t>
      </w:r>
      <w:r w:rsidR="00AB23FB" w:rsidRPr="00AB23FB">
        <w:rPr>
          <w:b/>
          <w:bCs/>
        </w:rPr>
        <w:t xml:space="preserve">　</w:t>
      </w:r>
      <w:r w:rsidR="00AD34C5">
        <w:rPr>
          <w:rFonts w:hint="eastAsia"/>
        </w:rPr>
        <w:t xml:space="preserve"> </w:t>
      </w:r>
      <w:r w:rsidR="00AD34C5">
        <w:t xml:space="preserve">  ]</w:t>
      </w:r>
      <w:r w:rsidRPr="000F1D27">
        <w:t>です。</w:t>
      </w:r>
    </w:p>
    <w:p w14:paraId="4363C2C2" w14:textId="200FCF29" w:rsidR="000F1D27" w:rsidRPr="00AD34C5" w:rsidRDefault="000F1D27" w:rsidP="00AD34C5">
      <w:pPr>
        <w:ind w:leftChars="810" w:left="1701"/>
      </w:pPr>
      <w:r>
        <w:rPr>
          <w:rFonts w:hint="eastAsia"/>
        </w:rPr>
        <w:t>符号化</w:t>
      </w:r>
      <w:r w:rsidR="002E0F21">
        <w:rPr>
          <w:rFonts w:hint="eastAsia"/>
        </w:rPr>
        <w:t>(エンコード)</w:t>
      </w:r>
      <w:r>
        <w:rPr>
          <w:rFonts w:hint="eastAsia"/>
        </w:rPr>
        <w:t>：</w:t>
      </w:r>
      <w:r w:rsidR="002E0F21" w:rsidRPr="00AD34C5">
        <w:t>情報を 1 つの形式から伝送で許容される別の形式に変換するプロセス</w:t>
      </w:r>
    </w:p>
    <w:p w14:paraId="70DAEECD" w14:textId="58569D9D" w:rsidR="002E0F21" w:rsidRDefault="002E0F21" w:rsidP="00AD34C5">
      <w:pPr>
        <w:ind w:leftChars="810" w:left="1701"/>
      </w:pPr>
      <w:r w:rsidRPr="00AD34C5">
        <w:rPr>
          <w:rFonts w:hint="eastAsia"/>
        </w:rPr>
        <w:t>デコード：</w:t>
      </w:r>
      <w:r w:rsidR="00AD34C5" w:rsidRPr="00AD34C5">
        <w:t>プロセスを逆にして情報を解釈します。</w:t>
      </w:r>
    </w:p>
    <w:p w14:paraId="6EF1EFFA" w14:textId="2FB30852" w:rsidR="00A47287" w:rsidRDefault="00A47287" w:rsidP="00A47287">
      <w:pPr>
        <w:ind w:firstLineChars="200" w:firstLine="420"/>
      </w:pPr>
      <w:r>
        <w:tab/>
        <w:t>3.1.7 - メッセージのフォーマットとカプセル化</w:t>
      </w:r>
    </w:p>
    <w:p w14:paraId="0252EBF0" w14:textId="1FC89E0A" w:rsidR="00AD34C5" w:rsidRPr="002421AA" w:rsidRDefault="002421AA" w:rsidP="002421AA">
      <w:pPr>
        <w:ind w:leftChars="810" w:left="1701"/>
      </w:pPr>
      <w:r w:rsidRPr="002421AA">
        <w:t>送信元から宛先にメッセージを送信するときは、決まった形式（構造）を使用する必要があります。メッセージの形式は、メッセージのタイプとメッセージの配信に使用されるチャネルによって異なります。</w:t>
      </w:r>
    </w:p>
    <w:p w14:paraId="52903C16" w14:textId="7F658849" w:rsidR="00A47287" w:rsidRDefault="00A47287" w:rsidP="00A47287">
      <w:pPr>
        <w:ind w:firstLineChars="200" w:firstLine="420"/>
      </w:pPr>
      <w:r>
        <w:tab/>
        <w:t>3.1.8 - メッセージ サイズ</w:t>
      </w:r>
    </w:p>
    <w:p w14:paraId="752A6203" w14:textId="457342C8" w:rsidR="002421AA" w:rsidRDefault="002778B3" w:rsidP="002778B3">
      <w:pPr>
        <w:ind w:leftChars="810" w:left="1701"/>
      </w:pPr>
      <w:r w:rsidRPr="00AB23FB">
        <w:t>メッセージのサイズにルールがあります。</w:t>
      </w:r>
    </w:p>
    <w:p w14:paraId="025DF1FC" w14:textId="01ACC9AC" w:rsidR="00A47287" w:rsidRDefault="00A47287" w:rsidP="00A47287">
      <w:pPr>
        <w:ind w:firstLineChars="200" w:firstLine="420"/>
      </w:pPr>
      <w:r>
        <w:tab/>
        <w:t>3.1.9 - メッセージのタイミング</w:t>
      </w:r>
    </w:p>
    <w:p w14:paraId="5CC18720" w14:textId="09BEB308" w:rsidR="00F246A0" w:rsidRPr="006B7BFB" w:rsidRDefault="00F246A0" w:rsidP="006B7BFB">
      <w:pPr>
        <w:ind w:leftChars="810" w:left="1701"/>
      </w:pPr>
      <w:r w:rsidRPr="006B7BFB">
        <w:t>メッセージタイミングは、ネットワーク通信においても非常に重要です</w:t>
      </w:r>
    </w:p>
    <w:p w14:paraId="73E70103" w14:textId="0A3A6643" w:rsidR="00F246A0" w:rsidRPr="006B7BFB" w:rsidRDefault="00DE6EF1" w:rsidP="006B7BFB">
      <w:pPr>
        <w:ind w:leftChars="810" w:left="1701"/>
      </w:pPr>
      <w:r w:rsidRPr="00DE6EF1">
        <w:rPr>
          <w:rFonts w:hint="eastAsia"/>
        </w:rPr>
        <w:t>[</w:t>
      </w:r>
      <w:r w:rsidRPr="00DE6EF1">
        <w:t xml:space="preserve"> </w:t>
      </w:r>
      <w:r w:rsidR="00B1227A" w:rsidRPr="00B1227A">
        <w:rPr>
          <w:rFonts w:hint="eastAsia"/>
          <w:vertAlign w:val="superscript"/>
        </w:rPr>
        <w:t>④</w:t>
      </w:r>
      <w:r w:rsidRPr="00DE6EF1">
        <w:t xml:space="preserve"> </w:t>
      </w:r>
      <w:r w:rsidR="00AB23FB" w:rsidRPr="00AB23FB">
        <w:rPr>
          <w:rFonts w:hint="eastAsia"/>
          <w:b/>
          <w:bCs/>
        </w:rPr>
        <w:t xml:space="preserve">　</w:t>
      </w:r>
      <w:r w:rsidR="00986122" w:rsidRPr="00986122">
        <w:rPr>
          <w:rFonts w:hint="eastAsia"/>
          <w:b/>
          <w:bCs/>
          <w:color w:val="0000FF"/>
        </w:rPr>
        <w:t>フロー制御</w:t>
      </w:r>
      <w:r w:rsidR="00AB23FB" w:rsidRPr="00AB23FB">
        <w:rPr>
          <w:rFonts w:hint="eastAsia"/>
          <w:b/>
          <w:bCs/>
        </w:rPr>
        <w:t xml:space="preserve">　</w:t>
      </w:r>
      <w:r>
        <w:rPr>
          <w:rFonts w:hint="eastAsia"/>
          <w:b/>
          <w:bCs/>
        </w:rPr>
        <w:t xml:space="preserve"> </w:t>
      </w:r>
      <w:r w:rsidRPr="00DE6EF1">
        <w:t>]</w:t>
      </w:r>
      <w:r w:rsidR="0073540B" w:rsidRPr="006B7BFB">
        <w:rPr>
          <w:rFonts w:hint="eastAsia"/>
        </w:rPr>
        <w:t>：</w:t>
      </w:r>
      <w:r w:rsidR="0073540B" w:rsidRPr="006B7BFB">
        <w:t>データ転送速度を管理するプロセスです。フロー制御は、送信できる情報の量と、それを配信できる速度を定義します。</w:t>
      </w:r>
    </w:p>
    <w:p w14:paraId="392D37B9" w14:textId="32FD8670" w:rsidR="0073540B" w:rsidRPr="006B7BFB" w:rsidRDefault="0073540B" w:rsidP="006B7BFB">
      <w:pPr>
        <w:ind w:leftChars="810" w:left="1701"/>
      </w:pPr>
      <w:r w:rsidRPr="006B7BFB">
        <w:rPr>
          <w:rFonts w:hint="eastAsia"/>
          <w:b/>
          <w:bCs/>
        </w:rPr>
        <w:t>応答タイムアウト</w:t>
      </w:r>
      <w:r w:rsidR="00D757C0" w:rsidRPr="006B7BFB">
        <w:rPr>
          <w:rFonts w:hint="eastAsia"/>
        </w:rPr>
        <w:t>：</w:t>
      </w:r>
      <w:r w:rsidR="00D757C0" w:rsidRPr="006B7BFB">
        <w:t>ネットワーク上のホストは、応答を待機する時間と、応答タイムアウトが発生した場合に実行するアクションを指定するネットワークプロトコルを使用します。</w:t>
      </w:r>
    </w:p>
    <w:p w14:paraId="63334347" w14:textId="27BB6123" w:rsidR="0073540B" w:rsidRDefault="0073540B" w:rsidP="006B7BFB">
      <w:pPr>
        <w:ind w:leftChars="810" w:left="1701"/>
      </w:pPr>
      <w:r w:rsidRPr="006B7BFB">
        <w:rPr>
          <w:rFonts w:hint="eastAsia"/>
          <w:b/>
          <w:bCs/>
        </w:rPr>
        <w:t>アクセス方法</w:t>
      </w:r>
      <w:r w:rsidR="00D757C0" w:rsidRPr="006B7BFB">
        <w:rPr>
          <w:rFonts w:hint="eastAsia"/>
        </w:rPr>
        <w:t>：</w:t>
      </w:r>
      <w:r w:rsidR="006B7BFB" w:rsidRPr="006B7BFB">
        <w:rPr>
          <w:rFonts w:hint="eastAsia"/>
        </w:rPr>
        <w:t>デバイスが無線</w:t>
      </w:r>
      <w:r w:rsidR="006B7BFB" w:rsidRPr="006B7BFB">
        <w:t xml:space="preserve"> LAN で送信する場合は、WLAN ネットワークインターフェイスカード(NIC)でワイヤレスメディアが使用可能かどうかを判断する必要があります。</w:t>
      </w:r>
    </w:p>
    <w:p w14:paraId="691909CA" w14:textId="5494DF72" w:rsidR="00A47287" w:rsidRDefault="00A47287" w:rsidP="00A47287">
      <w:pPr>
        <w:ind w:firstLineChars="200" w:firstLine="420"/>
      </w:pPr>
      <w:r>
        <w:tab/>
      </w:r>
      <w:bookmarkStart w:id="2" w:name="_Hlk131176608"/>
      <w:r>
        <w:t>3.1.10 - メッセージの配信オプション</w:t>
      </w:r>
      <w:bookmarkEnd w:id="2"/>
    </w:p>
    <w:p w14:paraId="6E4D0415" w14:textId="7D4E4DA8" w:rsidR="006B7BFB" w:rsidRDefault="009F2112" w:rsidP="00A64AE7">
      <w:pPr>
        <w:ind w:leftChars="810" w:left="1701"/>
      </w:pPr>
      <w:r w:rsidRPr="009F2112">
        <w:rPr>
          <w:rFonts w:hint="eastAsia"/>
        </w:rPr>
        <w:t>ネットワーク通信には、コミュニケーションと同様の配信オプションがあります。</w:t>
      </w:r>
    </w:p>
    <w:p w14:paraId="71B38152" w14:textId="77777777" w:rsidR="003D3286" w:rsidRDefault="003D3286" w:rsidP="00A64AE7">
      <w:pPr>
        <w:ind w:leftChars="810" w:left="1701"/>
      </w:pPr>
      <w:r>
        <w:rPr>
          <w:rFonts w:hint="eastAsia"/>
        </w:rPr>
        <w:t>ユニキャスト</w:t>
      </w:r>
      <w:r>
        <w:t xml:space="preserve"> ：情報が単一のエンドデバイスに送信されています。</w:t>
      </w:r>
    </w:p>
    <w:p w14:paraId="0E7528A5" w14:textId="77777777" w:rsidR="003D3286" w:rsidRDefault="003D3286" w:rsidP="00A64AE7">
      <w:pPr>
        <w:ind w:leftChars="810" w:left="1701"/>
      </w:pPr>
      <w:r>
        <w:rPr>
          <w:rFonts w:hint="eastAsia"/>
        </w:rPr>
        <w:t>マルチキャスト</w:t>
      </w:r>
      <w:r>
        <w:t xml:space="preserve"> ：情報は 1 つ以上のエンドデバイスに送信されています。</w:t>
      </w:r>
    </w:p>
    <w:p w14:paraId="4006123A" w14:textId="73C4B4B5" w:rsidR="009F2112" w:rsidRDefault="00AE0881" w:rsidP="00A64AE7">
      <w:pPr>
        <w:ind w:leftChars="810" w:left="1701"/>
      </w:pPr>
      <w:r>
        <w:rPr>
          <w:rFonts w:hint="eastAsia"/>
        </w:rPr>
        <w:t>[</w:t>
      </w:r>
      <w:r>
        <w:t xml:space="preserve"> </w:t>
      </w:r>
      <w:r w:rsidR="00B1227A" w:rsidRPr="00B1227A">
        <w:rPr>
          <w:rFonts w:hint="eastAsia"/>
          <w:vertAlign w:val="superscript"/>
        </w:rPr>
        <w:t>⑤</w:t>
      </w:r>
      <w:r>
        <w:t xml:space="preserve"> </w:t>
      </w:r>
      <w:r w:rsidR="00AB23FB" w:rsidRPr="00AB23FB">
        <w:rPr>
          <w:rFonts w:hint="eastAsia"/>
          <w:b/>
          <w:bCs/>
        </w:rPr>
        <w:t xml:space="preserve">　</w:t>
      </w:r>
      <w:r w:rsidR="00986122" w:rsidRPr="00986122">
        <w:rPr>
          <w:rFonts w:hint="eastAsia"/>
          <w:b/>
          <w:bCs/>
          <w:color w:val="0000FF"/>
        </w:rPr>
        <w:t>ブロードキャスト</w:t>
      </w:r>
      <w:r w:rsidR="00AB23FB" w:rsidRPr="00AB23FB">
        <w:rPr>
          <w:rFonts w:hint="eastAsia"/>
          <w:b/>
          <w:bCs/>
        </w:rPr>
        <w:t xml:space="preserve">　</w:t>
      </w:r>
      <w:r>
        <w:rPr>
          <w:rFonts w:hint="eastAsia"/>
        </w:rPr>
        <w:t xml:space="preserve"> </w:t>
      </w:r>
      <w:r>
        <w:t xml:space="preserve">  ]</w:t>
      </w:r>
      <w:r w:rsidR="003D3286">
        <w:t xml:space="preserve"> ：情報がすべてのエンドデバイスに送信されます。</w:t>
      </w:r>
    </w:p>
    <w:p w14:paraId="009981E6" w14:textId="74C02AE9" w:rsidR="00A47287" w:rsidRDefault="00A47287" w:rsidP="00A47287">
      <w:pPr>
        <w:ind w:firstLineChars="200" w:firstLine="420"/>
      </w:pPr>
      <w:r>
        <w:tab/>
        <w:t>3.1.11 - ノードアイコンに関する注意事項</w:t>
      </w:r>
    </w:p>
    <w:p w14:paraId="1CCD436F" w14:textId="77777777" w:rsidR="00177E1C" w:rsidRPr="00177E1C" w:rsidRDefault="00857365" w:rsidP="00177E1C">
      <w:pPr>
        <w:ind w:leftChars="810" w:left="1701"/>
      </w:pPr>
      <w:r w:rsidRPr="00AB23FB">
        <w:t>通</w:t>
      </w:r>
      <w:r w:rsidRPr="00177E1C">
        <w:t>常、ノードは円として表されます</w:t>
      </w:r>
      <w:r w:rsidRPr="00177E1C">
        <w:rPr>
          <w:rFonts w:hint="eastAsia"/>
        </w:rPr>
        <w:t>．</w:t>
      </w:r>
    </w:p>
    <w:p w14:paraId="0B3B255C" w14:textId="76F12960" w:rsidR="006B7BFB" w:rsidRDefault="00857365" w:rsidP="00177E1C">
      <w:pPr>
        <w:ind w:leftChars="810" w:left="1701"/>
      </w:pPr>
      <w:r w:rsidRPr="00177E1C">
        <w:rPr>
          <w:rFonts w:hint="eastAsia"/>
        </w:rPr>
        <w:t>（W</w:t>
      </w:r>
      <w:r w:rsidRPr="00AB23FB">
        <w:rPr>
          <w:rFonts w:hint="eastAsia"/>
        </w:rPr>
        <w:t>ebテキストの図の場合、茶：送信者、緑：受信者</w:t>
      </w:r>
      <w:r w:rsidR="00177E1C" w:rsidRPr="00AB23FB">
        <w:rPr>
          <w:rFonts w:hint="eastAsia"/>
        </w:rPr>
        <w:t>、矢印：チャネル</w:t>
      </w:r>
      <w:r w:rsidRPr="00AB23FB">
        <w:rPr>
          <w:rFonts w:hint="eastAsia"/>
        </w:rPr>
        <w:t>）</w:t>
      </w:r>
    </w:p>
    <w:p w14:paraId="1C19142C" w14:textId="29B963C5" w:rsidR="00A47287" w:rsidRDefault="00A47287" w:rsidP="00A47287">
      <w:pPr>
        <w:ind w:firstLineChars="200" w:firstLine="420"/>
      </w:pPr>
      <w:r>
        <w:tab/>
        <w:t>3.1.12 - 理解の確認</w:t>
      </w:r>
      <w:bookmarkStart w:id="3" w:name="OLE_LINK6"/>
      <w:bookmarkStart w:id="4" w:name="OLE_LINK7"/>
      <w:r w:rsidR="00AB2E74">
        <w:tab/>
      </w:r>
      <w:r w:rsidR="00AF7ED5">
        <w:rPr>
          <w:rFonts w:hint="eastAsia"/>
          <w:b/>
          <w:bCs/>
          <w:kern w:val="0"/>
        </w:rPr>
        <w:t>Webサイトで「理解の確認」を実施してください．</w:t>
      </w:r>
      <w:bookmarkEnd w:id="3"/>
    </w:p>
    <w:bookmarkEnd w:id="4"/>
    <w:p w14:paraId="5665609F" w14:textId="77777777" w:rsidR="00346348" w:rsidRDefault="00346348">
      <w:pPr>
        <w:widowControl/>
        <w:jc w:val="left"/>
      </w:pPr>
    </w:p>
    <w:p w14:paraId="092797A2" w14:textId="0DBC89DA" w:rsidR="00A47287" w:rsidRDefault="00A47287" w:rsidP="00A47287">
      <w:pPr>
        <w:ind w:firstLineChars="200" w:firstLine="420"/>
      </w:pPr>
      <w:r>
        <w:tab/>
        <w:t>3.2 - プロトコル</w:t>
      </w:r>
    </w:p>
    <w:p w14:paraId="4EF0D0F2" w14:textId="08327A71" w:rsidR="00A47287" w:rsidRDefault="00A47287" w:rsidP="00A47287">
      <w:pPr>
        <w:ind w:firstLineChars="200" w:firstLine="420"/>
      </w:pPr>
      <w:r>
        <w:tab/>
        <w:t>3.2.1 - ネットワークプロトコルの概要</w:t>
      </w:r>
    </w:p>
    <w:p w14:paraId="54C790D0" w14:textId="77777777" w:rsidR="00721DFC" w:rsidRDefault="00C91D2E" w:rsidP="00C91D2E">
      <w:pPr>
        <w:ind w:leftChars="810" w:left="1701"/>
      </w:pPr>
      <w:r w:rsidRPr="00C91D2E">
        <w:t>プロトコルは、ソフトウェア、ハードウェア、またはその両方でエンドデバイスと中間デバイスによって実装されます。</w:t>
      </w:r>
    </w:p>
    <w:p w14:paraId="60CA3468" w14:textId="1755E1E3" w:rsidR="00C91D2E" w:rsidRDefault="00C91D2E" w:rsidP="00C91D2E">
      <w:pPr>
        <w:ind w:leftChars="810" w:left="1701"/>
      </w:pPr>
      <w:r w:rsidRPr="00C91D2E">
        <w:t>各ネットワークプロトコルには、通信のための独自の機能、形式、および規則があります。</w:t>
      </w:r>
    </w:p>
    <w:p w14:paraId="3579D2A2" w14:textId="2814E17D" w:rsidR="005B23A1" w:rsidRDefault="005B4CA4" w:rsidP="004B51F1">
      <w:pPr>
        <w:ind w:leftChars="811" w:left="1991" w:hangingChars="137" w:hanging="288"/>
      </w:pPr>
      <w:r w:rsidRPr="005B4CA4">
        <w:rPr>
          <w:rFonts w:hint="eastAsia"/>
        </w:rPr>
        <w:lastRenderedPageBreak/>
        <w:t>[</w:t>
      </w:r>
      <w:r w:rsidRPr="005B4CA4">
        <w:t xml:space="preserve"> </w:t>
      </w:r>
      <w:r w:rsidRPr="005B4CA4">
        <w:rPr>
          <w:rFonts w:hint="eastAsia"/>
          <w:vertAlign w:val="superscript"/>
        </w:rPr>
        <w:t>⑥</w:t>
      </w:r>
      <w:r w:rsidRPr="005B4CA4">
        <w:rPr>
          <w:b/>
          <w:bCs/>
        </w:rPr>
        <w:t xml:space="preserve"> </w:t>
      </w:r>
      <w:r>
        <w:rPr>
          <w:rFonts w:hint="eastAsia"/>
          <w:b/>
          <w:bCs/>
        </w:rPr>
        <w:t xml:space="preserve">　</w:t>
      </w:r>
      <w:r w:rsidR="00986122" w:rsidRPr="00986122">
        <w:rPr>
          <w:rFonts w:hint="eastAsia"/>
          <w:b/>
          <w:bCs/>
          <w:color w:val="0000FF"/>
        </w:rPr>
        <w:t>通信プロトコル</w:t>
      </w:r>
      <w:r>
        <w:rPr>
          <w:rFonts w:hint="eastAsia"/>
          <w:b/>
          <w:bCs/>
        </w:rPr>
        <w:t xml:space="preserve">　</w:t>
      </w:r>
      <w:r w:rsidRPr="005B4CA4">
        <w:rPr>
          <w:rFonts w:hint="eastAsia"/>
        </w:rPr>
        <w:t xml:space="preserve"> </w:t>
      </w:r>
      <w:r w:rsidRPr="005B4CA4">
        <w:t xml:space="preserve"> ]</w:t>
      </w:r>
      <w:r w:rsidR="005B23A1" w:rsidRPr="003578D5">
        <w:rPr>
          <w:rFonts w:hint="eastAsia"/>
          <w:b/>
          <w:bCs/>
        </w:rPr>
        <w:t>：</w:t>
      </w:r>
      <w:r w:rsidR="005B23A1">
        <w:rPr>
          <w:rFonts w:hint="eastAsia"/>
        </w:rPr>
        <w:t>複数のデバイスが</w:t>
      </w:r>
      <w:r w:rsidR="005B23A1">
        <w:t xml:space="preserve"> 1 つ以上のネットワークを介して通信できるようになり ます。</w:t>
      </w:r>
      <w:r w:rsidR="005B23A1">
        <w:rPr>
          <w:rFonts w:hint="eastAsia"/>
        </w:rPr>
        <w:t>通信プロトコルの例：</w:t>
      </w:r>
      <w:r w:rsidR="005B23A1">
        <w:t>IP, TCP, HTTP</w:t>
      </w:r>
    </w:p>
    <w:p w14:paraId="421F5D31" w14:textId="1B41EEAA" w:rsidR="005B23A1" w:rsidRDefault="005B23A1" w:rsidP="004B51F1">
      <w:pPr>
        <w:ind w:leftChars="811" w:left="1985" w:hangingChars="137" w:hanging="282"/>
      </w:pPr>
      <w:r w:rsidRPr="00601479">
        <w:rPr>
          <w:rFonts w:hint="eastAsia"/>
          <w:b/>
          <w:bCs/>
        </w:rPr>
        <w:t>セキュリティプロトコル</w:t>
      </w:r>
      <w:r w:rsidRPr="003578D5">
        <w:rPr>
          <w:rFonts w:hint="eastAsia"/>
          <w:b/>
          <w:bCs/>
        </w:rPr>
        <w:t>：</w:t>
      </w:r>
      <w:r>
        <w:rPr>
          <w:rFonts w:hint="eastAsia"/>
        </w:rPr>
        <w:t>データを保護し、認証、データ整合性、データ暗号化を提供します。セキュアプロトコルの例：</w:t>
      </w:r>
      <w:r>
        <w:t>SSH, SSL, TLS</w:t>
      </w:r>
    </w:p>
    <w:p w14:paraId="5E2A4664" w14:textId="492216D4" w:rsidR="005B23A1" w:rsidRDefault="005B23A1" w:rsidP="004B51F1">
      <w:pPr>
        <w:ind w:leftChars="811" w:left="1985" w:hangingChars="137" w:hanging="282"/>
      </w:pPr>
      <w:r w:rsidRPr="003578D5">
        <w:rPr>
          <w:rFonts w:hint="eastAsia"/>
          <w:b/>
          <w:bCs/>
        </w:rPr>
        <w:t>ルーティング</w:t>
      </w:r>
      <w:r w:rsidRPr="003578D5">
        <w:rPr>
          <w:b/>
          <w:bCs/>
        </w:rPr>
        <w:t xml:space="preserve"> プロトコル</w:t>
      </w:r>
      <w:r w:rsidRPr="003578D5">
        <w:rPr>
          <w:rFonts w:hint="eastAsia"/>
          <w:b/>
          <w:bCs/>
        </w:rPr>
        <w:t>：</w:t>
      </w:r>
      <w:r>
        <w:rPr>
          <w:rFonts w:hint="eastAsia"/>
        </w:rPr>
        <w:t>ルータはルート情報を交換し、パス情報を比較し、宛先への最適なパスを選択します。ルーティングプロトコルの例：</w:t>
      </w:r>
      <w:r>
        <w:t>OSPF,BGP</w:t>
      </w:r>
    </w:p>
    <w:p w14:paraId="22454E50" w14:textId="3CBD50A8" w:rsidR="00C91D2E" w:rsidRDefault="005B23A1" w:rsidP="004B51F1">
      <w:pPr>
        <w:ind w:leftChars="811" w:left="1985" w:hangingChars="137" w:hanging="282"/>
      </w:pPr>
      <w:r w:rsidRPr="003578D5">
        <w:rPr>
          <w:rFonts w:hint="eastAsia"/>
          <w:b/>
          <w:bCs/>
        </w:rPr>
        <w:t>サービス検出プロトコル：</w:t>
      </w:r>
      <w:r>
        <w:rPr>
          <w:rFonts w:hint="eastAsia"/>
        </w:rPr>
        <w:t>デバイスまたはサービスの自動検出に使用されます。サービス検出プロトコルの例：</w:t>
      </w:r>
      <w:r>
        <w:t>DNS</w:t>
      </w:r>
    </w:p>
    <w:p w14:paraId="078CA0C2" w14:textId="4AF657BC" w:rsidR="00A47287" w:rsidRDefault="00A47287" w:rsidP="00A47287">
      <w:pPr>
        <w:ind w:firstLineChars="200" w:firstLine="420"/>
      </w:pPr>
      <w:r>
        <w:tab/>
        <w:t xml:space="preserve">3.2.2 - </w:t>
      </w:r>
      <w:r w:rsidR="008733DA">
        <w:rPr>
          <w:rFonts w:hint="eastAsia"/>
        </w:rPr>
        <w:t>ネットワークプロトコル</w:t>
      </w:r>
      <w:r>
        <w:t>機能</w:t>
      </w:r>
    </w:p>
    <w:p w14:paraId="6790B3B7" w14:textId="15DDC26C" w:rsidR="00721DFC" w:rsidRPr="00AB23FB" w:rsidRDefault="007F288A" w:rsidP="003322BA">
      <w:pPr>
        <w:ind w:leftChars="810" w:left="1701"/>
      </w:pPr>
      <w:r w:rsidRPr="00AB23FB">
        <w:t>ネットワーク通信プロトコルは、エンドデバイス間のネットワーク通信に必要なさまざまな機能を担います。</w:t>
      </w:r>
    </w:p>
    <w:p w14:paraId="38FFDD30" w14:textId="7FAA6B91" w:rsidR="00A47287" w:rsidRDefault="00A47287" w:rsidP="00A47287">
      <w:pPr>
        <w:ind w:firstLineChars="200" w:firstLine="420"/>
      </w:pPr>
      <w:r>
        <w:tab/>
        <w:t>3.2.3 - プロトコル インタラクション</w:t>
      </w:r>
    </w:p>
    <w:p w14:paraId="47ED94C8" w14:textId="17BC0911" w:rsidR="00721DFC" w:rsidRPr="00AB23FB" w:rsidRDefault="00A12331" w:rsidP="003322BA">
      <w:pPr>
        <w:ind w:leftChars="810" w:left="1701"/>
      </w:pPr>
      <w:r w:rsidRPr="00AB23FB">
        <w:t>コンピュータネットワーク経由で送信されるメッセージは、それぞれ独自の機能と形式を持つ</w:t>
      </w:r>
      <w:r w:rsidR="005C1A56" w:rsidRPr="00AB23FB">
        <w:br/>
      </w:r>
      <w:r w:rsidR="005B4CA4" w:rsidRPr="00AB23FB">
        <w:rPr>
          <w:rFonts w:hint="eastAsia"/>
        </w:rPr>
        <w:t>[</w:t>
      </w:r>
      <w:r w:rsidR="005C1A56" w:rsidRPr="00AB23FB">
        <w:rPr>
          <w:rFonts w:hint="eastAsia"/>
        </w:rPr>
        <w:t xml:space="preserve"> </w:t>
      </w:r>
      <w:r w:rsidR="005C1A56" w:rsidRPr="00AB23FB">
        <w:rPr>
          <w:rFonts w:hint="eastAsia"/>
          <w:vertAlign w:val="superscript"/>
        </w:rPr>
        <w:t>⑦</w:t>
      </w:r>
      <w:r w:rsidR="005C1A56" w:rsidRPr="00AB23FB">
        <w:t xml:space="preserve">  </w:t>
      </w:r>
      <w:r w:rsidR="00AB23FB" w:rsidRPr="00AB23FB">
        <w:t xml:space="preserve">　</w:t>
      </w:r>
      <w:r w:rsidR="00986122" w:rsidRPr="00986122">
        <w:rPr>
          <w:rFonts w:hint="eastAsia"/>
          <w:color w:val="0000FF"/>
        </w:rPr>
        <w:t>複数のプロトコル</w:t>
      </w:r>
      <w:r w:rsidR="00AB23FB" w:rsidRPr="00AB23FB">
        <w:t xml:space="preserve">　</w:t>
      </w:r>
      <w:r w:rsidR="005C1A56" w:rsidRPr="00AB23FB">
        <w:rPr>
          <w:rFonts w:hint="eastAsia"/>
        </w:rPr>
        <w:t xml:space="preserve"> </w:t>
      </w:r>
      <w:r w:rsidR="005C1A56" w:rsidRPr="00AB23FB">
        <w:t xml:space="preserve">  ]</w:t>
      </w:r>
      <w:r w:rsidRPr="00AB23FB">
        <w:t>を使用する必要があります。</w:t>
      </w:r>
    </w:p>
    <w:p w14:paraId="7169FF18" w14:textId="22BCBF99" w:rsidR="003322BA" w:rsidRDefault="003322BA" w:rsidP="003322BA">
      <w:pPr>
        <w:ind w:leftChars="810" w:left="1701"/>
      </w:pPr>
      <w:r w:rsidRPr="00AB23FB">
        <w:rPr>
          <w:rFonts w:hint="eastAsia"/>
        </w:rPr>
        <w:t>例えばWeb</w:t>
      </w:r>
      <w:r w:rsidR="002E0A72" w:rsidRPr="00AB23FB">
        <w:rPr>
          <w:rFonts w:hint="eastAsia"/>
        </w:rPr>
        <w:t>通信の場合、HTTP、</w:t>
      </w:r>
      <w:r w:rsidR="008F3EC9" w:rsidRPr="00AB23FB">
        <w:rPr>
          <w:rFonts w:hint="eastAsia"/>
        </w:rPr>
        <w:t>TCP、IP、E</w:t>
      </w:r>
      <w:r w:rsidR="008F3EC9" w:rsidRPr="00AB23FB">
        <w:t>thernet</w:t>
      </w:r>
      <w:r w:rsidR="008F3EC9" w:rsidRPr="00AB23FB">
        <w:rPr>
          <w:rFonts w:hint="eastAsia"/>
        </w:rPr>
        <w:t>など複数のプロトコルが使用されます。</w:t>
      </w:r>
    </w:p>
    <w:p w14:paraId="4AD54271" w14:textId="49F98526" w:rsidR="00A47287" w:rsidRDefault="00A47287" w:rsidP="00A47287">
      <w:pPr>
        <w:ind w:firstLineChars="200" w:firstLine="420"/>
      </w:pPr>
      <w:r>
        <w:tab/>
        <w:t>3.2.4 - 理解したことを確認する</w:t>
      </w:r>
      <w:r w:rsidR="00E8651E">
        <w:rPr>
          <w:rFonts w:hint="eastAsia"/>
        </w:rPr>
        <w:t xml:space="preserve"> </w:t>
      </w:r>
      <w:r w:rsidR="00E8651E">
        <w:t xml:space="preserve"> </w:t>
      </w:r>
      <w:r w:rsidR="003B32A5">
        <w:rPr>
          <w:rFonts w:hint="eastAsia"/>
          <w:b/>
          <w:bCs/>
          <w:kern w:val="0"/>
        </w:rPr>
        <w:t>Webサイトで「理解したことを確認する」を実施してください．</w:t>
      </w:r>
      <w:r w:rsidR="00E8651E">
        <w:t xml:space="preserve">  </w:t>
      </w:r>
    </w:p>
    <w:p w14:paraId="12B397A4" w14:textId="77777777" w:rsidR="006C1F16" w:rsidRDefault="006C1F16" w:rsidP="00A47287">
      <w:pPr>
        <w:ind w:firstLineChars="200" w:firstLine="420"/>
      </w:pPr>
    </w:p>
    <w:p w14:paraId="7262D83E" w14:textId="4D9A0B2A" w:rsidR="00A47287" w:rsidRPr="003B4F6B" w:rsidRDefault="00A47287" w:rsidP="00A47287">
      <w:pPr>
        <w:ind w:firstLineChars="200" w:firstLine="420"/>
        <w:rPr>
          <w:i/>
          <w:iCs/>
        </w:rPr>
      </w:pPr>
      <w:r>
        <w:tab/>
      </w:r>
      <w:r w:rsidRPr="003B4F6B">
        <w:rPr>
          <w:i/>
          <w:iCs/>
        </w:rPr>
        <w:t>3.3 - プロトコル スイート</w:t>
      </w:r>
    </w:p>
    <w:p w14:paraId="550EB1A4" w14:textId="6FA582D5" w:rsidR="00A47287" w:rsidRDefault="00A47287" w:rsidP="00A47287">
      <w:pPr>
        <w:ind w:firstLineChars="200" w:firstLine="420"/>
      </w:pPr>
      <w:r>
        <w:tab/>
        <w:t>3.3.1 - ネットワーク プロトコル スイート</w:t>
      </w:r>
    </w:p>
    <w:p w14:paraId="3B991F83" w14:textId="1A3B83D6" w:rsidR="00013493" w:rsidRDefault="009E7149" w:rsidP="004C3139">
      <w:pPr>
        <w:ind w:leftChars="810" w:left="1701"/>
      </w:pPr>
      <w:r w:rsidRPr="00DE6EF1">
        <w:t>プロトコルスイートは、通信機能を実行するために必要な</w:t>
      </w:r>
      <w:r w:rsidR="00131383">
        <w:rPr>
          <w:rFonts w:hint="eastAsia"/>
        </w:rPr>
        <w:t>[</w:t>
      </w:r>
      <w:r w:rsidR="00131383">
        <w:t xml:space="preserve"> </w:t>
      </w:r>
      <w:r w:rsidR="00F71347" w:rsidRPr="00F71347">
        <w:rPr>
          <w:rFonts w:hint="eastAsia"/>
          <w:vertAlign w:val="superscript"/>
        </w:rPr>
        <w:t>⑧</w:t>
      </w:r>
      <w:r w:rsidR="00F71347">
        <w:t xml:space="preserve"> </w:t>
      </w:r>
      <w:r w:rsidR="00131383">
        <w:t xml:space="preserve"> </w:t>
      </w:r>
      <w:r w:rsidR="00AB23FB" w:rsidRPr="00AB23FB">
        <w:rPr>
          <w:b/>
          <w:bCs/>
        </w:rPr>
        <w:t xml:space="preserve">　</w:t>
      </w:r>
      <w:r w:rsidR="00986122" w:rsidRPr="00986122">
        <w:rPr>
          <w:rFonts w:hint="eastAsia"/>
          <w:b/>
          <w:bCs/>
          <w:color w:val="0000FF"/>
        </w:rPr>
        <w:t>相互関連プロトコルのグループ</w:t>
      </w:r>
      <w:r w:rsidR="00AB23FB" w:rsidRPr="00AB23FB">
        <w:rPr>
          <w:b/>
          <w:bCs/>
        </w:rPr>
        <w:t xml:space="preserve">　</w:t>
      </w:r>
      <w:r w:rsidR="00F71347">
        <w:t xml:space="preserve"> ]</w:t>
      </w:r>
      <w:r w:rsidRPr="00DE6EF1">
        <w:t>です。</w:t>
      </w:r>
      <w:r w:rsidR="004C3139" w:rsidRPr="00DE6EF1">
        <w:t>プロトコルスタックは、スイート内の個々のプロトコルがどのように実装されているかを示します。</w:t>
      </w:r>
    </w:p>
    <w:p w14:paraId="2FC1C8CE" w14:textId="1EBC3205" w:rsidR="00A47287" w:rsidRDefault="00A47287" w:rsidP="00A47287">
      <w:pPr>
        <w:ind w:firstLineChars="200" w:firstLine="420"/>
      </w:pPr>
      <w:r>
        <w:tab/>
        <w:t>3.3.2 - プロトコルスイートの進化</w:t>
      </w:r>
    </w:p>
    <w:p w14:paraId="76ADD64B" w14:textId="77777777" w:rsidR="00354B1D" w:rsidRPr="00AB23FB" w:rsidRDefault="00013493" w:rsidP="00013493">
      <w:pPr>
        <w:ind w:leftChars="810" w:left="1701"/>
      </w:pPr>
      <w:r w:rsidRPr="00AB23FB">
        <w:t>プロトコル スイートは、包括的なネットワーク通信サービスを提供することを目的として連携する一連のプロトコルです。</w:t>
      </w:r>
    </w:p>
    <w:p w14:paraId="34D7B5CB" w14:textId="02B862AA" w:rsidR="00F712E0" w:rsidRPr="00013493" w:rsidRDefault="00013493" w:rsidP="00013493">
      <w:pPr>
        <w:ind w:leftChars="810" w:left="1701"/>
      </w:pPr>
      <w:r w:rsidRPr="00AB23FB">
        <w:t>1970年代以降、いくつかの異なるプロトコルスイートがあ</w:t>
      </w:r>
      <w:r w:rsidRPr="00AB23FB">
        <w:rPr>
          <w:rFonts w:hint="eastAsia"/>
        </w:rPr>
        <w:t>った(現状はTCP/IP一択)</w:t>
      </w:r>
    </w:p>
    <w:p w14:paraId="384153B7" w14:textId="5FE99313" w:rsidR="00A47287" w:rsidRDefault="00A47287" w:rsidP="00A47287">
      <w:pPr>
        <w:ind w:firstLineChars="200" w:firstLine="420"/>
      </w:pPr>
      <w:r>
        <w:tab/>
        <w:t>3.3.3 - TCP/IP プロトコルの例</w:t>
      </w:r>
    </w:p>
    <w:p w14:paraId="3025AE02" w14:textId="3F350769" w:rsidR="00F712E0" w:rsidRDefault="00000438" w:rsidP="00000438">
      <w:pPr>
        <w:ind w:leftChars="810" w:left="1701"/>
      </w:pPr>
      <w:r w:rsidRPr="00AB23FB">
        <w:t>TCP/IP プロトコルは、アプリケーション層、トランスポート層、およびインターネット層があります。ネットワークアクセス層には TCP/IP プロトコルはありません。</w:t>
      </w:r>
    </w:p>
    <w:p w14:paraId="3D3554E5" w14:textId="61910877" w:rsidR="00A47287" w:rsidRDefault="00A47287" w:rsidP="00A47287">
      <w:pPr>
        <w:ind w:firstLineChars="200" w:firstLine="420"/>
      </w:pPr>
      <w:r>
        <w:tab/>
        <w:t>3.3.4 - TCP/IP プロトコル スイート</w:t>
      </w:r>
    </w:p>
    <w:p w14:paraId="5930BA70" w14:textId="1EEE5CA9" w:rsidR="00F712E0" w:rsidRPr="00AB23FB" w:rsidRDefault="00F712E0" w:rsidP="00F712E0">
      <w:pPr>
        <w:ind w:leftChars="810" w:left="1701"/>
      </w:pPr>
      <w:r w:rsidRPr="00AB23FB">
        <w:t>TCP/IPは、インターネットと今日のネットワークで使用されるプロコトルスイートです．TCP/IPには、ベンダーと製造</w:t>
      </w:r>
      <w:r w:rsidR="00B377C3" w:rsidRPr="00AB23FB">
        <w:rPr>
          <w:rFonts w:hint="eastAsia"/>
        </w:rPr>
        <w:t>業者</w:t>
      </w:r>
      <w:r w:rsidRPr="00AB23FB">
        <w:t>にとって次の2つの重要な側面があります.</w:t>
      </w:r>
    </w:p>
    <w:p w14:paraId="3D6D393F" w14:textId="77777777" w:rsidR="00F712E0" w:rsidRPr="00AB23FB" w:rsidRDefault="00F712E0" w:rsidP="00F712E0">
      <w:pPr>
        <w:ind w:leftChars="810" w:left="1701"/>
      </w:pPr>
      <w:r w:rsidRPr="00AB23FB">
        <w:rPr>
          <w:rFonts w:hint="eastAsia"/>
        </w:rPr>
        <w:t>オープン標準プロトコルスイート：公衆が自由に利用可能であることを意味し、ハードウェアまたはソフトウェア上に任意のベンダーが使用することができます</w:t>
      </w:r>
      <w:r w:rsidRPr="00AB23FB">
        <w:t>.</w:t>
      </w:r>
    </w:p>
    <w:p w14:paraId="144C41E7" w14:textId="06B94534" w:rsidR="00E1340B" w:rsidRDefault="00F712E0" w:rsidP="00F712E0">
      <w:pPr>
        <w:ind w:leftChars="810" w:left="1701"/>
      </w:pPr>
      <w:r w:rsidRPr="00AB23FB">
        <w:rPr>
          <w:rFonts w:hint="eastAsia"/>
        </w:rPr>
        <w:t>標準ベースのプロコトルスイート：ネットワーク業界によって承認され、標準化団体によって承認されたことを意味します．異なるメーカーの製品が正常に相互運用できるようになります</w:t>
      </w:r>
      <w:r w:rsidRPr="00AB23FB">
        <w:t>.</w:t>
      </w:r>
    </w:p>
    <w:p w14:paraId="0CA084E1" w14:textId="77777777" w:rsidR="00301169" w:rsidRPr="00AB23FB" w:rsidRDefault="00301169" w:rsidP="00F712E0">
      <w:pPr>
        <w:ind w:leftChars="810" w:left="1701"/>
      </w:pPr>
    </w:p>
    <w:p w14:paraId="42069E9F" w14:textId="36298B29" w:rsidR="00A47287" w:rsidRDefault="00A47287" w:rsidP="00A47287">
      <w:pPr>
        <w:ind w:firstLineChars="200" w:firstLine="420"/>
      </w:pPr>
      <w:r>
        <w:tab/>
        <w:t>3.3.5 - TCP/IP 通信プロセス</w:t>
      </w:r>
    </w:p>
    <w:p w14:paraId="72CC7FD4" w14:textId="48C0DAAA" w:rsidR="007E316A" w:rsidRPr="007E316A" w:rsidRDefault="007E316A" w:rsidP="007E316A">
      <w:pPr>
        <w:ind w:leftChars="810" w:left="1701"/>
        <w:rPr>
          <w:b/>
          <w:bCs/>
        </w:rPr>
      </w:pPr>
      <w:r>
        <w:rPr>
          <w:rFonts w:hint="eastAsia"/>
          <w:b/>
          <w:bCs/>
          <w:kern w:val="0"/>
        </w:rPr>
        <w:t>Webサイト</w:t>
      </w:r>
      <w:r w:rsidR="00A10B6C">
        <w:rPr>
          <w:rFonts w:hint="eastAsia"/>
          <w:b/>
          <w:bCs/>
          <w:kern w:val="0"/>
        </w:rPr>
        <w:t>の</w:t>
      </w:r>
      <w:r w:rsidRPr="007E316A">
        <w:rPr>
          <w:rFonts w:hint="eastAsia"/>
          <w:b/>
          <w:bCs/>
        </w:rPr>
        <w:t>アニメーション</w:t>
      </w:r>
      <w:r>
        <w:rPr>
          <w:rFonts w:hint="eastAsia"/>
          <w:b/>
          <w:bCs/>
        </w:rPr>
        <w:t>で</w:t>
      </w:r>
      <w:r w:rsidRPr="007E316A">
        <w:rPr>
          <w:rFonts w:hint="eastAsia"/>
          <w:b/>
          <w:bCs/>
        </w:rPr>
        <w:t>、</w:t>
      </w:r>
      <w:r w:rsidRPr="007E316A">
        <w:rPr>
          <w:b/>
          <w:bCs/>
        </w:rPr>
        <w:t xml:space="preserve">TCP/IP </w:t>
      </w:r>
      <w:r w:rsidRPr="007E316A">
        <w:rPr>
          <w:rFonts w:ascii="Arial" w:hAnsi="Arial" w:cs="Arial"/>
          <w:b/>
          <w:bCs/>
          <w:color w:val="58585B"/>
          <w:szCs w:val="21"/>
          <w:shd w:val="clear" w:color="auto" w:fill="FFFFFF"/>
        </w:rPr>
        <w:t>通信</w:t>
      </w:r>
      <w:r w:rsidRPr="007E316A">
        <w:rPr>
          <w:b/>
          <w:bCs/>
        </w:rPr>
        <w:t>プロセス</w:t>
      </w:r>
      <w:r w:rsidRPr="007E316A">
        <w:rPr>
          <w:rFonts w:hint="eastAsia"/>
          <w:b/>
          <w:bCs/>
        </w:rPr>
        <w:t>について確認しなさい</w:t>
      </w:r>
    </w:p>
    <w:p w14:paraId="5C7CE532" w14:textId="6B6B1046" w:rsidR="007E316A" w:rsidRDefault="00A47287" w:rsidP="00AB2E74">
      <w:pPr>
        <w:ind w:firstLineChars="200" w:firstLine="420"/>
      </w:pPr>
      <w:r>
        <w:tab/>
        <w:t>3.3.6 - 理解の確認-プロトコルスイート</w:t>
      </w:r>
      <w:bookmarkStart w:id="5" w:name="OLE_LINK1"/>
      <w:r w:rsidR="00AB2E74">
        <w:tab/>
      </w:r>
      <w:r w:rsidR="007E316A">
        <w:rPr>
          <w:rFonts w:hint="eastAsia"/>
          <w:b/>
          <w:bCs/>
          <w:kern w:val="0"/>
        </w:rPr>
        <w:t>Webサイトで「理解の確認」を実施してください．</w:t>
      </w:r>
      <w:bookmarkEnd w:id="5"/>
    </w:p>
    <w:p w14:paraId="130013E7" w14:textId="57A4AC39" w:rsidR="00102250" w:rsidRDefault="00102250">
      <w:pPr>
        <w:widowControl/>
        <w:jc w:val="left"/>
      </w:pPr>
      <w:r>
        <w:br w:type="page"/>
      </w:r>
    </w:p>
    <w:p w14:paraId="636FDE99" w14:textId="77777777" w:rsidR="00A47287" w:rsidRPr="007E316A" w:rsidRDefault="00A47287" w:rsidP="00A47287">
      <w:pPr>
        <w:ind w:firstLineChars="200" w:firstLine="420"/>
      </w:pPr>
    </w:p>
    <w:p w14:paraId="05084C1B" w14:textId="39A53BB3" w:rsidR="00A47287" w:rsidRDefault="00A47287" w:rsidP="00A47287">
      <w:pPr>
        <w:ind w:firstLineChars="200" w:firstLine="420"/>
      </w:pPr>
      <w:r>
        <w:tab/>
        <w:t>3.4 - ネットワーク標準化団体</w:t>
      </w:r>
    </w:p>
    <w:p w14:paraId="2A5C4A5A" w14:textId="6F1A7C99" w:rsidR="00A47287" w:rsidRDefault="00A47287" w:rsidP="00A47287">
      <w:pPr>
        <w:ind w:firstLineChars="200" w:firstLine="420"/>
      </w:pPr>
      <w:r>
        <w:tab/>
        <w:t>3.4.1 - オープンスタンダード</w:t>
      </w:r>
    </w:p>
    <w:p w14:paraId="766BB8A5" w14:textId="2F2623A8" w:rsidR="00922870" w:rsidRPr="00AB23FB" w:rsidRDefault="00922870" w:rsidP="00126EE7">
      <w:pPr>
        <w:ind w:leftChars="810" w:left="1701"/>
      </w:pPr>
      <w:r w:rsidRPr="00AB23FB">
        <w:rPr>
          <w:rFonts w:hint="eastAsia"/>
        </w:rPr>
        <w:t>ネットワークコンポーネントにはさまざまな製造元があるため、すべて同じ規格を使用する必要があります。ネットワーキングでは、標準は</w:t>
      </w:r>
      <w:r w:rsidR="001A5406" w:rsidRPr="00AB23FB">
        <w:rPr>
          <w:rFonts w:hint="eastAsia"/>
        </w:rPr>
        <w:t>[</w:t>
      </w:r>
      <w:r w:rsidR="001A5406" w:rsidRPr="00AB23FB">
        <w:t xml:space="preserve"> </w:t>
      </w:r>
      <w:r w:rsidR="001D0623" w:rsidRPr="00AB23FB">
        <w:rPr>
          <w:rFonts w:hint="eastAsia"/>
          <w:vertAlign w:val="superscript"/>
        </w:rPr>
        <w:t>⑨</w:t>
      </w:r>
      <w:r w:rsidR="001A5406" w:rsidRPr="00AB23FB">
        <w:t xml:space="preserve"> </w:t>
      </w:r>
      <w:r w:rsidR="00AB23FB" w:rsidRPr="00AB23FB">
        <w:rPr>
          <w:rFonts w:hint="eastAsia"/>
        </w:rPr>
        <w:t xml:space="preserve">　</w:t>
      </w:r>
      <w:r w:rsidR="00986122" w:rsidRPr="00986122">
        <w:rPr>
          <w:rFonts w:hint="eastAsia"/>
          <w:color w:val="0000FF"/>
        </w:rPr>
        <w:t>国際標準化団体</w:t>
      </w:r>
      <w:r w:rsidR="00AB23FB" w:rsidRPr="00AB23FB">
        <w:rPr>
          <w:rFonts w:hint="eastAsia"/>
        </w:rPr>
        <w:t xml:space="preserve">　</w:t>
      </w:r>
      <w:r w:rsidR="001A5406" w:rsidRPr="00AB23FB">
        <w:rPr>
          <w:rFonts w:hint="eastAsia"/>
        </w:rPr>
        <w:t xml:space="preserve"> </w:t>
      </w:r>
      <w:r w:rsidR="001A5406" w:rsidRPr="00AB23FB">
        <w:t xml:space="preserve"> ]</w:t>
      </w:r>
      <w:r w:rsidRPr="00AB23FB">
        <w:rPr>
          <w:rFonts w:hint="eastAsia"/>
        </w:rPr>
        <w:t>によって開発されています。</w:t>
      </w:r>
    </w:p>
    <w:p w14:paraId="662AE76D" w14:textId="1D038404" w:rsidR="00922870" w:rsidRDefault="00922870" w:rsidP="00126EE7">
      <w:pPr>
        <w:ind w:leftChars="810" w:left="1701"/>
      </w:pPr>
      <w:r w:rsidRPr="00AB23FB">
        <w:rPr>
          <w:rFonts w:hint="eastAsia"/>
        </w:rPr>
        <w:t>オープンスタンダードは、相互運用性、競争、イノベーションを促進します。</w:t>
      </w:r>
      <w:r w:rsidR="00126EE7" w:rsidRPr="00AB23FB">
        <w:rPr>
          <w:rFonts w:hint="eastAsia"/>
        </w:rPr>
        <w:t>それ</w:t>
      </w:r>
      <w:r w:rsidRPr="00AB23FB">
        <w:rPr>
          <w:rFonts w:hint="eastAsia"/>
        </w:rPr>
        <w:t>らはまた、単一の会社の製品が市場を独占し、競争に対し</w:t>
      </w:r>
      <w:r>
        <w:rPr>
          <w:rFonts w:hint="eastAsia"/>
        </w:rPr>
        <w:t>て不当な優位性を持つこと</w:t>
      </w:r>
      <w:r w:rsidR="00126EE7">
        <w:rPr>
          <w:rFonts w:hint="eastAsia"/>
        </w:rPr>
        <w:t>(ができないこと)</w:t>
      </w:r>
      <w:r>
        <w:rPr>
          <w:rFonts w:hint="eastAsia"/>
        </w:rPr>
        <w:t>を保証します。</w:t>
      </w:r>
    </w:p>
    <w:p w14:paraId="50DB4910" w14:textId="6B692174" w:rsidR="00B2385F" w:rsidRDefault="009572B2" w:rsidP="00126EE7">
      <w:pPr>
        <w:ind w:leftChars="810" w:left="1701"/>
      </w:pPr>
      <w:r w:rsidRPr="00AB23FB">
        <w:t>標準組織は通常、オープンスタンダードの概念を開発し、推進するために設立されたベンダー中立の非営利組織です。</w:t>
      </w:r>
    </w:p>
    <w:p w14:paraId="319D2E6C" w14:textId="078ECD0C" w:rsidR="00A47287" w:rsidRDefault="00A47287" w:rsidP="00A47287">
      <w:pPr>
        <w:ind w:firstLineChars="200" w:firstLine="420"/>
      </w:pPr>
      <w:r>
        <w:tab/>
        <w:t>3.4.2 - インターネット標準</w:t>
      </w:r>
    </w:p>
    <w:p w14:paraId="0C5CFDDC" w14:textId="3B35566D" w:rsidR="00B2385F" w:rsidRPr="00AB23FB" w:rsidRDefault="00B2385F" w:rsidP="003F4FE3">
      <w:pPr>
        <w:ind w:leftChars="810" w:left="1701"/>
      </w:pPr>
      <w:r w:rsidRPr="00AB23FB">
        <w:t>インターネットと</w:t>
      </w:r>
      <w:r w:rsidR="003F4FE3" w:rsidRPr="00AB23FB">
        <w:rPr>
          <w:rFonts w:hint="eastAsia"/>
        </w:rPr>
        <w:t>TCP/IP</w:t>
      </w:r>
      <w:r w:rsidRPr="00AB23FB">
        <w:t>プロトコルの標準を推進し作成するためのさまざまな組織があります</w:t>
      </w:r>
    </w:p>
    <w:p w14:paraId="760AA2E6" w14:textId="728A1328" w:rsidR="00A47287" w:rsidRDefault="00A47287" w:rsidP="00A47287">
      <w:pPr>
        <w:ind w:firstLineChars="200" w:firstLine="420"/>
      </w:pPr>
      <w:r>
        <w:tab/>
        <w:t>3.4.3 - 電子および通信規格</w:t>
      </w:r>
    </w:p>
    <w:p w14:paraId="360DEBA7" w14:textId="402C7272" w:rsidR="00001F32" w:rsidRDefault="00001F32" w:rsidP="00001F32">
      <w:pPr>
        <w:ind w:leftChars="810" w:left="1701"/>
      </w:pPr>
      <w:r w:rsidRPr="00AB23FB">
        <w:t>他の標準化団体は、有線または無線媒体を介して電子信号としてIPパケットを配信するために使用される電子および</w:t>
      </w:r>
      <w:r w:rsidR="004B7CA7" w:rsidRPr="00AB23FB">
        <w:rPr>
          <w:rFonts w:hint="eastAsia"/>
        </w:rPr>
        <w:t>[</w:t>
      </w:r>
      <w:r w:rsidR="004B7CA7" w:rsidRPr="00AB23FB">
        <w:t xml:space="preserve"> </w:t>
      </w:r>
      <w:r w:rsidR="001D0623" w:rsidRPr="00AB23FB">
        <w:rPr>
          <w:rFonts w:hint="eastAsia"/>
          <w:vertAlign w:val="superscript"/>
        </w:rPr>
        <w:t>⑩</w:t>
      </w:r>
      <w:r w:rsidR="004B7CA7" w:rsidRPr="00AB23FB">
        <w:t xml:space="preserve"> </w:t>
      </w:r>
      <w:r w:rsidR="00AB23FB" w:rsidRPr="00AB23FB">
        <w:t xml:space="preserve">　</w:t>
      </w:r>
      <w:r w:rsidR="00986122" w:rsidRPr="00986122">
        <w:rPr>
          <w:rFonts w:hint="eastAsia"/>
          <w:color w:val="0000FF"/>
        </w:rPr>
        <w:t>通信規格</w:t>
      </w:r>
      <w:r w:rsidR="00AB23FB" w:rsidRPr="00AB23FB">
        <w:t xml:space="preserve">　</w:t>
      </w:r>
      <w:r w:rsidR="004B7CA7" w:rsidRPr="00AB23FB">
        <w:rPr>
          <w:rFonts w:hint="eastAsia"/>
        </w:rPr>
        <w:t xml:space="preserve"> </w:t>
      </w:r>
      <w:r w:rsidR="004B7CA7" w:rsidRPr="00AB23FB">
        <w:t xml:space="preserve"> ]</w:t>
      </w:r>
      <w:r w:rsidRPr="00AB23FB">
        <w:t>を推進し、作成するための責任を持っています。</w:t>
      </w:r>
    </w:p>
    <w:p w14:paraId="11183E34" w14:textId="17F915CE" w:rsidR="00A47287" w:rsidRDefault="00A47287" w:rsidP="00A47287">
      <w:pPr>
        <w:ind w:firstLineChars="200" w:firstLine="420"/>
      </w:pPr>
      <w:r>
        <w:tab/>
      </w:r>
      <w:bookmarkStart w:id="6" w:name="OLE_LINK2"/>
      <w:r>
        <w:t>3.4.4 - ラボ-ネットワーキング標準の研究</w:t>
      </w:r>
      <w:bookmarkEnd w:id="6"/>
    </w:p>
    <w:p w14:paraId="49C63D5A" w14:textId="51247FFB" w:rsidR="00001F32" w:rsidRPr="00102250" w:rsidRDefault="00102250" w:rsidP="00072B56">
      <w:pPr>
        <w:ind w:leftChars="810" w:left="1701"/>
        <w:rPr>
          <w:bCs/>
        </w:rPr>
      </w:pPr>
      <w:r w:rsidRPr="00102250">
        <w:rPr>
          <w:rFonts w:hint="eastAsia"/>
          <w:bCs/>
        </w:rPr>
        <w:t>省略します</w:t>
      </w:r>
    </w:p>
    <w:p w14:paraId="6A17130D" w14:textId="16787762" w:rsidR="00A47287" w:rsidRDefault="00A47287" w:rsidP="00A47287">
      <w:pPr>
        <w:ind w:firstLineChars="200" w:firstLine="420"/>
      </w:pPr>
      <w:r>
        <w:tab/>
        <w:t>3.4.5 - 理解の確認-標準化団体</w:t>
      </w:r>
      <w:r w:rsidR="00072B56">
        <w:tab/>
      </w:r>
      <w:r w:rsidR="00072B56">
        <w:rPr>
          <w:rFonts w:hint="eastAsia"/>
          <w:b/>
          <w:bCs/>
          <w:kern w:val="0"/>
        </w:rPr>
        <w:t>Webサイトで「理解の確認」を実施してください．</w:t>
      </w:r>
    </w:p>
    <w:p w14:paraId="04ADDB3D" w14:textId="77777777" w:rsidR="00102250" w:rsidRPr="003B4F6B" w:rsidRDefault="00102250" w:rsidP="00102250">
      <w:pPr>
        <w:ind w:firstLineChars="200" w:firstLine="420"/>
        <w:rPr>
          <w:i/>
          <w:iCs/>
        </w:rPr>
      </w:pPr>
      <w:r>
        <w:tab/>
      </w:r>
      <w:r w:rsidRPr="003B4F6B">
        <w:rPr>
          <w:i/>
          <w:iCs/>
        </w:rPr>
        <w:t>3.5 - 参照モデル</w:t>
      </w:r>
    </w:p>
    <w:p w14:paraId="1CC06298" w14:textId="77777777" w:rsidR="00102250" w:rsidRDefault="00102250" w:rsidP="00102250">
      <w:pPr>
        <w:ind w:firstLineChars="200" w:firstLine="420"/>
      </w:pPr>
      <w:r>
        <w:tab/>
        <w:t>3.5.1 - 階層型モデルを使用するメリット</w:t>
      </w:r>
    </w:p>
    <w:p w14:paraId="1B9313DF" w14:textId="77777777" w:rsidR="00102250" w:rsidRDefault="00102250" w:rsidP="00102250">
      <w:pPr>
        <w:ind w:leftChars="810" w:left="1701"/>
      </w:pPr>
      <w:r>
        <w:rPr>
          <w:rFonts w:hint="eastAsia"/>
        </w:rPr>
        <w:t>実際のパケットが実際のネットワークを通過するのを見ることはできません。</w:t>
      </w:r>
    </w:p>
    <w:p w14:paraId="746E23C1" w14:textId="77777777" w:rsidR="00102250" w:rsidRDefault="00102250" w:rsidP="00102250">
      <w:pPr>
        <w:ind w:leftChars="810" w:left="1701"/>
      </w:pPr>
      <w:r>
        <w:rPr>
          <w:rFonts w:hint="eastAsia"/>
        </w:rPr>
        <w:t>このような状況では、モデルは便利です。</w:t>
      </w:r>
    </w:p>
    <w:p w14:paraId="405EA9D6" w14:textId="77777777" w:rsidR="00102250" w:rsidRDefault="00102250" w:rsidP="00102250">
      <w:pPr>
        <w:ind w:leftChars="810" w:left="1701"/>
      </w:pPr>
      <w:r>
        <w:rPr>
          <w:rFonts w:hint="eastAsia"/>
        </w:rPr>
        <w:t>ネットワークの動作方法などの複雑な概念は、説明や理解が難しい場合があります。</w:t>
      </w:r>
    </w:p>
    <w:p w14:paraId="0AA64100" w14:textId="77777777" w:rsidR="00102250" w:rsidRDefault="00102250" w:rsidP="00102250">
      <w:pPr>
        <w:ind w:leftChars="810" w:left="1701"/>
      </w:pPr>
      <w:r>
        <w:rPr>
          <w:rFonts w:hint="eastAsia"/>
        </w:rPr>
        <w:t>このため階層型モデルは、ネットワークの操作を管理可能なレイヤーにモジュール化するために使用されます。</w:t>
      </w:r>
    </w:p>
    <w:p w14:paraId="271850B4" w14:textId="532ADE1E" w:rsidR="00102250" w:rsidRPr="00484075" w:rsidRDefault="00102250" w:rsidP="00102250">
      <w:pPr>
        <w:pStyle w:val="af"/>
        <w:numPr>
          <w:ilvl w:val="0"/>
          <w:numId w:val="9"/>
        </w:numPr>
        <w:ind w:leftChars="0"/>
        <w:rPr>
          <w:rFonts w:ascii="Arial" w:hAnsi="Arial" w:cs="Arial"/>
          <w:color w:val="58585B"/>
          <w:szCs w:val="21"/>
          <w:shd w:val="clear" w:color="auto" w:fill="FFFFFF"/>
        </w:rPr>
      </w:pPr>
      <w:r w:rsidRPr="00F36EE7">
        <w:t>特定の層で動作するプロトコルには、その機能を定義する情報や上下の層とのインターフェイスが定められて</w:t>
      </w:r>
      <w:r w:rsidRPr="00484075">
        <w:rPr>
          <w:rFonts w:ascii="Arial" w:hAnsi="Arial" w:cs="Arial"/>
          <w:color w:val="58585B"/>
          <w:szCs w:val="21"/>
          <w:shd w:val="clear" w:color="auto" w:fill="FFFFFF"/>
        </w:rPr>
        <w:t>いるため</w:t>
      </w:r>
      <w:r w:rsidRPr="00392A71">
        <w:rPr>
          <w:rFonts w:ascii="Arial" w:hAnsi="Arial" w:cs="Arial" w:hint="eastAsia"/>
          <w:b/>
          <w:bCs/>
          <w:color w:val="58585B"/>
          <w:szCs w:val="21"/>
          <w:shd w:val="clear" w:color="auto" w:fill="FFFFFF"/>
        </w:rPr>
        <w:t>[</w:t>
      </w:r>
      <w:r>
        <w:rPr>
          <w:rFonts w:ascii="Arial" w:hAnsi="Arial" w:cs="Arial"/>
          <w:color w:val="58585B"/>
          <w:szCs w:val="21"/>
          <w:shd w:val="clear" w:color="auto" w:fill="FFFFFF"/>
        </w:rPr>
        <w:t xml:space="preserve"> </w:t>
      </w:r>
      <w:r>
        <w:rPr>
          <w:rFonts w:ascii="Arial" w:hAnsi="Arial" w:cs="Arial" w:hint="eastAsia"/>
          <w:color w:val="58585B"/>
          <w:szCs w:val="21"/>
          <w:shd w:val="clear" w:color="auto" w:fill="FFFFFF"/>
          <w:vertAlign w:val="superscript"/>
        </w:rPr>
        <w:t>⑪</w:t>
      </w:r>
      <w:r>
        <w:rPr>
          <w:rFonts w:ascii="Arial" w:hAnsi="Arial" w:cs="Arial"/>
          <w:color w:val="58585B"/>
          <w:szCs w:val="21"/>
          <w:shd w:val="clear" w:color="auto" w:fill="FFFFFF"/>
        </w:rPr>
        <w:t xml:space="preserve"> </w:t>
      </w:r>
      <w:r>
        <w:rPr>
          <w:rFonts w:ascii="Arial" w:hAnsi="Arial" w:cs="Arial"/>
          <w:b/>
          <w:bCs/>
          <w:color w:val="0070C0"/>
          <w:szCs w:val="21"/>
          <w:shd w:val="clear" w:color="auto" w:fill="FFFFFF"/>
        </w:rPr>
        <w:t xml:space="preserve">　</w:t>
      </w:r>
      <w:r w:rsidR="00986122" w:rsidRPr="00986122">
        <w:rPr>
          <w:rFonts w:ascii="Arial" w:hAnsi="Arial" w:cs="Arial" w:hint="eastAsia"/>
          <w:b/>
          <w:bCs/>
          <w:color w:val="0000FF"/>
          <w:szCs w:val="21"/>
          <w:shd w:val="clear" w:color="auto" w:fill="FFFFFF"/>
        </w:rPr>
        <w:t>プロトコルの設計</w:t>
      </w:r>
      <w:r>
        <w:rPr>
          <w:rFonts w:ascii="Arial" w:hAnsi="Arial" w:cs="Arial"/>
          <w:b/>
          <w:bCs/>
          <w:color w:val="0070C0"/>
          <w:szCs w:val="21"/>
          <w:shd w:val="clear" w:color="auto" w:fill="FFFFFF"/>
        </w:rPr>
        <w:t xml:space="preserve">　</w:t>
      </w:r>
      <w:r>
        <w:rPr>
          <w:rFonts w:ascii="Arial" w:hAnsi="Arial" w:cs="Arial" w:hint="eastAsia"/>
          <w:b/>
          <w:bCs/>
          <w:color w:val="58585B"/>
          <w:szCs w:val="21"/>
          <w:shd w:val="clear" w:color="auto" w:fill="FFFFFF"/>
        </w:rPr>
        <w:t xml:space="preserve"> </w:t>
      </w:r>
      <w:r>
        <w:rPr>
          <w:rFonts w:ascii="Arial" w:hAnsi="Arial" w:cs="Arial"/>
          <w:b/>
          <w:bCs/>
          <w:color w:val="58585B"/>
          <w:szCs w:val="21"/>
          <w:shd w:val="clear" w:color="auto" w:fill="FFFFFF"/>
        </w:rPr>
        <w:t xml:space="preserve"> ]</w:t>
      </w:r>
      <w:r w:rsidRPr="00484075">
        <w:rPr>
          <w:rFonts w:ascii="Arial" w:hAnsi="Arial" w:cs="Arial"/>
          <w:color w:val="58585B"/>
          <w:szCs w:val="21"/>
          <w:shd w:val="clear" w:color="auto" w:fill="FFFFFF"/>
        </w:rPr>
        <w:t>に役立ちます。</w:t>
      </w:r>
    </w:p>
    <w:p w14:paraId="6ADCC99A" w14:textId="1F854EDA" w:rsidR="00102250" w:rsidRPr="00F36EE7" w:rsidRDefault="00102250" w:rsidP="00102250">
      <w:pPr>
        <w:pStyle w:val="af"/>
        <w:numPr>
          <w:ilvl w:val="0"/>
          <w:numId w:val="9"/>
        </w:numPr>
        <w:ind w:leftChars="0"/>
      </w:pPr>
      <w:r w:rsidRPr="00F36EE7">
        <w:t>異なるベンダーの製品を組み合わせて使用できるので、競争が</w:t>
      </w:r>
      <w:r w:rsidRPr="00392A71">
        <w:rPr>
          <w:rFonts w:hint="eastAsia"/>
          <w:b/>
          <w:bCs/>
        </w:rPr>
        <w:t>[</w:t>
      </w:r>
      <w:r>
        <w:t xml:space="preserve"> </w:t>
      </w:r>
      <w:r>
        <w:rPr>
          <w:rFonts w:hint="eastAsia"/>
          <w:vertAlign w:val="superscript"/>
        </w:rPr>
        <w:t>⑫</w:t>
      </w:r>
      <w:r>
        <w:t xml:space="preserve"> </w:t>
      </w:r>
      <w:r>
        <w:rPr>
          <w:b/>
          <w:bCs/>
          <w:color w:val="0070C0"/>
        </w:rPr>
        <w:t xml:space="preserve">　</w:t>
      </w:r>
      <w:r w:rsidR="00986122" w:rsidRPr="00986122">
        <w:rPr>
          <w:rFonts w:hint="eastAsia"/>
          <w:b/>
          <w:bCs/>
          <w:color w:val="0000FF"/>
        </w:rPr>
        <w:t>促進</w:t>
      </w:r>
      <w:r>
        <w:rPr>
          <w:b/>
          <w:bCs/>
          <w:color w:val="0070C0"/>
        </w:rPr>
        <w:t xml:space="preserve">　</w:t>
      </w:r>
      <w:r>
        <w:rPr>
          <w:rFonts w:hint="eastAsia"/>
          <w:b/>
          <w:bCs/>
        </w:rPr>
        <w:t xml:space="preserve"> </w:t>
      </w:r>
      <w:r>
        <w:rPr>
          <w:b/>
          <w:bCs/>
        </w:rPr>
        <w:t xml:space="preserve"> ]</w:t>
      </w:r>
      <w:r w:rsidRPr="00F36EE7">
        <w:t>されます。</w:t>
      </w:r>
    </w:p>
    <w:p w14:paraId="332F0C56" w14:textId="77777777" w:rsidR="00102250" w:rsidRPr="00F36EE7" w:rsidRDefault="00102250" w:rsidP="00102250">
      <w:pPr>
        <w:pStyle w:val="af"/>
        <w:numPr>
          <w:ilvl w:val="0"/>
          <w:numId w:val="9"/>
        </w:numPr>
        <w:ind w:leftChars="0"/>
      </w:pPr>
      <w:r w:rsidRPr="00F36EE7">
        <w:t>あるレイヤーの技術や能力の変化が、上下の他のレイヤー</w:t>
      </w:r>
      <w:r w:rsidRPr="00A33B39">
        <w:t>に影響</w:t>
      </w:r>
      <w:r w:rsidRPr="00F36EE7">
        <w:t>を与えません</w:t>
      </w:r>
    </w:p>
    <w:p w14:paraId="2EF90E98" w14:textId="1736DBDC" w:rsidR="00102250" w:rsidRDefault="00102250" w:rsidP="00102250">
      <w:pPr>
        <w:pStyle w:val="af"/>
        <w:numPr>
          <w:ilvl w:val="0"/>
          <w:numId w:val="9"/>
        </w:numPr>
        <w:ind w:leftChars="0"/>
      </w:pPr>
      <w:r w:rsidRPr="00F36EE7">
        <w:t>ネットワークの動作や機能を説明する</w:t>
      </w:r>
      <w:r w:rsidRPr="0088721A">
        <w:rPr>
          <w:rFonts w:hint="eastAsia"/>
          <w:b/>
          <w:bCs/>
        </w:rPr>
        <w:t>[</w:t>
      </w:r>
      <w:r w:rsidRPr="0088721A">
        <w:rPr>
          <w:b/>
          <w:bCs/>
        </w:rPr>
        <w:t xml:space="preserve"> </w:t>
      </w:r>
      <w:r>
        <w:rPr>
          <w:rFonts w:hint="eastAsia"/>
          <w:vertAlign w:val="superscript"/>
        </w:rPr>
        <w:t>⑬</w:t>
      </w:r>
      <w:r>
        <w:t xml:space="preserve"> </w:t>
      </w:r>
      <w:r>
        <w:rPr>
          <w:b/>
          <w:bCs/>
          <w:color w:val="0070C0"/>
        </w:rPr>
        <w:t xml:space="preserve">　</w:t>
      </w:r>
      <w:r w:rsidR="00986122" w:rsidRPr="00986122">
        <w:rPr>
          <w:rFonts w:hint="eastAsia"/>
          <w:b/>
          <w:bCs/>
          <w:color w:val="0000FF"/>
        </w:rPr>
        <w:t>共通言語</w:t>
      </w:r>
      <w:r>
        <w:rPr>
          <w:b/>
          <w:bCs/>
          <w:color w:val="0070C0"/>
        </w:rPr>
        <w:t xml:space="preserve">　</w:t>
      </w:r>
      <w:r>
        <w:rPr>
          <w:rFonts w:hint="eastAsia"/>
          <w:b/>
          <w:bCs/>
        </w:rPr>
        <w:t xml:space="preserve"> </w:t>
      </w:r>
      <w:r>
        <w:rPr>
          <w:b/>
          <w:bCs/>
        </w:rPr>
        <w:t xml:space="preserve"> ]</w:t>
      </w:r>
      <w:r w:rsidRPr="00F36EE7">
        <w:t>となります。</w:t>
      </w:r>
    </w:p>
    <w:p w14:paraId="23B19E69" w14:textId="77777777" w:rsidR="00102250" w:rsidRDefault="00102250" w:rsidP="00102250">
      <w:pPr>
        <w:ind w:firstLineChars="200" w:firstLine="420"/>
      </w:pPr>
      <w:r>
        <w:tab/>
        <w:t>3.5.2 - OSI 参照モデル</w:t>
      </w:r>
    </w:p>
    <w:p w14:paraId="7016D6AB" w14:textId="77777777" w:rsidR="00102250" w:rsidRDefault="00102250" w:rsidP="00102250">
      <w:pPr>
        <w:ind w:leftChars="810" w:left="1701"/>
      </w:pPr>
      <w:r>
        <w:t xml:space="preserve">OSI モデルは、各層で実行される機能やサービスの拡張リストを提供します。 </w:t>
      </w:r>
    </w:p>
    <w:p w14:paraId="373644A0" w14:textId="77777777" w:rsidR="00102250" w:rsidRDefault="00102250" w:rsidP="00102250">
      <w:pPr>
        <w:ind w:leftChars="810" w:left="1701"/>
      </w:pPr>
      <w:r>
        <w:t>TCP/IP プロトコルは、OSI モデルとTCP/IP モデルの両方で構成されています。</w:t>
      </w:r>
    </w:p>
    <w:p w14:paraId="37F3742F" w14:textId="77777777" w:rsidR="00102250" w:rsidRDefault="00102250" w:rsidP="00102250">
      <w:pPr>
        <w:ind w:firstLineChars="200" w:firstLine="420"/>
      </w:pPr>
      <w:r>
        <w:tab/>
        <w:t>3.5.3 - TCP/IP プロトコル モデル</w:t>
      </w:r>
    </w:p>
    <w:p w14:paraId="11BD028C" w14:textId="4B20CA6A" w:rsidR="00102250" w:rsidRDefault="00102250" w:rsidP="00102250">
      <w:pPr>
        <w:ind w:leftChars="810" w:left="1701"/>
      </w:pPr>
      <w:r w:rsidRPr="002157DD">
        <w:t>TCP/IP モデルは、TCP/IP スイート内のプロトコルの各層で発生する機能を記述するため、プロトコルモデルです。</w:t>
      </w:r>
    </w:p>
    <w:p w14:paraId="44021CC6" w14:textId="2016B0B9" w:rsidR="00102250" w:rsidRDefault="00102250">
      <w:pPr>
        <w:widowControl/>
        <w:jc w:val="left"/>
      </w:pPr>
      <w:r>
        <w:br w:type="page"/>
      </w:r>
    </w:p>
    <w:p w14:paraId="2186660D" w14:textId="77777777" w:rsidR="00102250" w:rsidRDefault="00102250" w:rsidP="00102250">
      <w:pPr>
        <w:ind w:leftChars="810" w:left="1701"/>
      </w:pPr>
    </w:p>
    <w:p w14:paraId="1B1775AD" w14:textId="77777777" w:rsidR="00102250" w:rsidRDefault="00102250" w:rsidP="00102250">
      <w:pPr>
        <w:ind w:firstLineChars="200" w:firstLine="420"/>
      </w:pPr>
      <w:r>
        <w:tab/>
        <w:t>3.5.4 - OSI と TCP/IP モデルの比較</w:t>
      </w:r>
    </w:p>
    <w:p w14:paraId="6E0A25E4" w14:textId="094C8C2E" w:rsidR="00102250" w:rsidRDefault="00102250" w:rsidP="00102250">
      <w:pPr>
        <w:ind w:leftChars="810" w:left="1701"/>
      </w:pPr>
      <w:r w:rsidRPr="002157DD">
        <w:t>TCP/IP プロトコルスイートを構成するプロトコルは、</w:t>
      </w:r>
      <w:r w:rsidRPr="0088721A">
        <w:rPr>
          <w:rFonts w:hint="eastAsia"/>
          <w:b/>
          <w:bCs/>
        </w:rPr>
        <w:t>[</w:t>
      </w:r>
      <w:r>
        <w:rPr>
          <w:rFonts w:hint="eastAsia"/>
        </w:rPr>
        <w:t xml:space="preserve"> </w:t>
      </w:r>
      <w:r>
        <w:rPr>
          <w:rFonts w:hint="eastAsia"/>
          <w:vertAlign w:val="superscript"/>
        </w:rPr>
        <w:t>⑭</w:t>
      </w:r>
      <w:r>
        <w:t xml:space="preserve"> </w:t>
      </w:r>
      <w:r>
        <w:rPr>
          <w:b/>
          <w:bCs/>
          <w:color w:val="0070C0"/>
        </w:rPr>
        <w:t xml:space="preserve">　</w:t>
      </w:r>
      <w:r w:rsidR="00986122" w:rsidRPr="00986122">
        <w:rPr>
          <w:rFonts w:hint="eastAsia"/>
          <w:b/>
          <w:bCs/>
          <w:color w:val="0000FF"/>
        </w:rPr>
        <w:t>OSI参照モデル</w:t>
      </w:r>
      <w:r>
        <w:rPr>
          <w:b/>
          <w:bCs/>
          <w:color w:val="0070C0"/>
        </w:rPr>
        <w:t xml:space="preserve">　</w:t>
      </w:r>
      <w:r>
        <w:rPr>
          <w:rFonts w:hint="eastAsia"/>
          <w:b/>
          <w:bCs/>
        </w:rPr>
        <w:t xml:space="preserve"> </w:t>
      </w:r>
      <w:r>
        <w:rPr>
          <w:b/>
          <w:bCs/>
        </w:rPr>
        <w:t xml:space="preserve"> ]</w:t>
      </w:r>
      <w:r w:rsidRPr="002157DD">
        <w:t>の観点から記述することもできます。</w:t>
      </w:r>
    </w:p>
    <w:tbl>
      <w:tblPr>
        <w:tblpPr w:leftFromText="142" w:rightFromText="142" w:vertAnchor="text" w:horzAnchor="margin" w:tblpXSpec="center" w:tblpY="73"/>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2409"/>
        <w:gridCol w:w="2268"/>
        <w:gridCol w:w="1276"/>
      </w:tblGrid>
      <w:tr w:rsidR="00102250" w:rsidRPr="0069588E" w14:paraId="2A4FC415" w14:textId="77777777" w:rsidTr="00EB1D2A">
        <w:trPr>
          <w:trHeight w:val="270"/>
        </w:trPr>
        <w:tc>
          <w:tcPr>
            <w:tcW w:w="988" w:type="dxa"/>
            <w:shd w:val="clear" w:color="auto" w:fill="auto"/>
            <w:noWrap/>
            <w:vAlign w:val="center"/>
          </w:tcPr>
          <w:p w14:paraId="165C96F0"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レイヤ</w:t>
            </w:r>
          </w:p>
        </w:tc>
        <w:tc>
          <w:tcPr>
            <w:tcW w:w="2409" w:type="dxa"/>
            <w:shd w:val="clear" w:color="auto" w:fill="auto"/>
            <w:noWrap/>
            <w:vAlign w:val="center"/>
          </w:tcPr>
          <w:p w14:paraId="79173972" w14:textId="77777777" w:rsidR="00102250" w:rsidRPr="00A305E1" w:rsidRDefault="00102250" w:rsidP="00EB1D2A">
            <w:pPr>
              <w:widowControl/>
              <w:jc w:val="center"/>
              <w:rPr>
                <w:rFonts w:asciiTheme="minorEastAsia" w:hAnsiTheme="minorEastAsia" w:cs="ＭＳ Ｐゴシック"/>
                <w:kern w:val="0"/>
                <w:sz w:val="22"/>
              </w:rPr>
            </w:pPr>
            <w:r w:rsidRPr="00A305E1">
              <w:rPr>
                <w:rFonts w:asciiTheme="minorEastAsia" w:hAnsiTheme="minorEastAsia" w:cs="ＭＳ Ｐゴシック" w:hint="eastAsia"/>
                <w:kern w:val="0"/>
                <w:sz w:val="22"/>
              </w:rPr>
              <w:t>OSI参照モデル</w:t>
            </w:r>
          </w:p>
        </w:tc>
        <w:tc>
          <w:tcPr>
            <w:tcW w:w="2268" w:type="dxa"/>
            <w:shd w:val="clear" w:color="auto" w:fill="auto"/>
            <w:noWrap/>
            <w:vAlign w:val="center"/>
          </w:tcPr>
          <w:p w14:paraId="0B03B677" w14:textId="77777777" w:rsidR="00102250" w:rsidRPr="0069588E" w:rsidRDefault="00102250" w:rsidP="00EB1D2A">
            <w:pPr>
              <w:widowControl/>
              <w:jc w:val="center"/>
              <w:rPr>
                <w:rFonts w:asciiTheme="minorEastAsia" w:hAnsiTheme="minorEastAsia" w:cs="ＭＳ Ｐゴシック"/>
                <w:kern w:val="0"/>
                <w:sz w:val="22"/>
              </w:rPr>
            </w:pPr>
            <w:r w:rsidRPr="0069588E">
              <w:rPr>
                <w:rFonts w:asciiTheme="minorEastAsia" w:hAnsiTheme="minorEastAsia" w:cs="ＭＳ Ｐゴシック" w:hint="eastAsia"/>
                <w:kern w:val="0"/>
                <w:sz w:val="22"/>
              </w:rPr>
              <w:t>TCP/IPモデル</w:t>
            </w:r>
          </w:p>
        </w:tc>
        <w:tc>
          <w:tcPr>
            <w:tcW w:w="1276" w:type="dxa"/>
            <w:shd w:val="clear" w:color="auto" w:fill="auto"/>
            <w:noWrap/>
            <w:vAlign w:val="center"/>
          </w:tcPr>
          <w:p w14:paraId="287BA403"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レイヤ</w:t>
            </w:r>
          </w:p>
        </w:tc>
      </w:tr>
      <w:tr w:rsidR="00102250" w:rsidRPr="0069588E" w14:paraId="20775A5D" w14:textId="77777777" w:rsidTr="00EB1D2A">
        <w:trPr>
          <w:trHeight w:val="270"/>
        </w:trPr>
        <w:tc>
          <w:tcPr>
            <w:tcW w:w="988" w:type="dxa"/>
            <w:shd w:val="clear" w:color="auto" w:fill="auto"/>
            <w:noWrap/>
            <w:vAlign w:val="center"/>
          </w:tcPr>
          <w:p w14:paraId="51222DEC"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7</w:t>
            </w:r>
          </w:p>
        </w:tc>
        <w:tc>
          <w:tcPr>
            <w:tcW w:w="2409" w:type="dxa"/>
            <w:shd w:val="clear" w:color="auto" w:fill="auto"/>
            <w:noWrap/>
            <w:vAlign w:val="center"/>
          </w:tcPr>
          <w:p w14:paraId="27489DD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アプリケーション層</w:t>
            </w:r>
          </w:p>
        </w:tc>
        <w:tc>
          <w:tcPr>
            <w:tcW w:w="2268" w:type="dxa"/>
            <w:vMerge w:val="restart"/>
            <w:shd w:val="clear" w:color="auto" w:fill="auto"/>
            <w:noWrap/>
            <w:vAlign w:val="center"/>
          </w:tcPr>
          <w:p w14:paraId="27DBF22F"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アプリケーション層</w:t>
            </w:r>
          </w:p>
        </w:tc>
        <w:tc>
          <w:tcPr>
            <w:tcW w:w="1276" w:type="dxa"/>
            <w:vMerge w:val="restart"/>
            <w:shd w:val="clear" w:color="auto" w:fill="auto"/>
            <w:noWrap/>
            <w:vAlign w:val="center"/>
          </w:tcPr>
          <w:p w14:paraId="3BE6CDF1"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4</w:t>
            </w:r>
          </w:p>
        </w:tc>
      </w:tr>
      <w:tr w:rsidR="00102250" w:rsidRPr="0069588E" w14:paraId="44FF9B17" w14:textId="77777777" w:rsidTr="00EB1D2A">
        <w:trPr>
          <w:trHeight w:val="270"/>
        </w:trPr>
        <w:tc>
          <w:tcPr>
            <w:tcW w:w="988" w:type="dxa"/>
            <w:shd w:val="clear" w:color="auto" w:fill="auto"/>
            <w:noWrap/>
            <w:vAlign w:val="center"/>
          </w:tcPr>
          <w:p w14:paraId="1DD26406"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6</w:t>
            </w:r>
          </w:p>
        </w:tc>
        <w:tc>
          <w:tcPr>
            <w:tcW w:w="2409" w:type="dxa"/>
            <w:shd w:val="clear" w:color="auto" w:fill="auto"/>
            <w:noWrap/>
            <w:vAlign w:val="center"/>
          </w:tcPr>
          <w:p w14:paraId="2B54038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プレゼンテーション層</w:t>
            </w:r>
          </w:p>
        </w:tc>
        <w:tc>
          <w:tcPr>
            <w:tcW w:w="2268" w:type="dxa"/>
            <w:vMerge/>
            <w:vAlign w:val="center"/>
          </w:tcPr>
          <w:p w14:paraId="511871F0"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31D7F5DB" w14:textId="77777777" w:rsidR="00102250" w:rsidRPr="0069588E" w:rsidRDefault="00102250" w:rsidP="00EB1D2A">
            <w:pPr>
              <w:widowControl/>
              <w:jc w:val="left"/>
              <w:rPr>
                <w:rFonts w:asciiTheme="minorEastAsia" w:hAnsiTheme="minorEastAsia" w:cs="ＭＳ Ｐゴシック"/>
                <w:kern w:val="0"/>
                <w:sz w:val="18"/>
                <w:szCs w:val="18"/>
              </w:rPr>
            </w:pPr>
          </w:p>
        </w:tc>
      </w:tr>
      <w:tr w:rsidR="00102250" w:rsidRPr="0069588E" w14:paraId="3FB7180C" w14:textId="77777777" w:rsidTr="00EB1D2A">
        <w:trPr>
          <w:trHeight w:val="270"/>
        </w:trPr>
        <w:tc>
          <w:tcPr>
            <w:tcW w:w="988" w:type="dxa"/>
            <w:shd w:val="clear" w:color="auto" w:fill="auto"/>
            <w:noWrap/>
            <w:vAlign w:val="center"/>
          </w:tcPr>
          <w:p w14:paraId="1CED949A"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5</w:t>
            </w:r>
          </w:p>
        </w:tc>
        <w:tc>
          <w:tcPr>
            <w:tcW w:w="2409" w:type="dxa"/>
            <w:shd w:val="clear" w:color="auto" w:fill="auto"/>
            <w:noWrap/>
            <w:vAlign w:val="center"/>
          </w:tcPr>
          <w:p w14:paraId="616AAA37"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セッション層</w:t>
            </w:r>
          </w:p>
        </w:tc>
        <w:tc>
          <w:tcPr>
            <w:tcW w:w="2268" w:type="dxa"/>
            <w:vMerge/>
            <w:vAlign w:val="center"/>
          </w:tcPr>
          <w:p w14:paraId="5410EAC1"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280AC1BC" w14:textId="77777777" w:rsidR="00102250" w:rsidRPr="0069588E" w:rsidRDefault="00102250" w:rsidP="00EB1D2A">
            <w:pPr>
              <w:widowControl/>
              <w:jc w:val="left"/>
              <w:rPr>
                <w:rFonts w:asciiTheme="minorEastAsia" w:hAnsiTheme="minorEastAsia" w:cs="ＭＳ Ｐゴシック"/>
                <w:kern w:val="0"/>
                <w:sz w:val="18"/>
                <w:szCs w:val="18"/>
              </w:rPr>
            </w:pPr>
          </w:p>
        </w:tc>
      </w:tr>
      <w:tr w:rsidR="00102250" w:rsidRPr="0069588E" w14:paraId="2FA6EC25" w14:textId="77777777" w:rsidTr="00EB1D2A">
        <w:trPr>
          <w:trHeight w:val="270"/>
        </w:trPr>
        <w:tc>
          <w:tcPr>
            <w:tcW w:w="988" w:type="dxa"/>
            <w:shd w:val="clear" w:color="auto" w:fill="auto"/>
            <w:noWrap/>
            <w:vAlign w:val="center"/>
          </w:tcPr>
          <w:p w14:paraId="6E225A86"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4</w:t>
            </w:r>
          </w:p>
        </w:tc>
        <w:tc>
          <w:tcPr>
            <w:tcW w:w="2409" w:type="dxa"/>
            <w:shd w:val="clear" w:color="auto" w:fill="auto"/>
            <w:noWrap/>
            <w:vAlign w:val="center"/>
          </w:tcPr>
          <w:p w14:paraId="36F7C28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トランスポート層</w:t>
            </w:r>
          </w:p>
        </w:tc>
        <w:tc>
          <w:tcPr>
            <w:tcW w:w="2268" w:type="dxa"/>
            <w:shd w:val="clear" w:color="auto" w:fill="auto"/>
            <w:noWrap/>
            <w:vAlign w:val="center"/>
          </w:tcPr>
          <w:p w14:paraId="59EEE559"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トランスポート層</w:t>
            </w:r>
          </w:p>
        </w:tc>
        <w:tc>
          <w:tcPr>
            <w:tcW w:w="1276" w:type="dxa"/>
            <w:shd w:val="clear" w:color="auto" w:fill="auto"/>
            <w:noWrap/>
            <w:vAlign w:val="center"/>
          </w:tcPr>
          <w:p w14:paraId="3CE17088"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3</w:t>
            </w:r>
          </w:p>
        </w:tc>
      </w:tr>
      <w:tr w:rsidR="00102250" w:rsidRPr="0069588E" w14:paraId="58432534" w14:textId="77777777" w:rsidTr="00EB1D2A">
        <w:trPr>
          <w:trHeight w:val="270"/>
        </w:trPr>
        <w:tc>
          <w:tcPr>
            <w:tcW w:w="988" w:type="dxa"/>
            <w:shd w:val="clear" w:color="auto" w:fill="auto"/>
            <w:noWrap/>
            <w:vAlign w:val="center"/>
          </w:tcPr>
          <w:p w14:paraId="31BE2002"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3</w:t>
            </w:r>
          </w:p>
        </w:tc>
        <w:tc>
          <w:tcPr>
            <w:tcW w:w="2409" w:type="dxa"/>
            <w:shd w:val="clear" w:color="auto" w:fill="auto"/>
            <w:noWrap/>
            <w:vAlign w:val="center"/>
          </w:tcPr>
          <w:p w14:paraId="65DEBB0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ネットワーク層</w:t>
            </w:r>
          </w:p>
        </w:tc>
        <w:tc>
          <w:tcPr>
            <w:tcW w:w="2268" w:type="dxa"/>
            <w:shd w:val="clear" w:color="auto" w:fill="auto"/>
            <w:noWrap/>
            <w:vAlign w:val="center"/>
          </w:tcPr>
          <w:p w14:paraId="2CB9CE44"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インターネット層</w:t>
            </w:r>
          </w:p>
        </w:tc>
        <w:tc>
          <w:tcPr>
            <w:tcW w:w="1276" w:type="dxa"/>
            <w:shd w:val="clear" w:color="auto" w:fill="auto"/>
            <w:noWrap/>
            <w:vAlign w:val="center"/>
          </w:tcPr>
          <w:p w14:paraId="6F2ACE8F"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2</w:t>
            </w:r>
          </w:p>
        </w:tc>
      </w:tr>
      <w:tr w:rsidR="00102250" w:rsidRPr="0069588E" w14:paraId="73787AFD" w14:textId="77777777" w:rsidTr="00EB1D2A">
        <w:trPr>
          <w:trHeight w:val="270"/>
        </w:trPr>
        <w:tc>
          <w:tcPr>
            <w:tcW w:w="988" w:type="dxa"/>
            <w:shd w:val="clear" w:color="auto" w:fill="auto"/>
            <w:noWrap/>
            <w:vAlign w:val="center"/>
          </w:tcPr>
          <w:p w14:paraId="22F73367"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2</w:t>
            </w:r>
          </w:p>
        </w:tc>
        <w:tc>
          <w:tcPr>
            <w:tcW w:w="2409" w:type="dxa"/>
            <w:shd w:val="clear" w:color="auto" w:fill="auto"/>
            <w:noWrap/>
            <w:vAlign w:val="center"/>
          </w:tcPr>
          <w:p w14:paraId="007BC566"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データリンク層</w:t>
            </w:r>
          </w:p>
        </w:tc>
        <w:tc>
          <w:tcPr>
            <w:tcW w:w="2268" w:type="dxa"/>
            <w:vMerge w:val="restart"/>
            <w:shd w:val="clear" w:color="auto" w:fill="auto"/>
            <w:vAlign w:val="center"/>
          </w:tcPr>
          <w:p w14:paraId="27507867"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ネットワークアクセス層</w:t>
            </w:r>
          </w:p>
        </w:tc>
        <w:tc>
          <w:tcPr>
            <w:tcW w:w="1276" w:type="dxa"/>
            <w:vMerge w:val="restart"/>
            <w:shd w:val="clear" w:color="auto" w:fill="auto"/>
            <w:noWrap/>
            <w:vAlign w:val="center"/>
          </w:tcPr>
          <w:p w14:paraId="5527D08C"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1</w:t>
            </w:r>
          </w:p>
        </w:tc>
      </w:tr>
      <w:tr w:rsidR="00102250" w:rsidRPr="0069588E" w14:paraId="2D74D95E" w14:textId="77777777" w:rsidTr="00EB1D2A">
        <w:trPr>
          <w:trHeight w:val="270"/>
        </w:trPr>
        <w:tc>
          <w:tcPr>
            <w:tcW w:w="988" w:type="dxa"/>
            <w:shd w:val="clear" w:color="auto" w:fill="auto"/>
            <w:noWrap/>
            <w:vAlign w:val="center"/>
          </w:tcPr>
          <w:p w14:paraId="70132242" w14:textId="77777777" w:rsidR="00102250" w:rsidRPr="0069588E" w:rsidRDefault="00102250" w:rsidP="00EB1D2A">
            <w:pPr>
              <w:widowControl/>
              <w:jc w:val="center"/>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1</w:t>
            </w:r>
          </w:p>
        </w:tc>
        <w:tc>
          <w:tcPr>
            <w:tcW w:w="2409" w:type="dxa"/>
            <w:shd w:val="clear" w:color="auto" w:fill="auto"/>
            <w:noWrap/>
            <w:vAlign w:val="center"/>
          </w:tcPr>
          <w:p w14:paraId="291642FA" w14:textId="77777777" w:rsidR="00102250" w:rsidRPr="0069588E" w:rsidRDefault="00102250" w:rsidP="00EB1D2A">
            <w:pPr>
              <w:widowControl/>
              <w:jc w:val="left"/>
              <w:rPr>
                <w:rFonts w:asciiTheme="minorEastAsia" w:hAnsiTheme="minorEastAsia" w:cs="ＭＳ Ｐゴシック"/>
                <w:kern w:val="0"/>
                <w:sz w:val="18"/>
                <w:szCs w:val="18"/>
              </w:rPr>
            </w:pPr>
            <w:r w:rsidRPr="0069588E">
              <w:rPr>
                <w:rFonts w:asciiTheme="minorEastAsia" w:hAnsiTheme="minorEastAsia" w:cs="ＭＳ Ｐゴシック" w:hint="eastAsia"/>
                <w:kern w:val="0"/>
                <w:sz w:val="18"/>
                <w:szCs w:val="18"/>
              </w:rPr>
              <w:t>物理層</w:t>
            </w:r>
          </w:p>
        </w:tc>
        <w:tc>
          <w:tcPr>
            <w:tcW w:w="2268" w:type="dxa"/>
            <w:vMerge/>
            <w:vAlign w:val="center"/>
          </w:tcPr>
          <w:p w14:paraId="5614342E" w14:textId="77777777" w:rsidR="00102250" w:rsidRPr="0069588E" w:rsidRDefault="00102250" w:rsidP="00EB1D2A">
            <w:pPr>
              <w:widowControl/>
              <w:jc w:val="left"/>
              <w:rPr>
                <w:rFonts w:asciiTheme="minorEastAsia" w:hAnsiTheme="minorEastAsia" w:cs="ＭＳ Ｐゴシック"/>
                <w:kern w:val="0"/>
                <w:sz w:val="18"/>
                <w:szCs w:val="18"/>
              </w:rPr>
            </w:pPr>
          </w:p>
        </w:tc>
        <w:tc>
          <w:tcPr>
            <w:tcW w:w="1276" w:type="dxa"/>
            <w:vMerge/>
            <w:vAlign w:val="center"/>
          </w:tcPr>
          <w:p w14:paraId="6022ADDD" w14:textId="77777777" w:rsidR="00102250" w:rsidRPr="0069588E" w:rsidRDefault="00102250" w:rsidP="00EB1D2A">
            <w:pPr>
              <w:widowControl/>
              <w:jc w:val="left"/>
              <w:rPr>
                <w:rFonts w:asciiTheme="minorEastAsia" w:hAnsiTheme="minorEastAsia" w:cs="ＭＳ Ｐゴシック"/>
                <w:kern w:val="0"/>
                <w:sz w:val="18"/>
                <w:szCs w:val="18"/>
              </w:rPr>
            </w:pPr>
          </w:p>
        </w:tc>
      </w:tr>
    </w:tbl>
    <w:p w14:paraId="76C3BC11" w14:textId="77777777" w:rsidR="00102250" w:rsidRDefault="00102250" w:rsidP="00102250">
      <w:pPr>
        <w:ind w:leftChars="810" w:left="1701"/>
      </w:pPr>
    </w:p>
    <w:p w14:paraId="4E12DEF9" w14:textId="77777777" w:rsidR="00102250" w:rsidRDefault="00102250" w:rsidP="00102250">
      <w:pPr>
        <w:ind w:leftChars="810" w:left="1701"/>
      </w:pPr>
    </w:p>
    <w:p w14:paraId="4500C79B" w14:textId="77777777" w:rsidR="00102250" w:rsidRDefault="00102250" w:rsidP="00102250">
      <w:pPr>
        <w:ind w:leftChars="810" w:left="1701"/>
      </w:pPr>
    </w:p>
    <w:p w14:paraId="49F65448" w14:textId="77777777" w:rsidR="00102250" w:rsidRDefault="00102250" w:rsidP="00102250">
      <w:pPr>
        <w:ind w:leftChars="810" w:left="1701"/>
      </w:pPr>
    </w:p>
    <w:p w14:paraId="0A0C393B" w14:textId="77777777" w:rsidR="00102250" w:rsidRDefault="00102250" w:rsidP="00102250">
      <w:pPr>
        <w:ind w:leftChars="810" w:left="1701"/>
      </w:pPr>
    </w:p>
    <w:p w14:paraId="11FC5591" w14:textId="77777777" w:rsidR="00102250" w:rsidRDefault="00102250" w:rsidP="00102250">
      <w:pPr>
        <w:ind w:leftChars="810" w:left="1701"/>
      </w:pPr>
    </w:p>
    <w:p w14:paraId="186B59F2" w14:textId="77777777" w:rsidR="00102250" w:rsidRDefault="00102250" w:rsidP="00102250">
      <w:pPr>
        <w:ind w:leftChars="810" w:left="1701"/>
      </w:pPr>
    </w:p>
    <w:p w14:paraId="69664A37" w14:textId="77777777" w:rsidR="00102250" w:rsidRDefault="00102250" w:rsidP="00102250">
      <w:pPr>
        <w:ind w:leftChars="810" w:left="1701"/>
      </w:pPr>
    </w:p>
    <w:p w14:paraId="143A0DC1" w14:textId="77777777" w:rsidR="00102250" w:rsidRDefault="00102250" w:rsidP="00102250">
      <w:pPr>
        <w:ind w:leftChars="810" w:left="1701"/>
      </w:pPr>
    </w:p>
    <w:p w14:paraId="122E5C90" w14:textId="77777777" w:rsidR="00102250" w:rsidRDefault="00102250" w:rsidP="00102250">
      <w:pPr>
        <w:ind w:leftChars="810" w:left="1701"/>
      </w:pPr>
    </w:p>
    <w:p w14:paraId="17A1C3AD" w14:textId="77777777" w:rsidR="00102250" w:rsidRDefault="00102250" w:rsidP="00102250">
      <w:pPr>
        <w:ind w:firstLineChars="200" w:firstLine="420"/>
      </w:pPr>
      <w:r>
        <w:tab/>
        <w:t xml:space="preserve">3.5.5 - </w:t>
      </w:r>
      <w:proofErr w:type="spellStart"/>
      <w:r>
        <w:t>Packet</w:t>
      </w:r>
      <w:r>
        <w:rPr>
          <w:rFonts w:hint="eastAsia"/>
        </w:rPr>
        <w:t>T</w:t>
      </w:r>
      <w:r>
        <w:t>racer</w:t>
      </w:r>
      <w:proofErr w:type="spellEnd"/>
      <w:r>
        <w:t>-TCP/IP および OSI モデルの実際の調査</w:t>
      </w:r>
    </w:p>
    <w:p w14:paraId="33DC82A3" w14:textId="77777777" w:rsidR="00102250" w:rsidRDefault="00102250" w:rsidP="00102250">
      <w:pPr>
        <w:ind w:leftChars="810" w:left="1701"/>
      </w:pPr>
      <w:r>
        <w:rPr>
          <w:rFonts w:hint="eastAsia"/>
        </w:rPr>
        <w:t>省略します</w:t>
      </w:r>
    </w:p>
    <w:p w14:paraId="037BF989" w14:textId="77777777" w:rsidR="00102250" w:rsidRDefault="00102250" w:rsidP="00102250">
      <w:pPr>
        <w:ind w:firstLineChars="200" w:firstLine="420"/>
      </w:pPr>
    </w:p>
    <w:p w14:paraId="4620B6D7" w14:textId="77777777" w:rsidR="00102250" w:rsidRPr="003B4F6B" w:rsidRDefault="00102250" w:rsidP="00102250">
      <w:pPr>
        <w:ind w:firstLineChars="200" w:firstLine="420"/>
        <w:rPr>
          <w:i/>
          <w:iCs/>
        </w:rPr>
      </w:pPr>
      <w:r>
        <w:tab/>
      </w:r>
      <w:r w:rsidRPr="003B4F6B">
        <w:rPr>
          <w:i/>
          <w:iCs/>
        </w:rPr>
        <w:t>3.6 - データのカプセル化</w:t>
      </w:r>
    </w:p>
    <w:p w14:paraId="7013272D" w14:textId="77777777" w:rsidR="00102250" w:rsidRDefault="00102250" w:rsidP="00102250">
      <w:pPr>
        <w:ind w:firstLineChars="200" w:firstLine="420"/>
      </w:pPr>
      <w:r>
        <w:tab/>
        <w:t>3.6.1 - メッセージのセグメント化</w:t>
      </w:r>
    </w:p>
    <w:p w14:paraId="29D2D7B8" w14:textId="77777777" w:rsidR="00102250" w:rsidRDefault="00102250" w:rsidP="00102250">
      <w:pPr>
        <w:ind w:leftChars="810" w:left="1701"/>
      </w:pPr>
      <w:r w:rsidRPr="002B6FF3">
        <w:t>TCP/IP プロトコルスイートを使用して個々の IP パケットでデータを</w:t>
      </w:r>
      <w:r>
        <w:t>OSI 参照モデルと TCP/IP プロトコルモデルを知ることは、データがネットワーク上を移動するときにどのようにカプセル化されるかを知るときに便利です。</w:t>
      </w:r>
    </w:p>
    <w:p w14:paraId="18AA76C0" w14:textId="44D89F44" w:rsidR="00102250" w:rsidRDefault="00102250" w:rsidP="00102250">
      <w:pPr>
        <w:ind w:leftChars="810" w:left="1701"/>
      </w:pPr>
      <w:r w:rsidRPr="002B6FF3">
        <w:rPr>
          <w:rFonts w:hint="eastAsia"/>
        </w:rPr>
        <w:t>よりよい方法は，データはより小さく管理しやすいデータに</w:t>
      </w:r>
      <w:r w:rsidRPr="00025E1C">
        <w:rPr>
          <w:rFonts w:hint="eastAsia"/>
          <w:b/>
          <w:bCs/>
        </w:rPr>
        <w:t>[</w:t>
      </w:r>
      <w:r>
        <w:t xml:space="preserve"> </w:t>
      </w:r>
      <w:r>
        <w:rPr>
          <w:rFonts w:hint="eastAsia"/>
          <w:vertAlign w:val="superscript"/>
        </w:rPr>
        <w:t>⑮</w:t>
      </w:r>
      <w:r>
        <w:t xml:space="preserve"> </w:t>
      </w:r>
      <w:r>
        <w:rPr>
          <w:rFonts w:hint="eastAsia"/>
          <w:b/>
          <w:bCs/>
          <w:color w:val="0070C0"/>
        </w:rPr>
        <w:t xml:space="preserve">　</w:t>
      </w:r>
      <w:r w:rsidR="00986122" w:rsidRPr="00986122">
        <w:rPr>
          <w:rFonts w:hint="eastAsia"/>
          <w:b/>
          <w:bCs/>
          <w:color w:val="0000FF"/>
        </w:rPr>
        <w:t>分割</w:t>
      </w:r>
      <w:r>
        <w:rPr>
          <w:rFonts w:hint="eastAsia"/>
          <w:b/>
          <w:bCs/>
          <w:color w:val="0070C0"/>
        </w:rPr>
        <w:t xml:space="preserve">　</w:t>
      </w:r>
      <w:r>
        <w:rPr>
          <w:rFonts w:hint="eastAsia"/>
          <w:b/>
          <w:bCs/>
        </w:rPr>
        <w:t xml:space="preserve"> </w:t>
      </w:r>
      <w:r>
        <w:rPr>
          <w:b/>
          <w:bCs/>
        </w:rPr>
        <w:t>]</w:t>
      </w:r>
      <w:r w:rsidRPr="002B6FF3">
        <w:rPr>
          <w:rFonts w:hint="eastAsia"/>
        </w:rPr>
        <w:t>されて、ネットワークで送信することです．セグメンテーションは、ネットワークを介して送信するために、データのストリームをより小さな単位に分割するプロセスです。データネットワー</w:t>
      </w:r>
      <w:r w:rsidRPr="002B6FF3">
        <w:t>送信するため、セグメンテーションが必要です。</w:t>
      </w:r>
    </w:p>
    <w:p w14:paraId="5E9A7379" w14:textId="77777777" w:rsidR="00102250" w:rsidRDefault="00102250" w:rsidP="00102250">
      <w:pPr>
        <w:ind w:leftChars="743" w:left="1701" w:hangingChars="67" w:hanging="141"/>
      </w:pPr>
      <w:r>
        <w:rPr>
          <w:rFonts w:hint="eastAsia"/>
        </w:rPr>
        <w:t>メッセージのセグメント化には、主に</w:t>
      </w:r>
      <w:r>
        <w:t xml:space="preserve"> 2 つの利点があります。</w:t>
      </w:r>
    </w:p>
    <w:p w14:paraId="664CCCFC" w14:textId="478D00F7" w:rsidR="00102250" w:rsidRDefault="00102250" w:rsidP="00102250">
      <w:pPr>
        <w:ind w:leftChars="810" w:left="1701"/>
      </w:pPr>
      <w:r w:rsidRPr="003C6926">
        <w:rPr>
          <w:rFonts w:hint="eastAsia"/>
          <w:b/>
          <w:bCs/>
        </w:rPr>
        <w:t>高速化</w:t>
      </w:r>
      <w:r>
        <w:t xml:space="preserve"> -大きなデータストリームがパケットに分割されるため、通信リンクを接続することなく、大量のデータをネットワーク経由で送信できます。これにより、</w:t>
      </w:r>
      <w:r w:rsidRPr="00025E1C">
        <w:rPr>
          <w:rFonts w:hint="eastAsia"/>
          <w:b/>
          <w:bCs/>
        </w:rPr>
        <w:t>[</w:t>
      </w:r>
      <w:r>
        <w:rPr>
          <w:rFonts w:hint="eastAsia"/>
          <w:b/>
          <w:bCs/>
        </w:rPr>
        <w:t xml:space="preserve"> </w:t>
      </w:r>
      <w:r>
        <w:rPr>
          <w:rFonts w:hint="eastAsia"/>
          <w:vertAlign w:val="superscript"/>
        </w:rPr>
        <w:t>⑯</w:t>
      </w:r>
      <w:r>
        <w:rPr>
          <w:b/>
          <w:bCs/>
        </w:rPr>
        <w:t xml:space="preserve"> </w:t>
      </w:r>
      <w:r>
        <w:rPr>
          <w:b/>
          <w:bCs/>
          <w:color w:val="0070C0"/>
        </w:rPr>
        <w:t xml:space="preserve">　</w:t>
      </w:r>
      <w:r w:rsidR="00986122" w:rsidRPr="00986122">
        <w:rPr>
          <w:rFonts w:hint="eastAsia"/>
          <w:b/>
          <w:bCs/>
          <w:color w:val="0000FF"/>
        </w:rPr>
        <w:t>多重化</w:t>
      </w:r>
      <w:r>
        <w:rPr>
          <w:b/>
          <w:bCs/>
          <w:color w:val="0070C0"/>
        </w:rPr>
        <w:t xml:space="preserve">　</w:t>
      </w:r>
      <w:r>
        <w:rPr>
          <w:rFonts w:hint="eastAsia"/>
          <w:b/>
          <w:bCs/>
        </w:rPr>
        <w:t xml:space="preserve"> </w:t>
      </w:r>
      <w:r>
        <w:rPr>
          <w:b/>
          <w:bCs/>
        </w:rPr>
        <w:t xml:space="preserve"> ]</w:t>
      </w:r>
      <w:r>
        <w:t>と呼ばれるネットワーク上でさまざまな会話がインターリーブされます。</w:t>
      </w:r>
    </w:p>
    <w:p w14:paraId="2B60CC32" w14:textId="645436D2" w:rsidR="00102250" w:rsidRPr="003C6926" w:rsidRDefault="00102250" w:rsidP="00102250">
      <w:pPr>
        <w:ind w:leftChars="810" w:left="1701"/>
      </w:pPr>
      <w:r w:rsidRPr="003C6926">
        <w:rPr>
          <w:rFonts w:hint="eastAsia"/>
          <w:b/>
          <w:bCs/>
        </w:rPr>
        <w:t>効率の向上</w:t>
      </w:r>
      <w:r>
        <w:t xml:space="preserve"> -ネットワークの障害やネットワークの輻輳により 1 つのセグメントが宛先に到達できなかった場合、データストリーム全体を再送信するのではなく、そのセグメントのみを</w:t>
      </w:r>
      <w:r>
        <w:br/>
      </w:r>
      <w:r w:rsidRPr="002C612C">
        <w:rPr>
          <w:rFonts w:hint="eastAsia"/>
          <w:b/>
          <w:bCs/>
        </w:rPr>
        <w:t>[</w:t>
      </w:r>
      <w:r>
        <w:t xml:space="preserve"> </w:t>
      </w:r>
      <w:r>
        <w:rPr>
          <w:rFonts w:hint="eastAsia"/>
          <w:vertAlign w:val="superscript"/>
        </w:rPr>
        <w:t>⑰</w:t>
      </w:r>
      <w:r>
        <w:t xml:space="preserve">   </w:t>
      </w:r>
      <w:r>
        <w:rPr>
          <w:b/>
          <w:bCs/>
          <w:color w:val="0070C0"/>
        </w:rPr>
        <w:t xml:space="preserve">　</w:t>
      </w:r>
      <w:r w:rsidR="00986122" w:rsidRPr="00D1799E">
        <w:rPr>
          <w:b/>
          <w:bCs/>
          <w:color w:val="0000FF"/>
        </w:rPr>
        <w:t>再送信</w:t>
      </w:r>
      <w:r w:rsidR="00D1799E">
        <w:rPr>
          <w:rFonts w:hint="eastAsia"/>
          <w:b/>
          <w:bCs/>
          <w:color w:val="0070C0"/>
        </w:rPr>
        <w:t xml:space="preserve">　</w:t>
      </w:r>
      <w:r>
        <w:rPr>
          <w:b/>
          <w:bCs/>
        </w:rPr>
        <w:t>]</w:t>
      </w:r>
      <w:r>
        <w:t>する必要があります。</w:t>
      </w:r>
    </w:p>
    <w:p w14:paraId="3B865C2D" w14:textId="77777777" w:rsidR="00102250" w:rsidRDefault="00102250" w:rsidP="00102250">
      <w:pPr>
        <w:ind w:firstLineChars="200" w:firstLine="420"/>
      </w:pPr>
      <w:r>
        <w:tab/>
        <w:t>3.6.2 - シーケンシング</w:t>
      </w:r>
    </w:p>
    <w:p w14:paraId="2C8B052A" w14:textId="77777777" w:rsidR="00102250" w:rsidRDefault="00102250" w:rsidP="00102250">
      <w:pPr>
        <w:ind w:leftChars="810" w:left="1701"/>
      </w:pPr>
      <w:r>
        <w:rPr>
          <w:rFonts w:hint="eastAsia"/>
        </w:rPr>
        <w:t>セグメンテーションと多重化を使用してネットワーク経由でメッセージを送信する上での課題は、プロセスに加わる複雑さのレベルです。</w:t>
      </w:r>
    </w:p>
    <w:p w14:paraId="6C51D56D" w14:textId="38CA2019" w:rsidR="00102250" w:rsidRPr="00D92497" w:rsidRDefault="00102250" w:rsidP="00102250">
      <w:pPr>
        <w:ind w:leftChars="810" w:left="1701"/>
      </w:pPr>
      <w:r>
        <w:rPr>
          <w:rFonts w:hint="eastAsia"/>
        </w:rPr>
        <w:t>したがって、封筒内の情報には、受信者が適切な順序でページを再構成できるように、</w:t>
      </w:r>
      <w:r w:rsidR="00D1799E">
        <w:br/>
      </w:r>
      <w:r>
        <w:rPr>
          <w:rFonts w:hint="eastAsia"/>
        </w:rPr>
        <w:t>[</w:t>
      </w:r>
      <w:r>
        <w:t xml:space="preserve"> </w:t>
      </w:r>
      <w:r>
        <w:rPr>
          <w:rFonts w:hint="eastAsia"/>
          <w:vertAlign w:val="superscript"/>
        </w:rPr>
        <w:t>⑱</w:t>
      </w:r>
      <w:r>
        <w:t xml:space="preserve"> </w:t>
      </w:r>
      <w:r>
        <w:rPr>
          <w:rFonts w:hint="eastAsia"/>
          <w:b/>
          <w:bCs/>
          <w:color w:val="0070C0"/>
        </w:rPr>
        <w:t xml:space="preserve">　</w:t>
      </w:r>
      <w:r w:rsidR="00D1799E" w:rsidRPr="00D1799E">
        <w:rPr>
          <w:rFonts w:hint="eastAsia"/>
          <w:b/>
          <w:bCs/>
          <w:color w:val="0000FF"/>
        </w:rPr>
        <w:t>シーケンス番号</w:t>
      </w:r>
      <w:r>
        <w:rPr>
          <w:rFonts w:hint="eastAsia"/>
          <w:b/>
          <w:bCs/>
          <w:color w:val="0070C0"/>
        </w:rPr>
        <w:t xml:space="preserve">　</w:t>
      </w:r>
      <w:r w:rsidRPr="00D92497">
        <w:rPr>
          <w:rFonts w:hint="eastAsia"/>
          <w:b/>
          <w:bCs/>
        </w:rPr>
        <w:t xml:space="preserve"> </w:t>
      </w:r>
      <w:r w:rsidRPr="00D92497">
        <w:rPr>
          <w:b/>
          <w:bCs/>
        </w:rPr>
        <w:t xml:space="preserve">   ]</w:t>
      </w:r>
      <w:r w:rsidRPr="00D92497">
        <w:rPr>
          <w:rFonts w:hint="eastAsia"/>
        </w:rPr>
        <w:t>を含める必要があります。</w:t>
      </w:r>
    </w:p>
    <w:p w14:paraId="512DF434" w14:textId="55BB6FE5" w:rsidR="00102250" w:rsidRDefault="00102250">
      <w:pPr>
        <w:widowControl/>
        <w:jc w:val="left"/>
      </w:pPr>
      <w:r>
        <w:br w:type="page"/>
      </w:r>
    </w:p>
    <w:p w14:paraId="12C075A4" w14:textId="77777777" w:rsidR="00102250" w:rsidRDefault="00102250">
      <w:pPr>
        <w:widowControl/>
        <w:jc w:val="left"/>
      </w:pPr>
    </w:p>
    <w:p w14:paraId="1A75A725" w14:textId="5FBF83BE" w:rsidR="00102250" w:rsidRDefault="00102250" w:rsidP="00102250">
      <w:pPr>
        <w:ind w:firstLineChars="200" w:firstLine="420"/>
      </w:pPr>
      <w:r>
        <w:tab/>
        <w:t>3.6.3 - のプロトコル データ ユニット</w:t>
      </w:r>
    </w:p>
    <w:p w14:paraId="2E99E353" w14:textId="0825C2A8" w:rsidR="00102250" w:rsidRDefault="00102250" w:rsidP="00102250">
      <w:pPr>
        <w:ind w:leftChars="810" w:left="1701"/>
      </w:pPr>
      <w:r w:rsidRPr="00CA7627">
        <w:t>特定の階層におけるデータの形態は、</w:t>
      </w:r>
      <w:r w:rsidRPr="002C612C">
        <w:rPr>
          <w:rFonts w:hint="eastAsia"/>
          <w:b/>
          <w:bCs/>
        </w:rPr>
        <w:t>[</w:t>
      </w:r>
      <w:r>
        <w:t xml:space="preserve"> </w:t>
      </w:r>
      <w:r>
        <w:rPr>
          <w:rFonts w:hint="eastAsia"/>
          <w:vertAlign w:val="superscript"/>
        </w:rPr>
        <w:t>⑲</w:t>
      </w:r>
      <w:r>
        <w:t xml:space="preserve"> </w:t>
      </w:r>
      <w:r>
        <w:rPr>
          <w:b/>
          <w:bCs/>
          <w:color w:val="0070C0"/>
        </w:rPr>
        <w:t xml:space="preserve">　</w:t>
      </w:r>
      <w:r w:rsidR="00D1799E" w:rsidRPr="00D1799E">
        <w:rPr>
          <w:rFonts w:hint="eastAsia"/>
          <w:b/>
          <w:bCs/>
          <w:color w:val="0000FF"/>
        </w:rPr>
        <w:t>プロトコルデータユニット</w:t>
      </w:r>
      <w:r>
        <w:rPr>
          <w:b/>
          <w:bCs/>
          <w:color w:val="0070C0"/>
        </w:rPr>
        <w:t xml:space="preserve">　</w:t>
      </w:r>
      <w:r>
        <w:rPr>
          <w:rFonts w:hint="eastAsia"/>
          <w:b/>
          <w:bCs/>
        </w:rPr>
        <w:t xml:space="preserve"> </w:t>
      </w:r>
      <w:r>
        <w:rPr>
          <w:b/>
          <w:bCs/>
        </w:rPr>
        <w:t>]</w:t>
      </w:r>
      <w:r w:rsidRPr="00CA7627">
        <w:t>（PDU）と呼ばれます。 プロセスの各階層の PDU には、それぞれの機能を表す異なる名称があります。</w:t>
      </w:r>
    </w:p>
    <w:p w14:paraId="60B2B96C" w14:textId="77777777" w:rsidR="00102250" w:rsidRDefault="00102250" w:rsidP="00102250">
      <w:pPr>
        <w:ind w:leftChars="810" w:left="1701"/>
      </w:pPr>
      <w:r w:rsidRPr="0014540D">
        <w:rPr>
          <w:rFonts w:hint="eastAsia"/>
          <w:b/>
          <w:bCs/>
        </w:rPr>
        <w:t>データ</w:t>
      </w:r>
      <w:r>
        <w:rPr>
          <w:rFonts w:hint="eastAsia"/>
        </w:rPr>
        <w:t>：アプリケーション層で使用されるPDUの総称</w:t>
      </w:r>
    </w:p>
    <w:p w14:paraId="43804F02" w14:textId="77777777" w:rsidR="00102250" w:rsidRDefault="00102250" w:rsidP="00102250">
      <w:pPr>
        <w:ind w:leftChars="810" w:left="1701"/>
      </w:pPr>
      <w:r w:rsidRPr="0014540D">
        <w:rPr>
          <w:rFonts w:hint="eastAsia"/>
          <w:b/>
          <w:bCs/>
        </w:rPr>
        <w:t>セグメント(データグラム)</w:t>
      </w:r>
      <w:r>
        <w:rPr>
          <w:rFonts w:hint="eastAsia"/>
        </w:rPr>
        <w:t>：トランスポート層のPDU</w:t>
      </w:r>
    </w:p>
    <w:p w14:paraId="2C63D359" w14:textId="77777777" w:rsidR="00102250" w:rsidRDefault="00102250" w:rsidP="00102250">
      <w:pPr>
        <w:ind w:leftChars="810" w:left="1701"/>
      </w:pPr>
      <w:r w:rsidRPr="0014540D">
        <w:rPr>
          <w:rFonts w:hint="eastAsia"/>
          <w:b/>
          <w:bCs/>
        </w:rPr>
        <w:t>パケット</w:t>
      </w:r>
      <w:r>
        <w:rPr>
          <w:rFonts w:hint="eastAsia"/>
        </w:rPr>
        <w:t>：ネットワーク層のPDU</w:t>
      </w:r>
    </w:p>
    <w:p w14:paraId="0CAFCC16" w14:textId="77777777" w:rsidR="00102250" w:rsidRDefault="00102250" w:rsidP="00102250">
      <w:pPr>
        <w:ind w:leftChars="810" w:left="1701"/>
      </w:pPr>
      <w:r w:rsidRPr="0014540D">
        <w:rPr>
          <w:rFonts w:hint="eastAsia"/>
          <w:b/>
          <w:bCs/>
        </w:rPr>
        <w:t>フレーム</w:t>
      </w:r>
      <w:r>
        <w:rPr>
          <w:rFonts w:hint="eastAsia"/>
        </w:rPr>
        <w:t>：データリンク層のPDU</w:t>
      </w:r>
    </w:p>
    <w:p w14:paraId="4F3517CC" w14:textId="77777777" w:rsidR="00102250" w:rsidRDefault="00102250" w:rsidP="00102250">
      <w:pPr>
        <w:ind w:leftChars="810" w:left="1701"/>
      </w:pPr>
      <w:r w:rsidRPr="0014540D">
        <w:rPr>
          <w:rFonts w:hint="eastAsia"/>
          <w:b/>
          <w:bCs/>
        </w:rPr>
        <w:t>ビット</w:t>
      </w:r>
      <w:r>
        <w:rPr>
          <w:rFonts w:hint="eastAsia"/>
        </w:rPr>
        <w:t>：メディアを介して物理的にデータを送信する時に使用される物理層のPDU</w:t>
      </w:r>
    </w:p>
    <w:p w14:paraId="42DEC29A" w14:textId="77777777" w:rsidR="00102250" w:rsidRDefault="00102250" w:rsidP="00102250">
      <w:pPr>
        <w:ind w:firstLineChars="200" w:firstLine="420"/>
      </w:pPr>
      <w:r>
        <w:tab/>
        <w:t>3.6.4 - カプセル化の例</w:t>
      </w:r>
    </w:p>
    <w:p w14:paraId="76DC7172" w14:textId="77777777" w:rsidR="00102250" w:rsidRDefault="00102250" w:rsidP="00102250">
      <w:pPr>
        <w:ind w:leftChars="810" w:left="1701"/>
      </w:pPr>
      <w:r>
        <w:rPr>
          <w:rFonts w:ascii="Arial" w:hAnsi="Arial" w:cs="Arial"/>
          <w:color w:val="58585B"/>
          <w:szCs w:val="21"/>
          <w:shd w:val="clear" w:color="auto" w:fill="FFFFFF"/>
        </w:rPr>
        <w:t>ネットワークでメッセージを送信するときには、カプセル化プロセスが上から下に機能します。各層で、上位層の情報はカプセル化されたプロトコル内のデータと見なされます。たとえば、</w:t>
      </w:r>
      <w:r>
        <w:rPr>
          <w:rFonts w:ascii="Arial" w:hAnsi="Arial" w:cs="Arial"/>
          <w:color w:val="58585B"/>
          <w:szCs w:val="21"/>
          <w:shd w:val="clear" w:color="auto" w:fill="FFFFFF"/>
        </w:rPr>
        <w:t xml:space="preserve">TCP </w:t>
      </w:r>
      <w:r>
        <w:rPr>
          <w:rFonts w:ascii="Arial" w:hAnsi="Arial" w:cs="Arial"/>
          <w:color w:val="58585B"/>
          <w:szCs w:val="21"/>
          <w:shd w:val="clear" w:color="auto" w:fill="FFFFFF"/>
        </w:rPr>
        <w:t>セグメントは</w:t>
      </w:r>
      <w:r>
        <w:rPr>
          <w:rFonts w:ascii="Arial" w:hAnsi="Arial" w:cs="Arial"/>
          <w:color w:val="58585B"/>
          <w:szCs w:val="21"/>
          <w:shd w:val="clear" w:color="auto" w:fill="FFFFFF"/>
        </w:rPr>
        <w:t xml:space="preserve"> IP </w:t>
      </w:r>
      <w:r>
        <w:rPr>
          <w:rFonts w:ascii="Arial" w:hAnsi="Arial" w:cs="Arial"/>
          <w:color w:val="58585B"/>
          <w:szCs w:val="21"/>
          <w:shd w:val="clear" w:color="auto" w:fill="FFFFFF"/>
        </w:rPr>
        <w:t>パケット内のデータと見なされます。</w:t>
      </w:r>
    </w:p>
    <w:p w14:paraId="4EF3CAA9" w14:textId="77777777" w:rsidR="00102250" w:rsidRDefault="00102250" w:rsidP="00102250">
      <w:pPr>
        <w:ind w:firstLineChars="200" w:firstLine="420"/>
      </w:pPr>
    </w:p>
    <w:p w14:paraId="79B2948D" w14:textId="77777777" w:rsidR="00102250" w:rsidRDefault="00102250" w:rsidP="00102250">
      <w:pPr>
        <w:ind w:firstLineChars="200" w:firstLine="420"/>
      </w:pPr>
      <w:r>
        <w:tab/>
        <w:t>3.6.5 - カプセル化解除</w:t>
      </w:r>
    </w:p>
    <w:p w14:paraId="52F9F04A" w14:textId="779580BC" w:rsidR="00102250" w:rsidRDefault="00102250" w:rsidP="00102250">
      <w:pPr>
        <w:ind w:leftChars="810" w:left="1701"/>
      </w:pPr>
      <w:r w:rsidRPr="00AC1B87">
        <w:rPr>
          <w:rFonts w:hint="eastAsia"/>
        </w:rPr>
        <w:t>このプロセスは、受信側のホストでは逆の順番で</w:t>
      </w:r>
      <w:r w:rsidRPr="004F7737">
        <w:rPr>
          <w:rFonts w:ascii="Arial" w:hAnsi="Arial" w:cs="Arial" w:hint="eastAsia"/>
          <w:color w:val="58585B"/>
          <w:szCs w:val="21"/>
          <w:shd w:val="clear" w:color="auto" w:fill="FFFFFF"/>
        </w:rPr>
        <w:t>実行</w:t>
      </w:r>
      <w:r w:rsidRPr="00AC1B87">
        <w:rPr>
          <w:rFonts w:hint="eastAsia"/>
        </w:rPr>
        <w:t>され、</w:t>
      </w:r>
      <w:r w:rsidRPr="003E1E55">
        <w:rPr>
          <w:rFonts w:hint="eastAsia"/>
          <w:b/>
          <w:bCs/>
        </w:rPr>
        <w:t>[</w:t>
      </w:r>
      <w:r>
        <w:t xml:space="preserve"> </w:t>
      </w:r>
      <w:r>
        <w:rPr>
          <w:rFonts w:hint="eastAsia"/>
          <w:vertAlign w:val="superscript"/>
        </w:rPr>
        <w:t>⑳</w:t>
      </w:r>
      <w:r>
        <w:t xml:space="preserve"> </w:t>
      </w:r>
      <w:r>
        <w:rPr>
          <w:rFonts w:hint="eastAsia"/>
          <w:b/>
          <w:bCs/>
          <w:color w:val="0070C0"/>
        </w:rPr>
        <w:t xml:space="preserve">　</w:t>
      </w:r>
      <w:r w:rsidR="00D1799E" w:rsidRPr="00D1799E">
        <w:rPr>
          <w:rFonts w:hint="eastAsia"/>
          <w:b/>
          <w:bCs/>
          <w:color w:val="0000FF"/>
        </w:rPr>
        <w:t>カプセル化解除</w:t>
      </w:r>
      <w:r>
        <w:rPr>
          <w:rFonts w:hint="eastAsia"/>
          <w:b/>
          <w:bCs/>
          <w:color w:val="0070C0"/>
        </w:rPr>
        <w:t xml:space="preserve">　</w:t>
      </w:r>
      <w:r>
        <w:rPr>
          <w:rFonts w:hint="eastAsia"/>
          <w:b/>
          <w:bCs/>
        </w:rPr>
        <w:t xml:space="preserve"> </w:t>
      </w:r>
      <w:r>
        <w:rPr>
          <w:b/>
          <w:bCs/>
        </w:rPr>
        <w:t xml:space="preserve"> ]</w:t>
      </w:r>
      <w:r w:rsidRPr="00AC1B87">
        <w:rPr>
          <w:rFonts w:hint="eastAsia"/>
        </w:rPr>
        <w:t>と呼ばれます。</w:t>
      </w:r>
    </w:p>
    <w:p w14:paraId="59842584" w14:textId="77777777" w:rsidR="00102250" w:rsidRDefault="00102250" w:rsidP="00102250">
      <w:pPr>
        <w:ind w:leftChars="810" w:left="1701"/>
      </w:pPr>
      <w:r w:rsidRPr="00AC1B87">
        <w:t>データはエンドユーザアプリケーションに向けてスタック内を移動するたびにカプセル化解除されます。</w:t>
      </w:r>
    </w:p>
    <w:tbl>
      <w:tblPr>
        <w:tblpPr w:leftFromText="142" w:rightFromText="142" w:vertAnchor="text" w:horzAnchor="page" w:tblpX="2671"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1701"/>
        <w:gridCol w:w="3051"/>
        <w:gridCol w:w="1843"/>
        <w:gridCol w:w="493"/>
      </w:tblGrid>
      <w:tr w:rsidR="00102250" w:rsidRPr="00C0303B" w14:paraId="759D9432" w14:textId="77777777" w:rsidTr="00EB1D2A">
        <w:tc>
          <w:tcPr>
            <w:tcW w:w="459" w:type="dxa"/>
            <w:vMerge w:val="restart"/>
          </w:tcPr>
          <w:p w14:paraId="3DA0229A" w14:textId="77777777" w:rsidR="00102250" w:rsidRPr="00C0303B" w:rsidRDefault="00102250" w:rsidP="00EB1D2A">
            <w:pPr>
              <w:jc w:val="cente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59264" behindDoc="0" locked="0" layoutInCell="1" allowOverlap="1" wp14:anchorId="10C0A509" wp14:editId="49881041">
                      <wp:simplePos x="0" y="0"/>
                      <wp:positionH relativeFrom="column">
                        <wp:posOffset>71120</wp:posOffset>
                      </wp:positionH>
                      <wp:positionV relativeFrom="paragraph">
                        <wp:posOffset>78105</wp:posOffset>
                      </wp:positionV>
                      <wp:extent cx="0" cy="1228725"/>
                      <wp:effectExtent l="61595" t="11430" r="52705" b="17145"/>
                      <wp:wrapNone/>
                      <wp:docPr id="2" name="直線矢印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8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423B81" id="_x0000_t32" coordsize="21600,21600" o:spt="32" o:oned="t" path="m,l21600,21600e" filled="f">
                      <v:path arrowok="t" fillok="f" o:connecttype="none"/>
                      <o:lock v:ext="edit" shapetype="t"/>
                    </v:shapetype>
                    <v:shape id="直線矢印コネクタ 2" o:spid="_x0000_s1026" type="#_x0000_t32" style="position:absolute;left:0;text-align:left;margin-left:5.6pt;margin-top:6.15pt;width:0;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">
                      <v:stroke endarrow="block"/>
                    </v:shape>
                  </w:pict>
                </mc:Fallback>
              </mc:AlternateContent>
            </w:r>
          </w:p>
        </w:tc>
        <w:tc>
          <w:tcPr>
            <w:tcW w:w="1701" w:type="dxa"/>
          </w:tcPr>
          <w:p w14:paraId="435C4C21"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送信データ</w:t>
            </w:r>
          </w:p>
        </w:tc>
        <w:tc>
          <w:tcPr>
            <w:tcW w:w="3051" w:type="dxa"/>
          </w:tcPr>
          <w:p w14:paraId="46E17431"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対応する階層</w:t>
            </w:r>
          </w:p>
        </w:tc>
        <w:tc>
          <w:tcPr>
            <w:tcW w:w="1843" w:type="dxa"/>
          </w:tcPr>
          <w:p w14:paraId="52334C59" w14:textId="77777777" w:rsidR="00102250" w:rsidRPr="00C0303B" w:rsidRDefault="00102250" w:rsidP="00EB1D2A">
            <w:pPr>
              <w:jc w:val="cente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受信データ</w:t>
            </w:r>
          </w:p>
        </w:tc>
        <w:tc>
          <w:tcPr>
            <w:tcW w:w="493" w:type="dxa"/>
            <w:vMerge w:val="restart"/>
          </w:tcPr>
          <w:p w14:paraId="1504D64A" w14:textId="77777777" w:rsidR="00102250" w:rsidRPr="00C0303B" w:rsidRDefault="00102250" w:rsidP="00EB1D2A">
            <w:pPr>
              <w:jc w:val="cente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0288" behindDoc="0" locked="0" layoutInCell="1" allowOverlap="1" wp14:anchorId="03E45A1E" wp14:editId="6A61F5D5">
                      <wp:simplePos x="0" y="0"/>
                      <wp:positionH relativeFrom="column">
                        <wp:posOffset>68580</wp:posOffset>
                      </wp:positionH>
                      <wp:positionV relativeFrom="paragraph">
                        <wp:posOffset>144780</wp:posOffset>
                      </wp:positionV>
                      <wp:extent cx="0" cy="1162050"/>
                      <wp:effectExtent l="59055" t="20955" r="55245" b="7620"/>
                      <wp:wrapNone/>
                      <wp:docPr id="1" name="直線矢印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62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443C63" id="直線矢印コネクタ 1" o:spid="_x0000_s1026" type="#_x0000_t32" style="position:absolute;left:0;text-align:left;margin-left:5.4pt;margin-top:11.4pt;width:0;height:9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">
                      <v:stroke endarrow="block"/>
                    </v:shape>
                  </w:pict>
                </mc:Fallback>
              </mc:AlternateContent>
            </w:r>
          </w:p>
        </w:tc>
      </w:tr>
      <w:tr w:rsidR="00102250" w:rsidRPr="00C0303B" w14:paraId="459D9194" w14:textId="77777777" w:rsidTr="00EB1D2A">
        <w:tc>
          <w:tcPr>
            <w:tcW w:w="459" w:type="dxa"/>
            <w:vMerge/>
          </w:tcPr>
          <w:p w14:paraId="394B2EA9" w14:textId="77777777" w:rsidR="00102250" w:rsidRPr="00C0303B" w:rsidRDefault="00102250" w:rsidP="00EB1D2A">
            <w:pPr>
              <w:rPr>
                <w:rFonts w:ascii="ＭＳ ゴシック" w:eastAsia="ＭＳ ゴシック" w:hAnsi="ＭＳ ゴシック"/>
                <w:sz w:val="18"/>
                <w:szCs w:val="18"/>
              </w:rPr>
            </w:pPr>
          </w:p>
        </w:tc>
        <w:tc>
          <w:tcPr>
            <w:tcW w:w="1701" w:type="dxa"/>
          </w:tcPr>
          <w:p w14:paraId="1449E3D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w:t>
            </w:r>
          </w:p>
        </w:tc>
        <w:tc>
          <w:tcPr>
            <w:tcW w:w="3051" w:type="dxa"/>
          </w:tcPr>
          <w:p w14:paraId="71B6456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アプリケーション～セッション層</w:t>
            </w:r>
          </w:p>
        </w:tc>
        <w:tc>
          <w:tcPr>
            <w:tcW w:w="1843" w:type="dxa"/>
          </w:tcPr>
          <w:p w14:paraId="7892921B"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w:t>
            </w:r>
          </w:p>
        </w:tc>
        <w:tc>
          <w:tcPr>
            <w:tcW w:w="493" w:type="dxa"/>
            <w:vMerge/>
          </w:tcPr>
          <w:p w14:paraId="29FC0D79" w14:textId="77777777" w:rsidR="00102250" w:rsidRPr="00C0303B" w:rsidRDefault="00102250" w:rsidP="00EB1D2A">
            <w:pPr>
              <w:rPr>
                <w:rFonts w:ascii="ＭＳ ゴシック" w:eastAsia="ＭＳ ゴシック" w:hAnsi="ＭＳ ゴシック"/>
                <w:sz w:val="18"/>
                <w:szCs w:val="18"/>
              </w:rPr>
            </w:pPr>
          </w:p>
        </w:tc>
      </w:tr>
      <w:tr w:rsidR="00102250" w:rsidRPr="00C0303B" w14:paraId="21058772" w14:textId="77777777" w:rsidTr="00EB1D2A">
        <w:tc>
          <w:tcPr>
            <w:tcW w:w="459" w:type="dxa"/>
            <w:vMerge/>
          </w:tcPr>
          <w:p w14:paraId="48E6C490" w14:textId="77777777" w:rsidR="00102250" w:rsidRPr="00C0303B" w:rsidRDefault="00102250" w:rsidP="00EB1D2A">
            <w:pPr>
              <w:rPr>
                <w:rFonts w:ascii="ＭＳ ゴシック" w:eastAsia="ＭＳ ゴシック" w:hAnsi="ＭＳ ゴシック"/>
                <w:sz w:val="18"/>
                <w:szCs w:val="18"/>
              </w:rPr>
            </w:pPr>
          </w:p>
        </w:tc>
        <w:tc>
          <w:tcPr>
            <w:tcW w:w="1701" w:type="dxa"/>
          </w:tcPr>
          <w:p w14:paraId="580FB46F"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セグメント</w:t>
            </w:r>
          </w:p>
        </w:tc>
        <w:tc>
          <w:tcPr>
            <w:tcW w:w="3051" w:type="dxa"/>
          </w:tcPr>
          <w:p w14:paraId="6D89E448"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トランスポート層</w:t>
            </w:r>
          </w:p>
        </w:tc>
        <w:tc>
          <w:tcPr>
            <w:tcW w:w="1843" w:type="dxa"/>
          </w:tcPr>
          <w:p w14:paraId="5E0795D1"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セグメント</w:t>
            </w:r>
          </w:p>
        </w:tc>
        <w:tc>
          <w:tcPr>
            <w:tcW w:w="493" w:type="dxa"/>
            <w:vMerge/>
          </w:tcPr>
          <w:p w14:paraId="640B4FE9" w14:textId="77777777" w:rsidR="00102250" w:rsidRPr="00C0303B" w:rsidRDefault="00102250" w:rsidP="00EB1D2A">
            <w:pPr>
              <w:rPr>
                <w:rFonts w:ascii="ＭＳ ゴシック" w:eastAsia="ＭＳ ゴシック" w:hAnsi="ＭＳ ゴシック"/>
                <w:sz w:val="18"/>
                <w:szCs w:val="18"/>
              </w:rPr>
            </w:pPr>
          </w:p>
        </w:tc>
      </w:tr>
      <w:tr w:rsidR="00102250" w:rsidRPr="00C0303B" w14:paraId="28B8F4A9" w14:textId="77777777" w:rsidTr="00EB1D2A">
        <w:tc>
          <w:tcPr>
            <w:tcW w:w="459" w:type="dxa"/>
            <w:vMerge/>
          </w:tcPr>
          <w:p w14:paraId="6C29E62C" w14:textId="77777777" w:rsidR="00102250" w:rsidRPr="00C0303B" w:rsidRDefault="00102250" w:rsidP="00EB1D2A">
            <w:pPr>
              <w:rPr>
                <w:rFonts w:ascii="ＭＳ ゴシック" w:eastAsia="ＭＳ ゴシック" w:hAnsi="ＭＳ ゴシック"/>
                <w:sz w:val="18"/>
                <w:szCs w:val="18"/>
              </w:rPr>
            </w:pPr>
          </w:p>
        </w:tc>
        <w:tc>
          <w:tcPr>
            <w:tcW w:w="1701" w:type="dxa"/>
          </w:tcPr>
          <w:p w14:paraId="1E7003F2"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パケット</w:t>
            </w:r>
          </w:p>
        </w:tc>
        <w:tc>
          <w:tcPr>
            <w:tcW w:w="3051" w:type="dxa"/>
          </w:tcPr>
          <w:p w14:paraId="4A542C5C"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ネットワーク層</w:t>
            </w:r>
          </w:p>
        </w:tc>
        <w:tc>
          <w:tcPr>
            <w:tcW w:w="1843" w:type="dxa"/>
          </w:tcPr>
          <w:p w14:paraId="1A36B04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パケット</w:t>
            </w:r>
          </w:p>
        </w:tc>
        <w:tc>
          <w:tcPr>
            <w:tcW w:w="493" w:type="dxa"/>
            <w:vMerge/>
          </w:tcPr>
          <w:p w14:paraId="3F1521A8" w14:textId="77777777" w:rsidR="00102250" w:rsidRPr="00C0303B" w:rsidRDefault="00102250" w:rsidP="00EB1D2A">
            <w:pPr>
              <w:rPr>
                <w:rFonts w:ascii="ＭＳ ゴシック" w:eastAsia="ＭＳ ゴシック" w:hAnsi="ＭＳ ゴシック"/>
                <w:sz w:val="18"/>
                <w:szCs w:val="18"/>
              </w:rPr>
            </w:pPr>
          </w:p>
        </w:tc>
      </w:tr>
      <w:tr w:rsidR="00102250" w:rsidRPr="00C0303B" w14:paraId="167039AC" w14:textId="77777777" w:rsidTr="00EB1D2A">
        <w:tc>
          <w:tcPr>
            <w:tcW w:w="459" w:type="dxa"/>
            <w:vMerge/>
          </w:tcPr>
          <w:p w14:paraId="5A8ECDEF" w14:textId="77777777" w:rsidR="00102250" w:rsidRPr="00C0303B" w:rsidRDefault="00102250" w:rsidP="00EB1D2A">
            <w:pPr>
              <w:rPr>
                <w:rFonts w:ascii="ＭＳ ゴシック" w:eastAsia="ＭＳ ゴシック" w:hAnsi="ＭＳ ゴシック"/>
                <w:sz w:val="18"/>
                <w:szCs w:val="18"/>
              </w:rPr>
            </w:pPr>
          </w:p>
        </w:tc>
        <w:tc>
          <w:tcPr>
            <w:tcW w:w="1701" w:type="dxa"/>
          </w:tcPr>
          <w:p w14:paraId="337F4229"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フレーム</w:t>
            </w:r>
          </w:p>
        </w:tc>
        <w:tc>
          <w:tcPr>
            <w:tcW w:w="3051" w:type="dxa"/>
          </w:tcPr>
          <w:p w14:paraId="3419EDCC"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データリンク層</w:t>
            </w:r>
          </w:p>
        </w:tc>
        <w:tc>
          <w:tcPr>
            <w:tcW w:w="1843" w:type="dxa"/>
          </w:tcPr>
          <w:p w14:paraId="61C468D9"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フレーム</w:t>
            </w:r>
          </w:p>
        </w:tc>
        <w:tc>
          <w:tcPr>
            <w:tcW w:w="493" w:type="dxa"/>
            <w:vMerge/>
          </w:tcPr>
          <w:p w14:paraId="46F74072" w14:textId="77777777" w:rsidR="00102250" w:rsidRPr="00C0303B" w:rsidRDefault="00102250" w:rsidP="00EB1D2A">
            <w:pPr>
              <w:rPr>
                <w:rFonts w:ascii="ＭＳ ゴシック" w:eastAsia="ＭＳ ゴシック" w:hAnsi="ＭＳ ゴシック"/>
                <w:sz w:val="18"/>
                <w:szCs w:val="18"/>
              </w:rPr>
            </w:pPr>
          </w:p>
        </w:tc>
      </w:tr>
      <w:tr w:rsidR="00102250" w:rsidRPr="00C0303B" w14:paraId="3035CB10" w14:textId="77777777" w:rsidTr="00EB1D2A">
        <w:tc>
          <w:tcPr>
            <w:tcW w:w="459" w:type="dxa"/>
            <w:vMerge/>
          </w:tcPr>
          <w:p w14:paraId="6A61304E" w14:textId="77777777" w:rsidR="00102250" w:rsidRPr="00C0303B" w:rsidRDefault="00102250" w:rsidP="00EB1D2A">
            <w:pPr>
              <w:rPr>
                <w:rFonts w:ascii="ＭＳ ゴシック" w:eastAsia="ＭＳ ゴシック" w:hAnsi="ＭＳ ゴシック"/>
                <w:sz w:val="18"/>
                <w:szCs w:val="18"/>
              </w:rPr>
            </w:pPr>
          </w:p>
        </w:tc>
        <w:tc>
          <w:tcPr>
            <w:tcW w:w="1701" w:type="dxa"/>
          </w:tcPr>
          <w:p w14:paraId="2D8722B6"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ビット</w:t>
            </w:r>
          </w:p>
        </w:tc>
        <w:tc>
          <w:tcPr>
            <w:tcW w:w="3051" w:type="dxa"/>
          </w:tcPr>
          <w:p w14:paraId="344B7C0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物理層</w:t>
            </w:r>
          </w:p>
        </w:tc>
        <w:tc>
          <w:tcPr>
            <w:tcW w:w="1843" w:type="dxa"/>
          </w:tcPr>
          <w:p w14:paraId="4EE2FA0E" w14:textId="77777777" w:rsidR="00102250" w:rsidRPr="00C0303B" w:rsidRDefault="00102250" w:rsidP="00EB1D2A">
            <w:pPr>
              <w:rPr>
                <w:rFonts w:ascii="ＭＳ ゴシック" w:eastAsia="ＭＳ ゴシック" w:hAnsi="ＭＳ ゴシック"/>
                <w:sz w:val="18"/>
                <w:szCs w:val="18"/>
              </w:rPr>
            </w:pPr>
            <w:r w:rsidRPr="00C0303B">
              <w:rPr>
                <w:rFonts w:ascii="ＭＳ ゴシック" w:eastAsia="ＭＳ ゴシック" w:hAnsi="ＭＳ ゴシック" w:hint="eastAsia"/>
                <w:sz w:val="18"/>
                <w:szCs w:val="18"/>
              </w:rPr>
              <w:t>ビット</w:t>
            </w:r>
          </w:p>
        </w:tc>
        <w:tc>
          <w:tcPr>
            <w:tcW w:w="493" w:type="dxa"/>
            <w:vMerge/>
          </w:tcPr>
          <w:p w14:paraId="749FC42C" w14:textId="77777777" w:rsidR="00102250" w:rsidRPr="00C0303B" w:rsidRDefault="00102250" w:rsidP="00EB1D2A">
            <w:pPr>
              <w:rPr>
                <w:rFonts w:ascii="ＭＳ ゴシック" w:eastAsia="ＭＳ ゴシック" w:hAnsi="ＭＳ ゴシック"/>
                <w:sz w:val="18"/>
                <w:szCs w:val="18"/>
              </w:rPr>
            </w:pPr>
          </w:p>
        </w:tc>
      </w:tr>
    </w:tbl>
    <w:p w14:paraId="1ABC010D" w14:textId="77777777" w:rsidR="00102250" w:rsidRDefault="00102250" w:rsidP="00102250">
      <w:pPr>
        <w:ind w:leftChars="810" w:left="1701"/>
      </w:pPr>
    </w:p>
    <w:p w14:paraId="39811A34" w14:textId="77777777" w:rsidR="00102250" w:rsidRDefault="00102250" w:rsidP="00102250">
      <w:pPr>
        <w:ind w:leftChars="810" w:left="1701"/>
      </w:pPr>
    </w:p>
    <w:p w14:paraId="28D7057F" w14:textId="77777777" w:rsidR="00102250" w:rsidRDefault="00102250" w:rsidP="00102250">
      <w:pPr>
        <w:ind w:leftChars="810" w:left="1701"/>
      </w:pPr>
    </w:p>
    <w:p w14:paraId="5BFAB359" w14:textId="77777777" w:rsidR="00102250" w:rsidRDefault="00102250" w:rsidP="00102250">
      <w:pPr>
        <w:ind w:leftChars="810" w:left="1701"/>
      </w:pPr>
    </w:p>
    <w:p w14:paraId="3BBF51D9" w14:textId="77777777" w:rsidR="00102250" w:rsidRDefault="00102250" w:rsidP="00102250">
      <w:pPr>
        <w:ind w:leftChars="810" w:left="1701"/>
      </w:pPr>
    </w:p>
    <w:p w14:paraId="35B3B69E" w14:textId="77777777" w:rsidR="00102250" w:rsidRDefault="00102250" w:rsidP="00102250">
      <w:pPr>
        <w:ind w:leftChars="810" w:left="1701"/>
      </w:pPr>
    </w:p>
    <w:p w14:paraId="4A719B7F" w14:textId="77777777" w:rsidR="00102250" w:rsidRDefault="00102250" w:rsidP="00102250">
      <w:pPr>
        <w:ind w:leftChars="810" w:left="1701"/>
      </w:pPr>
    </w:p>
    <w:p w14:paraId="036737A6" w14:textId="77777777" w:rsidR="00102250" w:rsidRDefault="00102250" w:rsidP="00102250">
      <w:pPr>
        <w:ind w:firstLineChars="200" w:firstLine="420"/>
      </w:pPr>
    </w:p>
    <w:p w14:paraId="29CE8CFC" w14:textId="77777777" w:rsidR="00102250" w:rsidRDefault="00102250" w:rsidP="00102250">
      <w:pPr>
        <w:ind w:firstLineChars="200" w:firstLine="420"/>
      </w:pPr>
      <w:r>
        <w:tab/>
        <w:t>3.6.6 - 理解の確認-データのカプセル化</w:t>
      </w:r>
      <w:r>
        <w:rPr>
          <w:rFonts w:hint="eastAsia"/>
        </w:rPr>
        <w:t xml:space="preserve">　</w:t>
      </w:r>
      <w:r>
        <w:tab/>
      </w:r>
      <w:r>
        <w:rPr>
          <w:rFonts w:hint="eastAsia"/>
          <w:b/>
          <w:bCs/>
          <w:kern w:val="0"/>
        </w:rPr>
        <w:t>Webサイトで「理解の確認」を実施してください．</w:t>
      </w:r>
    </w:p>
    <w:p w14:paraId="7403636E" w14:textId="77777777" w:rsidR="00102250" w:rsidRDefault="00102250" w:rsidP="00102250">
      <w:pPr>
        <w:ind w:firstLineChars="200" w:firstLine="420"/>
      </w:pPr>
    </w:p>
    <w:p w14:paraId="410A6288" w14:textId="77777777" w:rsidR="00102250" w:rsidRDefault="00102250" w:rsidP="00102250">
      <w:pPr>
        <w:ind w:firstLineChars="200" w:firstLine="420"/>
      </w:pPr>
      <w:r>
        <w:tab/>
        <w:t>3.7 - データ アクセス</w:t>
      </w:r>
    </w:p>
    <w:p w14:paraId="4672C0B7" w14:textId="77777777" w:rsidR="00102250" w:rsidRDefault="00102250" w:rsidP="00102250">
      <w:pPr>
        <w:ind w:firstLineChars="200" w:firstLine="420"/>
      </w:pPr>
      <w:r>
        <w:tab/>
        <w:t>3.7.1 - アドレス</w:t>
      </w:r>
    </w:p>
    <w:p w14:paraId="3B5806FF" w14:textId="758941DA" w:rsidR="00102250" w:rsidRDefault="00102250" w:rsidP="00102250">
      <w:pPr>
        <w:ind w:leftChars="810" w:left="1701"/>
      </w:pPr>
      <w:r w:rsidRPr="00F079EE">
        <w:rPr>
          <w:rFonts w:hint="eastAsia"/>
        </w:rPr>
        <w:t>ネットワーク内のメッセージを</w:t>
      </w:r>
      <w:r w:rsidRPr="003E1E55">
        <w:rPr>
          <w:rFonts w:hint="eastAsia"/>
          <w:b/>
          <w:bCs/>
        </w:rPr>
        <w:t>[</w:t>
      </w:r>
      <w:r>
        <w:t xml:space="preserve"> </w:t>
      </w:r>
      <w:r>
        <w:rPr>
          <w:rFonts w:hint="eastAsia"/>
          <w:vertAlign w:val="superscript"/>
        </w:rPr>
        <w:t>㉑</w:t>
      </w:r>
      <w:r>
        <w:t xml:space="preserve"> </w:t>
      </w:r>
      <w:r>
        <w:rPr>
          <w:rFonts w:hint="eastAsia"/>
          <w:b/>
          <w:bCs/>
          <w:color w:val="0070C0"/>
        </w:rPr>
        <w:t xml:space="preserve">　</w:t>
      </w:r>
      <w:r w:rsidR="00D1799E" w:rsidRPr="00D1799E">
        <w:rPr>
          <w:rFonts w:hint="eastAsia"/>
          <w:b/>
          <w:bCs/>
          <w:color w:val="0000FF"/>
        </w:rPr>
        <w:t>セグメント化</w:t>
      </w:r>
      <w:r>
        <w:rPr>
          <w:rFonts w:hint="eastAsia"/>
          <w:b/>
          <w:bCs/>
          <w:color w:val="0070C0"/>
        </w:rPr>
        <w:t xml:space="preserve">　</w:t>
      </w:r>
      <w:r>
        <w:rPr>
          <w:rFonts w:hint="eastAsia"/>
          <w:b/>
          <w:bCs/>
        </w:rPr>
        <w:t xml:space="preserve"> </w:t>
      </w:r>
      <w:r>
        <w:rPr>
          <w:b/>
          <w:bCs/>
        </w:rPr>
        <w:t xml:space="preserve"> ]</w:t>
      </w:r>
      <w:r w:rsidRPr="00F079EE">
        <w:rPr>
          <w:rFonts w:hint="eastAsia"/>
        </w:rPr>
        <w:t>する必要があります。</w:t>
      </w:r>
      <w:r w:rsidRPr="00F079EE">
        <w:t xml:space="preserve"> しかし、それらのセグメント化されたメッセージは、適切に対処されていない場合、どこにも行きません。</w:t>
      </w:r>
    </w:p>
    <w:p w14:paraId="3B11284C" w14:textId="77777777" w:rsidR="00102250" w:rsidRDefault="00102250" w:rsidP="00102250">
      <w:pPr>
        <w:ind w:leftChars="810" w:left="1701"/>
      </w:pPr>
      <w:r w:rsidRPr="00E27546">
        <w:rPr>
          <w:rFonts w:hint="eastAsia"/>
          <w:b/>
          <w:bCs/>
        </w:rPr>
        <w:t>ネットワーク層の送信元アドレスと宛先アドレス</w:t>
      </w:r>
      <w:r>
        <w:t>-元の送信元から最終宛先にIPパケットを配信します。最終宛先は、同じネットワーク上でもリモートネットワーク上でもかまいません。</w:t>
      </w:r>
    </w:p>
    <w:p w14:paraId="1C43C646" w14:textId="77777777" w:rsidR="00102250" w:rsidRDefault="00102250" w:rsidP="00102250">
      <w:pPr>
        <w:ind w:leftChars="810" w:left="1701"/>
      </w:pPr>
      <w:r w:rsidRPr="00E27546">
        <w:rPr>
          <w:rFonts w:hint="eastAsia"/>
          <w:b/>
          <w:bCs/>
        </w:rPr>
        <w:t>データリンク層の送信元アドレスと宛先アドレス</w:t>
      </w:r>
      <w:r>
        <w:t>-データリンクフレームを 1 つのネットワークインターフェイスカード (NIC) から同じネットワーク上の別の NIC に配信します。</w:t>
      </w:r>
    </w:p>
    <w:p w14:paraId="43383D95" w14:textId="7C6DD90F" w:rsidR="00102250" w:rsidRDefault="00102250">
      <w:pPr>
        <w:widowControl/>
        <w:jc w:val="left"/>
      </w:pPr>
      <w:r>
        <w:br w:type="page"/>
      </w:r>
    </w:p>
    <w:p w14:paraId="1D2D1567" w14:textId="77777777" w:rsidR="00102250" w:rsidRDefault="00102250">
      <w:pPr>
        <w:widowControl/>
        <w:jc w:val="left"/>
      </w:pPr>
    </w:p>
    <w:p w14:paraId="6F1A3D06" w14:textId="54BF1FEA" w:rsidR="00102250" w:rsidRDefault="00102250" w:rsidP="00102250">
      <w:pPr>
        <w:ind w:firstLineChars="200" w:firstLine="420"/>
      </w:pPr>
      <w:r>
        <w:tab/>
        <w:t>3.7.2 - レイヤ 3 論理アドレス</w:t>
      </w:r>
    </w:p>
    <w:p w14:paraId="5CA407F6" w14:textId="77777777" w:rsidR="00102250" w:rsidRDefault="00102250" w:rsidP="00102250">
      <w:pPr>
        <w:ind w:leftChars="810" w:left="1701"/>
      </w:pPr>
      <w:r w:rsidRPr="00AB2A23">
        <w:t>IP アドレスは、元の送信元から最終的な宛先に IP パケットを配信するために使用されるネットワーク層、つまりレイヤ 3 の論理アドレスです。</w:t>
      </w:r>
    </w:p>
    <w:p w14:paraId="1BD26114" w14:textId="77777777" w:rsidR="00102250" w:rsidRPr="008270AF"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I</w:t>
      </w:r>
      <w:r w:rsidRPr="008270AF">
        <w:rPr>
          <w:rFonts w:ascii="Arial" w:hAnsi="Arial" w:cs="Arial"/>
          <w:color w:val="58585B"/>
          <w:szCs w:val="21"/>
          <w:shd w:val="clear" w:color="auto" w:fill="FFFFFF"/>
        </w:rPr>
        <w:t xml:space="preserve">P </w:t>
      </w:r>
      <w:r w:rsidRPr="008270AF">
        <w:rPr>
          <w:rFonts w:ascii="Arial" w:hAnsi="Arial" w:cs="Arial"/>
          <w:color w:val="58585B"/>
          <w:szCs w:val="21"/>
          <w:shd w:val="clear" w:color="auto" w:fill="FFFFFF"/>
        </w:rPr>
        <w:t>パケットには、次の</w:t>
      </w:r>
      <w:r w:rsidRPr="008270AF">
        <w:rPr>
          <w:rFonts w:ascii="Arial" w:hAnsi="Arial" w:cs="Arial"/>
          <w:color w:val="58585B"/>
          <w:szCs w:val="21"/>
          <w:shd w:val="clear" w:color="auto" w:fill="FFFFFF"/>
        </w:rPr>
        <w:t xml:space="preserve"> 2 </w:t>
      </w:r>
      <w:r w:rsidRPr="008270AF">
        <w:rPr>
          <w:rFonts w:ascii="Arial" w:hAnsi="Arial" w:cs="Arial"/>
          <w:color w:val="58585B"/>
          <w:szCs w:val="21"/>
          <w:shd w:val="clear" w:color="auto" w:fill="FFFFFF"/>
        </w:rPr>
        <w:t>つの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アドレスが含まれます。</w:t>
      </w:r>
    </w:p>
    <w:p w14:paraId="70E307A4" w14:textId="77777777" w:rsidR="00102250" w:rsidRPr="008270AF" w:rsidRDefault="00102250" w:rsidP="00102250">
      <w:pPr>
        <w:ind w:leftChars="810" w:left="1701"/>
        <w:rPr>
          <w:rFonts w:ascii="Arial" w:hAnsi="Arial" w:cs="Arial"/>
          <w:color w:val="58585B"/>
          <w:szCs w:val="21"/>
          <w:shd w:val="clear" w:color="auto" w:fill="FFFFFF"/>
        </w:rPr>
      </w:pPr>
      <w:r w:rsidRPr="00343BF3">
        <w:rPr>
          <w:rFonts w:ascii="Arial" w:hAnsi="Arial" w:cs="Arial" w:hint="eastAsia"/>
          <w:b/>
          <w:bCs/>
          <w:color w:val="58585B"/>
          <w:szCs w:val="21"/>
          <w:shd w:val="clear" w:color="auto" w:fill="FFFFFF"/>
        </w:rPr>
        <w:t>送信元</w:t>
      </w:r>
      <w:r w:rsidRPr="00343BF3">
        <w:rPr>
          <w:rFonts w:ascii="Arial" w:hAnsi="Arial" w:cs="Arial"/>
          <w:b/>
          <w:bCs/>
          <w:color w:val="58585B"/>
          <w:szCs w:val="21"/>
          <w:shd w:val="clear" w:color="auto" w:fill="FFFFFF"/>
        </w:rPr>
        <w:t xml:space="preserve">IP </w:t>
      </w:r>
      <w:r w:rsidRPr="00343BF3">
        <w:rPr>
          <w:rFonts w:ascii="Arial" w:hAnsi="Arial" w:cs="Arial"/>
          <w:b/>
          <w:bCs/>
          <w:color w:val="58585B"/>
          <w:szCs w:val="21"/>
          <w:shd w:val="clear" w:color="auto" w:fill="FFFFFF"/>
        </w:rPr>
        <w:t>アドレス</w:t>
      </w:r>
      <w:r w:rsidRPr="008270AF">
        <w:rPr>
          <w:rFonts w:ascii="Arial" w:hAnsi="Arial" w:cs="Arial"/>
          <w:color w:val="58585B"/>
          <w:szCs w:val="21"/>
          <w:shd w:val="clear" w:color="auto" w:fill="FFFFFF"/>
        </w:rPr>
        <w:t>：パケットの元の送信元である送信側デバイスの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w:t>
      </w:r>
    </w:p>
    <w:p w14:paraId="50A91471" w14:textId="77777777" w:rsidR="00102250" w:rsidRPr="008270AF" w:rsidRDefault="00102250" w:rsidP="00102250">
      <w:pPr>
        <w:ind w:leftChars="810" w:left="1701"/>
      </w:pPr>
      <w:r w:rsidRPr="00343BF3">
        <w:rPr>
          <w:rFonts w:ascii="Arial" w:hAnsi="Arial" w:cs="Arial" w:hint="eastAsia"/>
          <w:b/>
          <w:bCs/>
          <w:color w:val="58585B"/>
          <w:szCs w:val="21"/>
          <w:shd w:val="clear" w:color="auto" w:fill="FFFFFF"/>
        </w:rPr>
        <w:t>宛先</w:t>
      </w:r>
      <w:r w:rsidRPr="00343BF3">
        <w:rPr>
          <w:rFonts w:ascii="Arial" w:hAnsi="Arial" w:cs="Arial"/>
          <w:b/>
          <w:bCs/>
          <w:color w:val="58585B"/>
          <w:szCs w:val="21"/>
          <w:shd w:val="clear" w:color="auto" w:fill="FFFFFF"/>
        </w:rPr>
        <w:t xml:space="preserve">IP </w:t>
      </w:r>
      <w:r w:rsidRPr="00343BF3">
        <w:rPr>
          <w:rFonts w:ascii="Arial" w:hAnsi="Arial" w:cs="Arial"/>
          <w:b/>
          <w:bCs/>
          <w:color w:val="58585B"/>
          <w:szCs w:val="21"/>
          <w:shd w:val="clear" w:color="auto" w:fill="FFFFFF"/>
        </w:rPr>
        <w:t>アドレス</w:t>
      </w:r>
      <w:r>
        <w:rPr>
          <w:rFonts w:ascii="Arial" w:hAnsi="Arial" w:cs="Arial" w:hint="eastAsia"/>
          <w:color w:val="58585B"/>
          <w:szCs w:val="21"/>
          <w:shd w:val="clear" w:color="auto" w:fill="FFFFFF"/>
        </w:rPr>
        <w:t>：</w:t>
      </w:r>
      <w:r w:rsidRPr="008270AF">
        <w:rPr>
          <w:rFonts w:ascii="Arial" w:hAnsi="Arial" w:cs="Arial"/>
          <w:color w:val="58585B"/>
          <w:szCs w:val="21"/>
          <w:shd w:val="clear" w:color="auto" w:fill="FFFFFF"/>
        </w:rPr>
        <w:t>パケットの最終宛先である受信デバイスの</w:t>
      </w:r>
      <w:r w:rsidRPr="008270AF">
        <w:rPr>
          <w:rFonts w:ascii="Arial" w:hAnsi="Arial" w:cs="Arial"/>
          <w:color w:val="58585B"/>
          <w:szCs w:val="21"/>
          <w:shd w:val="clear" w:color="auto" w:fill="FFFFFF"/>
        </w:rPr>
        <w:t xml:space="preserve"> IP </w:t>
      </w:r>
      <w:r w:rsidRPr="008270AF">
        <w:rPr>
          <w:rFonts w:ascii="Arial" w:hAnsi="Arial" w:cs="Arial"/>
          <w:color w:val="58585B"/>
          <w:szCs w:val="21"/>
          <w:shd w:val="clear" w:color="auto" w:fill="FFFFFF"/>
        </w:rPr>
        <w:t>アドレス。</w:t>
      </w:r>
    </w:p>
    <w:p w14:paraId="01820241" w14:textId="77777777" w:rsidR="00102250" w:rsidRDefault="00102250" w:rsidP="00102250">
      <w:pPr>
        <w:ind w:leftChars="810" w:left="1701"/>
      </w:pPr>
      <w:r>
        <w:t>IP アドレスは 2 つの部分で構成されます。</w:t>
      </w:r>
    </w:p>
    <w:p w14:paraId="739D2ADD" w14:textId="555164B7" w:rsidR="00102250" w:rsidRDefault="00102250" w:rsidP="00102250">
      <w:pPr>
        <w:ind w:leftChars="810" w:left="1701"/>
      </w:pPr>
      <w:r w:rsidRPr="00477C6C">
        <w:rPr>
          <w:b/>
          <w:bCs/>
        </w:rPr>
        <w:t>ネットワーク部（IPv4）またはプレフィックス（IPv6）</w:t>
      </w:r>
      <w:r>
        <w:rPr>
          <w:rFonts w:hint="eastAsia"/>
        </w:rPr>
        <w:t>：</w:t>
      </w:r>
      <w:r>
        <w:t>IP アドレスがメンバーになっているネットワークを示すアドレスの左の部分。同じネットワーク上のすべてのデバイスは、アドレスの</w:t>
      </w:r>
      <w:r>
        <w:rPr>
          <w:rFonts w:hint="eastAsia"/>
        </w:rPr>
        <w:t>[</w:t>
      </w:r>
      <w:r>
        <w:t xml:space="preserve"> </w:t>
      </w:r>
      <w:r>
        <w:rPr>
          <w:rFonts w:hint="eastAsia"/>
          <w:vertAlign w:val="superscript"/>
        </w:rPr>
        <w:t>㉒</w:t>
      </w:r>
      <w:r>
        <w:t xml:space="preserve">  </w:t>
      </w:r>
      <w:r>
        <w:rPr>
          <w:b/>
          <w:bCs/>
          <w:color w:val="0070C0"/>
        </w:rPr>
        <w:t xml:space="preserve">　</w:t>
      </w:r>
      <w:r w:rsidR="00D1799E" w:rsidRPr="00D1799E">
        <w:rPr>
          <w:rFonts w:hint="eastAsia"/>
          <w:b/>
          <w:bCs/>
          <w:color w:val="0000FF"/>
        </w:rPr>
        <w:t>同じネットワーク部分</w:t>
      </w:r>
      <w:r>
        <w:rPr>
          <w:b/>
          <w:bCs/>
          <w:color w:val="0070C0"/>
        </w:rPr>
        <w:t xml:space="preserve">　</w:t>
      </w:r>
      <w:r>
        <w:rPr>
          <w:rFonts w:hint="eastAsia"/>
          <w:b/>
          <w:bCs/>
        </w:rPr>
        <w:t xml:space="preserve"> </w:t>
      </w:r>
      <w:r>
        <w:rPr>
          <w:b/>
          <w:bCs/>
        </w:rPr>
        <w:t xml:space="preserve"> ]</w:t>
      </w:r>
      <w:r>
        <w:t>を持ちます。</w:t>
      </w:r>
    </w:p>
    <w:p w14:paraId="6F82436A" w14:textId="2E53FB81" w:rsidR="00102250" w:rsidRDefault="00102250" w:rsidP="00102250">
      <w:pPr>
        <w:ind w:leftChars="810" w:left="1701"/>
      </w:pPr>
      <w:r w:rsidRPr="00477C6C">
        <w:rPr>
          <w:b/>
          <w:bCs/>
        </w:rPr>
        <w:t>ホスト部（IPv4）またはインターフェイス ID（IPv6）</w:t>
      </w:r>
      <w:r>
        <w:rPr>
          <w:rFonts w:hint="eastAsia"/>
        </w:rPr>
        <w:t>：</w:t>
      </w:r>
      <w:r>
        <w:t>ネットワーク上の特定のデバイスを識別するアドレスの残りの部分。この部分は、ネットワーク上のデバイスまたはインターフェイスごとに</w:t>
      </w:r>
      <w:r w:rsidRPr="006C2034">
        <w:rPr>
          <w:rFonts w:hint="eastAsia"/>
          <w:b/>
          <w:bCs/>
        </w:rPr>
        <w:t>[</w:t>
      </w:r>
      <w:r>
        <w:t xml:space="preserve"> </w:t>
      </w:r>
      <w:r w:rsidRPr="00102250">
        <w:rPr>
          <w:rFonts w:hint="eastAsia"/>
          <w:vertAlign w:val="superscript"/>
        </w:rPr>
        <w:t>㉓</w:t>
      </w:r>
      <w:r>
        <w:t xml:space="preserve"> </w:t>
      </w:r>
      <w:r>
        <w:rPr>
          <w:b/>
          <w:bCs/>
          <w:color w:val="0070C0"/>
        </w:rPr>
        <w:t xml:space="preserve">　</w:t>
      </w:r>
      <w:r w:rsidR="00D1799E" w:rsidRPr="00D1799E">
        <w:rPr>
          <w:rFonts w:hint="eastAsia"/>
          <w:b/>
          <w:bCs/>
          <w:color w:val="0000FF"/>
        </w:rPr>
        <w:t>一意</w:t>
      </w:r>
      <w:r>
        <w:rPr>
          <w:b/>
          <w:bCs/>
          <w:color w:val="0070C0"/>
        </w:rPr>
        <w:t xml:space="preserve">　</w:t>
      </w:r>
      <w:r>
        <w:rPr>
          <w:rFonts w:hint="eastAsia"/>
          <w:b/>
          <w:bCs/>
        </w:rPr>
        <w:t xml:space="preserve"> </w:t>
      </w:r>
      <w:r>
        <w:rPr>
          <w:b/>
          <w:bCs/>
        </w:rPr>
        <w:t xml:space="preserve"> ]</w:t>
      </w:r>
      <w:r>
        <w:t>です。</w:t>
      </w:r>
    </w:p>
    <w:p w14:paraId="73612ADF" w14:textId="77777777" w:rsidR="00102250" w:rsidRDefault="00102250" w:rsidP="00102250">
      <w:pPr>
        <w:ind w:firstLineChars="200" w:firstLine="420"/>
      </w:pPr>
      <w:r>
        <w:tab/>
        <w:t>3.7.3 - 同じネットワークのデバイス</w:t>
      </w:r>
    </w:p>
    <w:p w14:paraId="71B6A678"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送信元</w:t>
      </w:r>
      <w:r>
        <w:rPr>
          <w:rFonts w:ascii="Arial" w:hAnsi="Arial" w:cs="Arial"/>
          <w:color w:val="58585B"/>
          <w:szCs w:val="21"/>
          <w:shd w:val="clear" w:color="auto" w:fill="FFFFFF"/>
        </w:rPr>
        <w:t xml:space="preserve"> IPv4 </w:t>
      </w:r>
      <w:r w:rsidRPr="00DB66A8">
        <w:t>アドレス</w:t>
      </w:r>
      <w:r>
        <w:rPr>
          <w:rFonts w:ascii="Arial" w:hAnsi="Arial" w:cs="Arial"/>
          <w:color w:val="58585B"/>
          <w:szCs w:val="21"/>
          <w:shd w:val="clear" w:color="auto" w:fill="FFFFFF"/>
        </w:rPr>
        <w:t>のネットワーク部分と宛先</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アドレスのネットワーク部分が同じであるため、送信元と宛先は</w:t>
      </w:r>
      <w:r w:rsidRPr="00845A41">
        <w:rPr>
          <w:rFonts w:ascii="Arial" w:hAnsi="Arial" w:cs="Arial"/>
          <w:b/>
          <w:bCs/>
          <w:color w:val="58585B"/>
          <w:szCs w:val="21"/>
          <w:shd w:val="clear" w:color="auto" w:fill="FFFFFF"/>
        </w:rPr>
        <w:t>同じネットワーク</w:t>
      </w:r>
      <w:r>
        <w:rPr>
          <w:rFonts w:ascii="Arial" w:hAnsi="Arial" w:cs="Arial"/>
          <w:color w:val="58585B"/>
          <w:szCs w:val="21"/>
          <w:shd w:val="clear" w:color="auto" w:fill="FFFFFF"/>
        </w:rPr>
        <w:t>上にあることに注意</w:t>
      </w:r>
    </w:p>
    <w:p w14:paraId="066ECDD9" w14:textId="77777777" w:rsidR="00102250" w:rsidRDefault="00102250" w:rsidP="00102250">
      <w:pPr>
        <w:ind w:firstLineChars="200" w:firstLine="420"/>
      </w:pPr>
    </w:p>
    <w:p w14:paraId="63DBAD2F" w14:textId="77777777" w:rsidR="00102250" w:rsidRDefault="00102250" w:rsidP="00102250">
      <w:pPr>
        <w:ind w:firstLineChars="200" w:firstLine="420"/>
      </w:pPr>
      <w:r>
        <w:tab/>
        <w:t>3.7.4 - データリンク層アドレスの役割：同じ IP ネットワーク</w:t>
      </w:r>
    </w:p>
    <w:p w14:paraId="7D8FDC7B"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hint="eastAsia"/>
          <w:color w:val="58585B"/>
          <w:szCs w:val="21"/>
          <w:shd w:val="clear" w:color="auto" w:fill="FFFFFF"/>
        </w:rPr>
        <w:t>I</w:t>
      </w:r>
      <w:r>
        <w:rPr>
          <w:rFonts w:ascii="Arial" w:hAnsi="Arial" w:cs="Arial"/>
          <w:color w:val="58585B"/>
          <w:szCs w:val="21"/>
          <w:shd w:val="clear" w:color="auto" w:fill="FFFFFF"/>
        </w:rPr>
        <w:t xml:space="preserve">P </w:t>
      </w:r>
      <w:r>
        <w:rPr>
          <w:rFonts w:ascii="Arial" w:hAnsi="Arial" w:cs="Arial"/>
          <w:color w:val="58585B"/>
          <w:szCs w:val="21"/>
          <w:shd w:val="clear" w:color="auto" w:fill="FFFFFF"/>
        </w:rPr>
        <w:t>パケットの送信側と受信側が同じネットワーク上にある場合、データリンクフレームは受信デバイスに直接送信されます。</w:t>
      </w:r>
    </w:p>
    <w:p w14:paraId="130A56EB" w14:textId="77777777" w:rsidR="00102250" w:rsidRDefault="00102250" w:rsidP="00102250">
      <w:pPr>
        <w:ind w:leftChars="810" w:left="1701"/>
      </w:pPr>
      <w:r>
        <w:rPr>
          <w:rFonts w:ascii="Arial" w:hAnsi="Arial" w:cs="Arial"/>
          <w:color w:val="58585B"/>
          <w:szCs w:val="21"/>
          <w:shd w:val="clear" w:color="auto" w:fill="FFFFFF"/>
        </w:rPr>
        <w:t xml:space="preserve">MAC </w:t>
      </w:r>
      <w:r>
        <w:rPr>
          <w:rFonts w:ascii="Arial" w:hAnsi="Arial" w:cs="Arial"/>
          <w:color w:val="58585B"/>
          <w:szCs w:val="21"/>
          <w:shd w:val="clear" w:color="auto" w:fill="FFFFFF"/>
        </w:rPr>
        <w:t>アドレスは、イーサネット</w:t>
      </w:r>
      <w:r>
        <w:rPr>
          <w:rFonts w:ascii="Arial" w:hAnsi="Arial" w:cs="Arial"/>
          <w:color w:val="58585B"/>
          <w:szCs w:val="21"/>
          <w:shd w:val="clear" w:color="auto" w:fill="FFFFFF"/>
        </w:rPr>
        <w:t xml:space="preserve"> NIC </w:t>
      </w:r>
      <w:r>
        <w:rPr>
          <w:rFonts w:ascii="Arial" w:hAnsi="Arial" w:cs="Arial"/>
          <w:color w:val="58585B"/>
          <w:szCs w:val="21"/>
          <w:shd w:val="clear" w:color="auto" w:fill="FFFFFF"/>
        </w:rPr>
        <w:t>に物理的に埋め込まれています。</w:t>
      </w:r>
    </w:p>
    <w:p w14:paraId="0EB52F25" w14:textId="77777777" w:rsidR="00102250" w:rsidRDefault="00102250" w:rsidP="00102250">
      <w:pPr>
        <w:ind w:firstLineChars="200" w:firstLine="420"/>
      </w:pPr>
      <w:r>
        <w:tab/>
        <w:t>3.7.5 - リモートネットワーク上のデバイス</w:t>
      </w:r>
    </w:p>
    <w:p w14:paraId="57DE53A4" w14:textId="77777777" w:rsidR="00102250" w:rsidRDefault="00102250" w:rsidP="00102250">
      <w:pPr>
        <w:ind w:leftChars="810" w:left="1701"/>
      </w:pPr>
      <w:r>
        <w:rPr>
          <w:rFonts w:ascii="Arial" w:hAnsi="Arial" w:cs="Arial"/>
          <w:color w:val="58585B"/>
          <w:szCs w:val="21"/>
          <w:shd w:val="clear" w:color="auto" w:fill="FFFFFF"/>
        </w:rPr>
        <w:t>デバイスがリモートネットワーク上のデバイスと通信しているときに、ネットワーク層アドレスとデータリンク層アドレスの役割は</w:t>
      </w:r>
      <w:r>
        <w:rPr>
          <w:rFonts w:ascii="Arial" w:hAnsi="Arial" w:cs="Arial" w:hint="eastAsia"/>
          <w:color w:val="58585B"/>
          <w:szCs w:val="21"/>
          <w:shd w:val="clear" w:color="auto" w:fill="FFFFFF"/>
        </w:rPr>
        <w:t>？</w:t>
      </w:r>
    </w:p>
    <w:p w14:paraId="073B9312" w14:textId="77777777" w:rsidR="00102250" w:rsidRDefault="00102250" w:rsidP="00102250">
      <w:pPr>
        <w:ind w:firstLineChars="200" w:firstLine="420"/>
      </w:pPr>
      <w:r>
        <w:tab/>
        <w:t>3.7.6 - ネットワーク層アドレスの役割</w:t>
      </w:r>
    </w:p>
    <w:p w14:paraId="1385E0E0" w14:textId="77777777" w:rsidR="00102250" w:rsidRDefault="00102250" w:rsidP="00102250">
      <w:pPr>
        <w:ind w:leftChars="810" w:left="1701"/>
      </w:pPr>
      <w:r>
        <w:rPr>
          <w:rFonts w:ascii="Arial" w:hAnsi="Arial" w:cs="Arial"/>
          <w:color w:val="58585B"/>
          <w:szCs w:val="21"/>
          <w:shd w:val="clear" w:color="auto" w:fill="FFFFFF"/>
        </w:rPr>
        <w:t>送信元</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アドレスと宛先</w:t>
      </w:r>
      <w:r>
        <w:rPr>
          <w:rFonts w:ascii="Arial" w:hAnsi="Arial" w:cs="Arial"/>
          <w:color w:val="58585B"/>
          <w:szCs w:val="21"/>
          <w:shd w:val="clear" w:color="auto" w:fill="FFFFFF"/>
        </w:rPr>
        <w:t xml:space="preserve"> IPv4 </w:t>
      </w:r>
      <w:r>
        <w:rPr>
          <w:rFonts w:ascii="Arial" w:hAnsi="Arial" w:cs="Arial"/>
          <w:color w:val="58585B"/>
          <w:szCs w:val="21"/>
          <w:shd w:val="clear" w:color="auto" w:fill="FFFFFF"/>
        </w:rPr>
        <w:t>アドレスのネットワーク部分が</w:t>
      </w:r>
      <w:r w:rsidRPr="00C2533C">
        <w:rPr>
          <w:rFonts w:ascii="Arial" w:hAnsi="Arial" w:cs="Arial"/>
          <w:color w:val="58585B"/>
          <w:szCs w:val="21"/>
          <w:shd w:val="clear" w:color="auto" w:fill="FFFFFF"/>
        </w:rPr>
        <w:t>異なるネットワーク</w:t>
      </w:r>
      <w:r>
        <w:rPr>
          <w:rFonts w:ascii="Arial" w:hAnsi="Arial" w:cs="Arial"/>
          <w:color w:val="58585B"/>
          <w:szCs w:val="21"/>
          <w:shd w:val="clear" w:color="auto" w:fill="FFFFFF"/>
        </w:rPr>
        <w:t>上にあることに注目</w:t>
      </w:r>
    </w:p>
    <w:p w14:paraId="1210A1DB" w14:textId="77777777" w:rsidR="00102250" w:rsidRDefault="00102250" w:rsidP="00102250">
      <w:pPr>
        <w:ind w:firstLineChars="200" w:firstLine="420"/>
      </w:pPr>
      <w:r>
        <w:tab/>
        <w:t>3.7.7 - データリンク層アドレスの役割:異なる IP ネットワーク</w:t>
      </w:r>
    </w:p>
    <w:p w14:paraId="231E160B" w14:textId="49CF526B" w:rsidR="00102250" w:rsidRDefault="00102250" w:rsidP="00102250">
      <w:pPr>
        <w:ind w:leftChars="810" w:left="1701"/>
      </w:pPr>
      <w:r w:rsidRPr="00491A66">
        <w:t>IP パケットの送信側と受信側が異なるネットワーク上にある場合、送信側のネットワーク内でホストが直接到達できないため、</w:t>
      </w:r>
      <w:r w:rsidRPr="00491A66">
        <w:rPr>
          <w:rFonts w:ascii="Arial" w:hAnsi="Arial" w:cs="Arial"/>
          <w:color w:val="58585B"/>
          <w:szCs w:val="21"/>
          <w:shd w:val="clear" w:color="auto" w:fill="FFFFFF"/>
        </w:rPr>
        <w:t>イーサネットデータリンクフレーム</w:t>
      </w:r>
      <w:r w:rsidRPr="00491A66">
        <w:t>を宛先ホストに直接送信することはできません。イーサネットフレームは、ルータまたは</w:t>
      </w:r>
      <w:r w:rsidRPr="006C2034">
        <w:rPr>
          <w:rFonts w:hint="eastAsia"/>
          <w:b/>
          <w:bCs/>
        </w:rPr>
        <w:t>[</w:t>
      </w:r>
      <w:r>
        <w:t xml:space="preserve"> </w:t>
      </w:r>
      <w:r>
        <w:rPr>
          <w:rFonts w:hint="eastAsia"/>
          <w:vertAlign w:val="superscript"/>
        </w:rPr>
        <w:t>㉔</w:t>
      </w:r>
      <w:r>
        <w:rPr>
          <w:rFonts w:hint="eastAsia"/>
        </w:rPr>
        <w:t xml:space="preserve"> </w:t>
      </w:r>
      <w:r>
        <w:t xml:space="preserve"> </w:t>
      </w:r>
      <w:r>
        <w:rPr>
          <w:rFonts w:hint="eastAsia"/>
        </w:rPr>
        <w:t xml:space="preserve"> </w:t>
      </w:r>
      <w:r>
        <w:t xml:space="preserve"> </w:t>
      </w:r>
      <w:r>
        <w:rPr>
          <w:b/>
          <w:bCs/>
          <w:color w:val="0070C0"/>
        </w:rPr>
        <w:t xml:space="preserve">　</w:t>
      </w:r>
      <w:r w:rsidR="00D1799E" w:rsidRPr="00D1799E">
        <w:rPr>
          <w:rFonts w:hint="eastAsia"/>
          <w:b/>
          <w:bCs/>
          <w:color w:val="0000FF"/>
        </w:rPr>
        <w:t>デフォルトゲートウェイ</w:t>
      </w:r>
      <w:r>
        <w:rPr>
          <w:b/>
          <w:bCs/>
          <w:color w:val="0070C0"/>
        </w:rPr>
        <w:t xml:space="preserve">　</w:t>
      </w:r>
      <w:r>
        <w:rPr>
          <w:rFonts w:hint="eastAsia"/>
          <w:b/>
          <w:bCs/>
        </w:rPr>
        <w:t xml:space="preserve"> </w:t>
      </w:r>
      <w:r>
        <w:rPr>
          <w:b/>
          <w:bCs/>
        </w:rPr>
        <w:t xml:space="preserve"> ]</w:t>
      </w:r>
      <w:r>
        <w:rPr>
          <w:b/>
          <w:bCs/>
        </w:rPr>
        <w:br/>
      </w:r>
      <w:r w:rsidRPr="00491A66">
        <w:t>と呼ばれる別のデバイスに送信する必要があります。</w:t>
      </w:r>
    </w:p>
    <w:p w14:paraId="54406269" w14:textId="77777777" w:rsidR="00102250" w:rsidRDefault="00102250" w:rsidP="00102250">
      <w:pPr>
        <w:ind w:firstLineChars="200" w:firstLine="420"/>
      </w:pPr>
      <w:r>
        <w:tab/>
        <w:t>3.7.8 - データリンクアドレス</w:t>
      </w:r>
    </w:p>
    <w:p w14:paraId="450C3BBF" w14:textId="77777777" w:rsidR="00102250" w:rsidRDefault="00102250" w:rsidP="00102250">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データリンクレイヤ</w:t>
      </w:r>
      <w:r>
        <w:rPr>
          <w:rFonts w:ascii="Arial" w:hAnsi="Arial" w:cs="Arial"/>
          <w:color w:val="58585B"/>
          <w:szCs w:val="21"/>
          <w:shd w:val="clear" w:color="auto" w:fill="FFFFFF"/>
        </w:rPr>
        <w:t xml:space="preserve"> 2 </w:t>
      </w:r>
      <w:r>
        <w:rPr>
          <w:rFonts w:ascii="Arial" w:hAnsi="Arial" w:cs="Arial"/>
          <w:color w:val="58585B"/>
          <w:szCs w:val="21"/>
          <w:shd w:val="clear" w:color="auto" w:fill="FFFFFF"/>
        </w:rPr>
        <w:t>物理アドレスの役割は</w:t>
      </w:r>
      <w:r w:rsidRPr="00962F29">
        <w:t>異なります</w:t>
      </w:r>
      <w:r>
        <w:rPr>
          <w:rFonts w:ascii="Arial" w:hAnsi="Arial" w:cs="Arial"/>
          <w:color w:val="58585B"/>
          <w:szCs w:val="21"/>
          <w:shd w:val="clear" w:color="auto" w:fill="FFFFFF"/>
        </w:rPr>
        <w:t>。データリンクアドレスの目的は、データリンクフレームを</w:t>
      </w:r>
      <w:r>
        <w:rPr>
          <w:rFonts w:ascii="Arial" w:hAnsi="Arial" w:cs="Arial"/>
          <w:color w:val="58585B"/>
          <w:szCs w:val="21"/>
          <w:shd w:val="clear" w:color="auto" w:fill="FFFFFF"/>
        </w:rPr>
        <w:t xml:space="preserve"> 1 </w:t>
      </w:r>
      <w:r>
        <w:rPr>
          <w:rFonts w:ascii="Arial" w:hAnsi="Arial" w:cs="Arial"/>
          <w:color w:val="58585B"/>
          <w:szCs w:val="21"/>
          <w:shd w:val="clear" w:color="auto" w:fill="FFFFFF"/>
        </w:rPr>
        <w:t>つのネットワークインターフェイスから</w:t>
      </w:r>
      <w:r w:rsidRPr="00C2533C">
        <w:rPr>
          <w:rFonts w:ascii="Arial" w:hAnsi="Arial" w:cs="Arial"/>
          <w:color w:val="58585B"/>
          <w:szCs w:val="21"/>
          <w:shd w:val="clear" w:color="auto" w:fill="FFFFFF"/>
        </w:rPr>
        <w:t>同じネットワーク</w:t>
      </w:r>
      <w:r>
        <w:rPr>
          <w:rFonts w:ascii="Arial" w:hAnsi="Arial" w:cs="Arial"/>
          <w:color w:val="58585B"/>
          <w:szCs w:val="21"/>
          <w:shd w:val="clear" w:color="auto" w:fill="FFFFFF"/>
        </w:rPr>
        <w:t>上の別のネットワークインターフェイスに配信することです。</w:t>
      </w:r>
    </w:p>
    <w:p w14:paraId="00D511C7" w14:textId="09FD4796" w:rsidR="00102250" w:rsidRDefault="00102250" w:rsidP="00D1799E">
      <w:pPr>
        <w:ind w:leftChars="810" w:left="1701"/>
      </w:pPr>
      <w:r>
        <w:rPr>
          <w:rFonts w:ascii="Arial" w:hAnsi="Arial" w:cs="Arial"/>
          <w:color w:val="58585B"/>
          <w:szCs w:val="21"/>
          <w:shd w:val="clear" w:color="auto" w:fill="FFFFFF"/>
        </w:rPr>
        <w:t>IP</w:t>
      </w:r>
      <w:r>
        <w:rPr>
          <w:rFonts w:ascii="Arial" w:hAnsi="Arial" w:cs="Arial"/>
          <w:color w:val="58585B"/>
          <w:szCs w:val="21"/>
          <w:shd w:val="clear" w:color="auto" w:fill="FFFFFF"/>
        </w:rPr>
        <w:t>パケットがホストからルーター、ルーターからルーター、そして最後にルーターからホストに移動するとき、途中の各ポイントで</w:t>
      </w:r>
      <w:r>
        <w:rPr>
          <w:rFonts w:ascii="Arial" w:hAnsi="Arial" w:cs="Arial"/>
          <w:color w:val="58585B"/>
          <w:szCs w:val="21"/>
          <w:shd w:val="clear" w:color="auto" w:fill="FFFFFF"/>
        </w:rPr>
        <w:t>IP</w:t>
      </w:r>
      <w:r>
        <w:rPr>
          <w:rFonts w:ascii="Arial" w:hAnsi="Arial" w:cs="Arial"/>
          <w:color w:val="58585B"/>
          <w:szCs w:val="21"/>
          <w:shd w:val="clear" w:color="auto" w:fill="FFFFFF"/>
        </w:rPr>
        <w:t>パケットが新しいデータリンクフレームにカプセル化される。</w:t>
      </w:r>
      <w:r>
        <w:br w:type="page"/>
      </w:r>
    </w:p>
    <w:p w14:paraId="6B6615EE" w14:textId="77777777" w:rsidR="00102250" w:rsidRDefault="00102250" w:rsidP="00102250">
      <w:pPr>
        <w:ind w:leftChars="810" w:left="1701"/>
      </w:pPr>
    </w:p>
    <w:p w14:paraId="66063691" w14:textId="77777777" w:rsidR="00102250" w:rsidRDefault="00102250" w:rsidP="00102250">
      <w:pPr>
        <w:ind w:firstLineChars="200" w:firstLine="420"/>
      </w:pPr>
      <w:r>
        <w:tab/>
        <w:t>3.7.9 - ラボ-Wiresharkをインストールする</w:t>
      </w:r>
    </w:p>
    <w:p w14:paraId="563D0650" w14:textId="32933542" w:rsidR="00102250" w:rsidRDefault="00102250" w:rsidP="00102250">
      <w:pPr>
        <w:ind w:firstLineChars="200" w:firstLine="420"/>
      </w:pPr>
      <w:r>
        <w:tab/>
      </w:r>
      <w:r>
        <w:tab/>
      </w:r>
      <w:r>
        <w:rPr>
          <w:rFonts w:hint="eastAsia"/>
        </w:rPr>
        <w:t>省略　実習時にインストールします</w:t>
      </w:r>
    </w:p>
    <w:p w14:paraId="14B9FFD5" w14:textId="4370B783" w:rsidR="00102250" w:rsidRDefault="00102250" w:rsidP="00102250">
      <w:pPr>
        <w:ind w:firstLineChars="200" w:firstLine="420"/>
      </w:pPr>
      <w:r>
        <w:tab/>
        <w:t>3.7.10 - ラボ-Wiresharkを使用したネットワークトラフィックの表示</w:t>
      </w:r>
    </w:p>
    <w:p w14:paraId="3E9845D4" w14:textId="442307E8" w:rsidR="00102250" w:rsidRDefault="00102250" w:rsidP="00102250">
      <w:pPr>
        <w:ind w:leftChars="810" w:left="1701"/>
      </w:pPr>
      <w:r>
        <w:rPr>
          <w:rFonts w:hint="eastAsia"/>
        </w:rPr>
        <w:t>実習時に実施</w:t>
      </w:r>
    </w:p>
    <w:p w14:paraId="72BB9960" w14:textId="77777777" w:rsidR="00102250" w:rsidRDefault="00102250" w:rsidP="00102250">
      <w:pPr>
        <w:ind w:firstLineChars="200" w:firstLine="420"/>
      </w:pPr>
      <w:r>
        <w:tab/>
        <w:t>3.7.11 - 理解したことを確認する</w:t>
      </w:r>
      <w:r>
        <w:rPr>
          <w:rFonts w:hint="eastAsia"/>
        </w:rPr>
        <w:t xml:space="preserve">　</w:t>
      </w:r>
      <w:r>
        <w:tab/>
      </w:r>
      <w:r>
        <w:rPr>
          <w:rFonts w:hint="eastAsia"/>
          <w:b/>
          <w:bCs/>
          <w:kern w:val="0"/>
        </w:rPr>
        <w:t>Webサイトで「理解の確認」を実施してください．</w:t>
      </w:r>
    </w:p>
    <w:p w14:paraId="21F7DD08" w14:textId="77777777" w:rsidR="00102250" w:rsidRDefault="00102250" w:rsidP="00102250">
      <w:pPr>
        <w:ind w:firstLineChars="200" w:firstLine="420"/>
      </w:pPr>
    </w:p>
    <w:p w14:paraId="3CE737C6" w14:textId="77777777" w:rsidR="00102250" w:rsidRDefault="00102250" w:rsidP="00102250">
      <w:pPr>
        <w:ind w:firstLineChars="200" w:firstLine="420"/>
      </w:pPr>
      <w:r>
        <w:tab/>
        <w:t>3.8 - モジュール演習とクイズ</w:t>
      </w:r>
    </w:p>
    <w:p w14:paraId="0D5385CB" w14:textId="77777777" w:rsidR="00102250" w:rsidRDefault="00102250" w:rsidP="00102250">
      <w:pPr>
        <w:ind w:firstLineChars="200" w:firstLine="420"/>
      </w:pPr>
      <w:r>
        <w:tab/>
        <w:t>3.8.1 - このモジュールで学んだこと</w:t>
      </w:r>
    </w:p>
    <w:p w14:paraId="58406E92" w14:textId="77777777" w:rsidR="00102250" w:rsidRDefault="00102250" w:rsidP="00102250">
      <w:pPr>
        <w:ind w:firstLineChars="200" w:firstLine="420"/>
      </w:pPr>
      <w:r>
        <w:tab/>
        <w:t>3.8.2 - モジュールクイズ-プロトコルとモデル</w:t>
      </w:r>
    </w:p>
    <w:p w14:paraId="3ADECF3A" w14:textId="77777777" w:rsidR="00102250" w:rsidRDefault="00102250" w:rsidP="00102250">
      <w:pPr>
        <w:ind w:leftChars="810" w:left="1701"/>
      </w:pPr>
      <w:r>
        <w:rPr>
          <w:rFonts w:hint="eastAsia"/>
        </w:rPr>
        <w:t xml:space="preserve">　</w:t>
      </w:r>
      <w:r>
        <w:rPr>
          <w:rFonts w:hint="eastAsia"/>
          <w:b/>
          <w:bCs/>
          <w:kern w:val="0"/>
        </w:rPr>
        <w:t>Webサイトで「モジュールクイズ」を実施してください．</w:t>
      </w:r>
    </w:p>
    <w:p w14:paraId="155B8CB7" w14:textId="77777777" w:rsidR="007E60DA" w:rsidRPr="00102250" w:rsidRDefault="007E60DA" w:rsidP="00A47287">
      <w:pPr>
        <w:ind w:firstLineChars="200" w:firstLine="420"/>
      </w:pPr>
    </w:p>
    <w:p w14:paraId="7DD86000" w14:textId="77777777" w:rsidR="00673AEE" w:rsidRPr="0067539C" w:rsidRDefault="00673AEE" w:rsidP="00076721">
      <w:pPr>
        <w:ind w:firstLineChars="200" w:firstLine="420"/>
        <w:rPr>
          <w:rFonts w:ascii="Arial" w:hAnsi="Arial" w:cs="Arial"/>
          <w:color w:val="58585B"/>
          <w:szCs w:val="21"/>
          <w:shd w:val="clear" w:color="auto" w:fill="FFFFFF"/>
        </w:rPr>
      </w:pPr>
    </w:p>
    <w:sectPr w:rsidR="00673AEE" w:rsidRPr="0067539C" w:rsidSect="00A607D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80F4" w14:textId="77777777" w:rsidR="00C02A6C" w:rsidRDefault="00C02A6C" w:rsidP="001D521A">
      <w:r>
        <w:separator/>
      </w:r>
    </w:p>
  </w:endnote>
  <w:endnote w:type="continuationSeparator" w:id="0">
    <w:p w14:paraId="11025C65" w14:textId="77777777" w:rsidR="00C02A6C" w:rsidRDefault="00C02A6C"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E392" w14:textId="77777777" w:rsidR="00C02A6C" w:rsidRDefault="00C02A6C" w:rsidP="001D521A">
      <w:r>
        <w:separator/>
      </w:r>
    </w:p>
  </w:footnote>
  <w:footnote w:type="continuationSeparator" w:id="0">
    <w:p w14:paraId="59F566E8" w14:textId="77777777" w:rsidR="00C02A6C" w:rsidRDefault="00C02A6C"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 w15:restartNumberingAfterBreak="0">
    <w:nsid w:val="45A16DB9"/>
    <w:multiLevelType w:val="multilevel"/>
    <w:tmpl w:val="2674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6"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num w:numId="1" w16cid:durableId="1769958289">
    <w:abstractNumId w:val="4"/>
  </w:num>
  <w:num w:numId="2" w16cid:durableId="2038695738">
    <w:abstractNumId w:val="0"/>
  </w:num>
  <w:num w:numId="3" w16cid:durableId="1118335697">
    <w:abstractNumId w:val="2"/>
  </w:num>
  <w:num w:numId="4" w16cid:durableId="248081342">
    <w:abstractNumId w:val="6"/>
  </w:num>
  <w:num w:numId="5" w16cid:durableId="472985955">
    <w:abstractNumId w:val="1"/>
  </w:num>
  <w:num w:numId="6" w16cid:durableId="1823615427">
    <w:abstractNumId w:val="7"/>
  </w:num>
  <w:num w:numId="7" w16cid:durableId="493956477">
    <w:abstractNumId w:val="8"/>
  </w:num>
  <w:num w:numId="8" w16cid:durableId="1372077237">
    <w:abstractNumId w:val="3"/>
  </w:num>
  <w:num w:numId="9" w16cid:durableId="538904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1F32"/>
    <w:rsid w:val="00004590"/>
    <w:rsid w:val="00013493"/>
    <w:rsid w:val="000257DB"/>
    <w:rsid w:val="00032ADA"/>
    <w:rsid w:val="000356BC"/>
    <w:rsid w:val="000424EB"/>
    <w:rsid w:val="00042E78"/>
    <w:rsid w:val="00053A12"/>
    <w:rsid w:val="000723AC"/>
    <w:rsid w:val="00072B56"/>
    <w:rsid w:val="00076721"/>
    <w:rsid w:val="00080F31"/>
    <w:rsid w:val="00085863"/>
    <w:rsid w:val="00091310"/>
    <w:rsid w:val="000A1954"/>
    <w:rsid w:val="000A487D"/>
    <w:rsid w:val="000A6C4B"/>
    <w:rsid w:val="000B3FCE"/>
    <w:rsid w:val="000C37F9"/>
    <w:rsid w:val="000C6C43"/>
    <w:rsid w:val="000E5267"/>
    <w:rsid w:val="000F0D13"/>
    <w:rsid w:val="000F1D27"/>
    <w:rsid w:val="000F307F"/>
    <w:rsid w:val="000F65AF"/>
    <w:rsid w:val="00102250"/>
    <w:rsid w:val="001028A1"/>
    <w:rsid w:val="0012085E"/>
    <w:rsid w:val="00125541"/>
    <w:rsid w:val="001257DA"/>
    <w:rsid w:val="00126EE7"/>
    <w:rsid w:val="00131383"/>
    <w:rsid w:val="00135442"/>
    <w:rsid w:val="001451A2"/>
    <w:rsid w:val="00153E0B"/>
    <w:rsid w:val="001719B1"/>
    <w:rsid w:val="00177E1C"/>
    <w:rsid w:val="001927EF"/>
    <w:rsid w:val="001A0929"/>
    <w:rsid w:val="001A2414"/>
    <w:rsid w:val="001A2F14"/>
    <w:rsid w:val="001A5406"/>
    <w:rsid w:val="001A5C57"/>
    <w:rsid w:val="001B3A6B"/>
    <w:rsid w:val="001B5123"/>
    <w:rsid w:val="001B76FE"/>
    <w:rsid w:val="001D0623"/>
    <w:rsid w:val="001D45BB"/>
    <w:rsid w:val="001D5028"/>
    <w:rsid w:val="001D521A"/>
    <w:rsid w:val="002137E9"/>
    <w:rsid w:val="00222F8B"/>
    <w:rsid w:val="00224BB1"/>
    <w:rsid w:val="00226004"/>
    <w:rsid w:val="00231AE8"/>
    <w:rsid w:val="002338CE"/>
    <w:rsid w:val="0023401E"/>
    <w:rsid w:val="002421AA"/>
    <w:rsid w:val="002560BF"/>
    <w:rsid w:val="0027452C"/>
    <w:rsid w:val="002752BC"/>
    <w:rsid w:val="0027734C"/>
    <w:rsid w:val="002778B3"/>
    <w:rsid w:val="00290055"/>
    <w:rsid w:val="00292FF8"/>
    <w:rsid w:val="002947F9"/>
    <w:rsid w:val="00294824"/>
    <w:rsid w:val="00294E6C"/>
    <w:rsid w:val="002A646D"/>
    <w:rsid w:val="002B1985"/>
    <w:rsid w:val="002D25F8"/>
    <w:rsid w:val="002E0A72"/>
    <w:rsid w:val="002E0F21"/>
    <w:rsid w:val="00301169"/>
    <w:rsid w:val="00301A0E"/>
    <w:rsid w:val="00301D1B"/>
    <w:rsid w:val="00310139"/>
    <w:rsid w:val="0031086D"/>
    <w:rsid w:val="00317C11"/>
    <w:rsid w:val="003322BA"/>
    <w:rsid w:val="003344D0"/>
    <w:rsid w:val="00337B5A"/>
    <w:rsid w:val="00340AAB"/>
    <w:rsid w:val="003416F8"/>
    <w:rsid w:val="00346348"/>
    <w:rsid w:val="0035139B"/>
    <w:rsid w:val="00354B1D"/>
    <w:rsid w:val="003578D5"/>
    <w:rsid w:val="00372A08"/>
    <w:rsid w:val="00372A7E"/>
    <w:rsid w:val="003800F5"/>
    <w:rsid w:val="003826E1"/>
    <w:rsid w:val="00383DB6"/>
    <w:rsid w:val="00397F96"/>
    <w:rsid w:val="003B083F"/>
    <w:rsid w:val="003B32A5"/>
    <w:rsid w:val="003B4F6B"/>
    <w:rsid w:val="003C17C3"/>
    <w:rsid w:val="003C3695"/>
    <w:rsid w:val="003C75D2"/>
    <w:rsid w:val="003D10B7"/>
    <w:rsid w:val="003D3286"/>
    <w:rsid w:val="003D66AD"/>
    <w:rsid w:val="003E2353"/>
    <w:rsid w:val="003E360B"/>
    <w:rsid w:val="003E6C4F"/>
    <w:rsid w:val="003F4FE3"/>
    <w:rsid w:val="003F75DC"/>
    <w:rsid w:val="00403582"/>
    <w:rsid w:val="0040455B"/>
    <w:rsid w:val="00411A86"/>
    <w:rsid w:val="00426048"/>
    <w:rsid w:val="004316DE"/>
    <w:rsid w:val="00436472"/>
    <w:rsid w:val="004440ED"/>
    <w:rsid w:val="00446930"/>
    <w:rsid w:val="00457E2C"/>
    <w:rsid w:val="00480A79"/>
    <w:rsid w:val="00482FA4"/>
    <w:rsid w:val="004916A2"/>
    <w:rsid w:val="0049395D"/>
    <w:rsid w:val="004A0EFB"/>
    <w:rsid w:val="004A2C03"/>
    <w:rsid w:val="004A5594"/>
    <w:rsid w:val="004A6D2F"/>
    <w:rsid w:val="004B26A5"/>
    <w:rsid w:val="004B51F1"/>
    <w:rsid w:val="004B7CA7"/>
    <w:rsid w:val="004C3139"/>
    <w:rsid w:val="004C75BC"/>
    <w:rsid w:val="004F2E14"/>
    <w:rsid w:val="005058FD"/>
    <w:rsid w:val="005062BB"/>
    <w:rsid w:val="00520FE2"/>
    <w:rsid w:val="005274A8"/>
    <w:rsid w:val="005275A7"/>
    <w:rsid w:val="00553DF0"/>
    <w:rsid w:val="00564E7E"/>
    <w:rsid w:val="00591077"/>
    <w:rsid w:val="005A7F51"/>
    <w:rsid w:val="005B23A1"/>
    <w:rsid w:val="005B4CA4"/>
    <w:rsid w:val="005C1A56"/>
    <w:rsid w:val="005D3E2C"/>
    <w:rsid w:val="005D6D8C"/>
    <w:rsid w:val="005E4356"/>
    <w:rsid w:val="00601479"/>
    <w:rsid w:val="00604150"/>
    <w:rsid w:val="00604AE2"/>
    <w:rsid w:val="00605113"/>
    <w:rsid w:val="00631604"/>
    <w:rsid w:val="00661E42"/>
    <w:rsid w:val="00671266"/>
    <w:rsid w:val="00671C22"/>
    <w:rsid w:val="00673AEE"/>
    <w:rsid w:val="0067539C"/>
    <w:rsid w:val="00690786"/>
    <w:rsid w:val="0069529E"/>
    <w:rsid w:val="006B0F79"/>
    <w:rsid w:val="006B7BFB"/>
    <w:rsid w:val="006C1F16"/>
    <w:rsid w:val="006C217E"/>
    <w:rsid w:val="006C6A4C"/>
    <w:rsid w:val="006C7978"/>
    <w:rsid w:val="006E6C23"/>
    <w:rsid w:val="006F07D6"/>
    <w:rsid w:val="006F6F90"/>
    <w:rsid w:val="00701A96"/>
    <w:rsid w:val="0070703C"/>
    <w:rsid w:val="00712022"/>
    <w:rsid w:val="007138DC"/>
    <w:rsid w:val="007208B4"/>
    <w:rsid w:val="00721CC9"/>
    <w:rsid w:val="00721DFC"/>
    <w:rsid w:val="00734C7C"/>
    <w:rsid w:val="0073540B"/>
    <w:rsid w:val="00755DE0"/>
    <w:rsid w:val="007565E3"/>
    <w:rsid w:val="00765C77"/>
    <w:rsid w:val="00770562"/>
    <w:rsid w:val="00773240"/>
    <w:rsid w:val="00783BD2"/>
    <w:rsid w:val="007854EB"/>
    <w:rsid w:val="00797EC6"/>
    <w:rsid w:val="007A1726"/>
    <w:rsid w:val="007A1B89"/>
    <w:rsid w:val="007A7973"/>
    <w:rsid w:val="007B5891"/>
    <w:rsid w:val="007B699B"/>
    <w:rsid w:val="007C16CB"/>
    <w:rsid w:val="007C3468"/>
    <w:rsid w:val="007E069B"/>
    <w:rsid w:val="007E316A"/>
    <w:rsid w:val="007E60DA"/>
    <w:rsid w:val="007E6941"/>
    <w:rsid w:val="007F13DF"/>
    <w:rsid w:val="007F288A"/>
    <w:rsid w:val="007F501E"/>
    <w:rsid w:val="0080098C"/>
    <w:rsid w:val="00823723"/>
    <w:rsid w:val="00824353"/>
    <w:rsid w:val="008268CF"/>
    <w:rsid w:val="0083386F"/>
    <w:rsid w:val="0083696D"/>
    <w:rsid w:val="00854971"/>
    <w:rsid w:val="00857365"/>
    <w:rsid w:val="00862F43"/>
    <w:rsid w:val="00864522"/>
    <w:rsid w:val="008668A5"/>
    <w:rsid w:val="0087235E"/>
    <w:rsid w:val="008733DA"/>
    <w:rsid w:val="008758EE"/>
    <w:rsid w:val="00881552"/>
    <w:rsid w:val="008C1F83"/>
    <w:rsid w:val="008C4258"/>
    <w:rsid w:val="008C4B17"/>
    <w:rsid w:val="008D1C13"/>
    <w:rsid w:val="008D7BBB"/>
    <w:rsid w:val="008F3EC9"/>
    <w:rsid w:val="008F4240"/>
    <w:rsid w:val="008F60C4"/>
    <w:rsid w:val="008F7D75"/>
    <w:rsid w:val="00922870"/>
    <w:rsid w:val="00937B94"/>
    <w:rsid w:val="009434E7"/>
    <w:rsid w:val="00952CEB"/>
    <w:rsid w:val="009572B2"/>
    <w:rsid w:val="00971F3F"/>
    <w:rsid w:val="00975736"/>
    <w:rsid w:val="0097712F"/>
    <w:rsid w:val="00986122"/>
    <w:rsid w:val="00991A36"/>
    <w:rsid w:val="009A5658"/>
    <w:rsid w:val="009B298C"/>
    <w:rsid w:val="009D332C"/>
    <w:rsid w:val="009D7AE3"/>
    <w:rsid w:val="009E7149"/>
    <w:rsid w:val="009F2112"/>
    <w:rsid w:val="00A10B6C"/>
    <w:rsid w:val="00A12331"/>
    <w:rsid w:val="00A16578"/>
    <w:rsid w:val="00A172D7"/>
    <w:rsid w:val="00A21AEA"/>
    <w:rsid w:val="00A2503E"/>
    <w:rsid w:val="00A35633"/>
    <w:rsid w:val="00A47287"/>
    <w:rsid w:val="00A540FD"/>
    <w:rsid w:val="00A54FF6"/>
    <w:rsid w:val="00A55BBE"/>
    <w:rsid w:val="00A56417"/>
    <w:rsid w:val="00A607DF"/>
    <w:rsid w:val="00A62CB5"/>
    <w:rsid w:val="00A6338A"/>
    <w:rsid w:val="00A64AE7"/>
    <w:rsid w:val="00A66296"/>
    <w:rsid w:val="00A76939"/>
    <w:rsid w:val="00A856AE"/>
    <w:rsid w:val="00AA358A"/>
    <w:rsid w:val="00AB1138"/>
    <w:rsid w:val="00AB23FB"/>
    <w:rsid w:val="00AB2E74"/>
    <w:rsid w:val="00AB6C6E"/>
    <w:rsid w:val="00AC48EC"/>
    <w:rsid w:val="00AD1BD6"/>
    <w:rsid w:val="00AD34C5"/>
    <w:rsid w:val="00AE0881"/>
    <w:rsid w:val="00AE685A"/>
    <w:rsid w:val="00AE7569"/>
    <w:rsid w:val="00AF3AD6"/>
    <w:rsid w:val="00AF7ED5"/>
    <w:rsid w:val="00B06D65"/>
    <w:rsid w:val="00B1227A"/>
    <w:rsid w:val="00B13EE8"/>
    <w:rsid w:val="00B2385F"/>
    <w:rsid w:val="00B32AC4"/>
    <w:rsid w:val="00B377C3"/>
    <w:rsid w:val="00B57D8A"/>
    <w:rsid w:val="00B711B5"/>
    <w:rsid w:val="00B750C0"/>
    <w:rsid w:val="00B82E14"/>
    <w:rsid w:val="00B86981"/>
    <w:rsid w:val="00B93BA3"/>
    <w:rsid w:val="00BA14B2"/>
    <w:rsid w:val="00BC3CEB"/>
    <w:rsid w:val="00BC6867"/>
    <w:rsid w:val="00BD55D9"/>
    <w:rsid w:val="00BD68D7"/>
    <w:rsid w:val="00BE1E2D"/>
    <w:rsid w:val="00C0113F"/>
    <w:rsid w:val="00C02A6C"/>
    <w:rsid w:val="00C05ED2"/>
    <w:rsid w:val="00C5366B"/>
    <w:rsid w:val="00C83116"/>
    <w:rsid w:val="00C91D2E"/>
    <w:rsid w:val="00C941AE"/>
    <w:rsid w:val="00C9667A"/>
    <w:rsid w:val="00CB16FF"/>
    <w:rsid w:val="00CC273A"/>
    <w:rsid w:val="00CC2DAC"/>
    <w:rsid w:val="00CD2CBC"/>
    <w:rsid w:val="00CD37A2"/>
    <w:rsid w:val="00CD4B3E"/>
    <w:rsid w:val="00CE3D0B"/>
    <w:rsid w:val="00CF3AF1"/>
    <w:rsid w:val="00CF7353"/>
    <w:rsid w:val="00CF73E3"/>
    <w:rsid w:val="00CF7BAE"/>
    <w:rsid w:val="00D02D10"/>
    <w:rsid w:val="00D04034"/>
    <w:rsid w:val="00D159D9"/>
    <w:rsid w:val="00D1799E"/>
    <w:rsid w:val="00D27DA4"/>
    <w:rsid w:val="00D40ED0"/>
    <w:rsid w:val="00D529CA"/>
    <w:rsid w:val="00D757C0"/>
    <w:rsid w:val="00D85224"/>
    <w:rsid w:val="00DA0C86"/>
    <w:rsid w:val="00DA2477"/>
    <w:rsid w:val="00DA6563"/>
    <w:rsid w:val="00DA7EBB"/>
    <w:rsid w:val="00DB078F"/>
    <w:rsid w:val="00DB388E"/>
    <w:rsid w:val="00DB4B51"/>
    <w:rsid w:val="00DC51CB"/>
    <w:rsid w:val="00DC6560"/>
    <w:rsid w:val="00DD1068"/>
    <w:rsid w:val="00DD18B8"/>
    <w:rsid w:val="00DD227D"/>
    <w:rsid w:val="00DE55F6"/>
    <w:rsid w:val="00DE6EF1"/>
    <w:rsid w:val="00E1340B"/>
    <w:rsid w:val="00E35AAD"/>
    <w:rsid w:val="00E425F4"/>
    <w:rsid w:val="00E46330"/>
    <w:rsid w:val="00E506EF"/>
    <w:rsid w:val="00E5123D"/>
    <w:rsid w:val="00E51F2F"/>
    <w:rsid w:val="00E55AD7"/>
    <w:rsid w:val="00E645F1"/>
    <w:rsid w:val="00E700D8"/>
    <w:rsid w:val="00E8651E"/>
    <w:rsid w:val="00E86A97"/>
    <w:rsid w:val="00E87879"/>
    <w:rsid w:val="00E93318"/>
    <w:rsid w:val="00EA53F6"/>
    <w:rsid w:val="00ED1615"/>
    <w:rsid w:val="00ED6B4E"/>
    <w:rsid w:val="00EE4164"/>
    <w:rsid w:val="00EE7931"/>
    <w:rsid w:val="00EF141E"/>
    <w:rsid w:val="00EF2846"/>
    <w:rsid w:val="00EF32D1"/>
    <w:rsid w:val="00F0715B"/>
    <w:rsid w:val="00F246A0"/>
    <w:rsid w:val="00F34A2C"/>
    <w:rsid w:val="00F4706D"/>
    <w:rsid w:val="00F54893"/>
    <w:rsid w:val="00F5751D"/>
    <w:rsid w:val="00F62EB0"/>
    <w:rsid w:val="00F712E0"/>
    <w:rsid w:val="00F71347"/>
    <w:rsid w:val="00F903F2"/>
    <w:rsid w:val="00FA0E90"/>
    <w:rsid w:val="00FA4CCD"/>
    <w:rsid w:val="00FD1EC0"/>
    <w:rsid w:val="00FD3253"/>
    <w:rsid w:val="00FD57CC"/>
    <w:rsid w:val="00FD7699"/>
    <w:rsid w:val="00FE40D2"/>
    <w:rsid w:val="00FF173C"/>
    <w:rsid w:val="00FF25E9"/>
    <w:rsid w:val="00FF5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0C6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210757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C10ED2-1D88-4D19-858B-7DFB8D5C672C}"/>
</file>

<file path=customXml/itemProps2.xml><?xml version="1.0" encoding="utf-8"?>
<ds:datastoreItem xmlns:ds="http://schemas.openxmlformats.org/officeDocument/2006/customXml" ds:itemID="{1E277AA8-B9FC-4D58-9337-3CF45FBF6029}">
  <ds:schemaRefs>
    <ds:schemaRef ds:uri="http://schemas.microsoft.com/sharepoint/v3/contenttype/forms"/>
  </ds:schemaRefs>
</ds:datastoreItem>
</file>

<file path=customXml/itemProps3.xml><?xml version="1.0" encoding="utf-8"?>
<ds:datastoreItem xmlns:ds="http://schemas.openxmlformats.org/officeDocument/2006/customXml" ds:itemID="{0A6057C9-9962-426B-A526-DFE5FCBA1815}">
  <ds:schemaRefs>
    <ds:schemaRef ds:uri="http://schemas.microsoft.com/office/2006/metadata/properties"/>
    <ds:schemaRef ds:uri="http://www.w3.org/XML/1998/namespace"/>
    <ds:schemaRef ds:uri="ab03b806-f1d6-4199-bff8-92a73cb3f8e5"/>
    <ds:schemaRef ds:uri="http://purl.org/dc/terms/"/>
    <ds:schemaRef ds:uri="http://purl.org/dc/elements/1.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a7f0400f-9596-462a-8691-ca658fe85a2f"/>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1198</Words>
  <Characters>6833</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5</cp:revision>
  <dcterms:created xsi:type="dcterms:W3CDTF">2022-03-29T09:14:00Z</dcterms:created>
  <dcterms:modified xsi:type="dcterms:W3CDTF">2023-04-04T04:39:00Z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