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E5" w:rsidRPr="00A22BE5" w:rsidRDefault="00A22BE5" w:rsidP="00A22BE5">
      <w:pPr>
        <w:shd w:val="pct15" w:color="auto" w:fill="auto"/>
        <w:spacing w:before="120" w:line="370" w:lineRule="exact"/>
        <w:rPr>
          <w:rFonts w:ascii="ＭＳ ゴシック" w:eastAsia="ＭＳ ゴシック" w:hAnsi="ＭＳ ゴシック"/>
          <w:sz w:val="28"/>
          <w:szCs w:val="28"/>
        </w:rPr>
      </w:pPr>
      <w:r w:rsidRPr="00A22BE5">
        <w:rPr>
          <w:rFonts w:ascii="ＭＳ ゴシック" w:eastAsia="ＭＳ ゴシック" w:hAnsi="ＭＳ ゴシック" w:hint="eastAsia"/>
          <w:sz w:val="28"/>
          <w:szCs w:val="28"/>
        </w:rPr>
        <w:t>■就職欠席届について</w:t>
      </w:r>
    </w:p>
    <w:p w:rsidR="00A22BE5" w:rsidRPr="00A22BE5" w:rsidRDefault="00A22BE5" w:rsidP="003C12CC">
      <w:pPr>
        <w:snapToGrid w:val="0"/>
        <w:spacing w:beforeLines="30" w:before="108"/>
        <w:ind w:leftChars="100" w:left="420" w:hangingChars="100" w:hanging="210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>・就職活動(Web/対面での説明会・面接・面談・インターンシップ・筆記試験等)のため、やむを得ず授業を欠席する場合に、この届けを提出することによって公欠扱いとなります。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◆提出のルール◆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①就職公欠届Formsより、必要事項を記入の上、送信する。</w:t>
      </w:r>
    </w:p>
    <w:p w:rsidR="00A22BE5" w:rsidRDefault="00A22BE5" w:rsidP="00A22BE5">
      <w:pPr>
        <w:snapToGrid w:val="0"/>
        <w:spacing w:line="280" w:lineRule="exact"/>
        <w:rPr>
          <w:rStyle w:val="a3"/>
          <w:rFonts w:ascii="ＭＳ 明朝" w:eastAsia="ＭＳ 明朝" w:hAnsi="ＭＳ 明朝"/>
          <w:color w:val="auto"/>
        </w:rPr>
      </w:pPr>
      <w:r w:rsidRPr="00A22BE5">
        <w:rPr>
          <w:rFonts w:ascii="ＭＳ 明朝" w:eastAsia="ＭＳ 明朝" w:hAnsi="ＭＳ 明朝" w:hint="eastAsia"/>
        </w:rPr>
        <w:t xml:space="preserve">　URL：</w:t>
      </w:r>
      <w:hyperlink r:id="rId6" w:history="1">
        <w:r w:rsidRPr="00A22BE5">
          <w:rPr>
            <w:rStyle w:val="a3"/>
            <w:rFonts w:ascii="ＭＳ 明朝" w:eastAsia="ＭＳ 明朝" w:hAnsi="ＭＳ 明朝" w:hint="eastAsia"/>
            <w:color w:val="auto"/>
          </w:rPr>
          <w:t>https://forms.office.com/r/7gj5jxb4Bc</w:t>
        </w:r>
      </w:hyperlink>
    </w:p>
    <w:p w:rsidR="004E18F7" w:rsidRPr="00A22BE5" w:rsidRDefault="004E18F7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 xml:space="preserve">　</w:t>
      </w:r>
      <w:r w:rsidRPr="00A22BE5">
        <w:rPr>
          <w:rFonts w:ascii="ＭＳ 明朝" w:eastAsia="ＭＳ 明朝" w:hAnsi="ＭＳ 明朝" w:hint="eastAsia"/>
        </w:rPr>
        <w:t>※または、学生アプリ→リンク集→「就職公欠届専用FORMS」より申請可能。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34290</wp:posOffset>
            </wp:positionV>
            <wp:extent cx="1476375" cy="1476375"/>
            <wp:effectExtent l="0" t="0" r="9525" b="9525"/>
            <wp:wrapNone/>
            <wp:docPr id="2" name="図 2" descr="QR_56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_5652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QRコード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Default="00A22BE5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</w:p>
    <w:p w:rsidR="003C12CC" w:rsidRDefault="003C12CC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3C12CC" w:rsidRPr="003C12CC" w:rsidRDefault="003C12CC" w:rsidP="00A22BE5">
      <w:pPr>
        <w:snapToGrid w:val="0"/>
        <w:spacing w:line="280" w:lineRule="exact"/>
        <w:rPr>
          <w:rFonts w:ascii="ＭＳ 明朝" w:eastAsia="ＭＳ 明朝" w:hAnsi="ＭＳ 明朝"/>
          <w:b/>
          <w:u w:val="single"/>
        </w:rPr>
      </w:pPr>
      <w:r>
        <w:rPr>
          <w:rFonts w:ascii="ＭＳ 明朝" w:eastAsia="ＭＳ 明朝" w:hAnsi="ＭＳ 明朝" w:hint="eastAsia"/>
        </w:rPr>
        <w:t xml:space="preserve">　※</w:t>
      </w:r>
      <w:r w:rsidRPr="003C12CC">
        <w:rPr>
          <w:rFonts w:ascii="ＭＳ 明朝" w:eastAsia="ＭＳ 明朝" w:hAnsi="ＭＳ 明朝" w:hint="eastAsia"/>
          <w:b/>
          <w:u w:val="single"/>
        </w:rPr>
        <w:t>公欠処理後も、キャリアセンターから処理完了メールは送信しないので、</w:t>
      </w:r>
    </w:p>
    <w:p w:rsidR="003C12CC" w:rsidRPr="003C12CC" w:rsidRDefault="003C12CC" w:rsidP="003C12CC">
      <w:pPr>
        <w:snapToGrid w:val="0"/>
        <w:spacing w:line="280" w:lineRule="exact"/>
        <w:ind w:firstLineChars="200" w:firstLine="422"/>
        <w:rPr>
          <w:rFonts w:ascii="ＭＳ 明朝" w:eastAsia="ＭＳ 明朝" w:hAnsi="ＭＳ 明朝"/>
          <w:b/>
          <w:u w:val="single"/>
        </w:rPr>
      </w:pPr>
      <w:r w:rsidRPr="003C12CC">
        <w:rPr>
          <w:rFonts w:ascii="ＭＳ 明朝" w:eastAsia="ＭＳ 明朝" w:hAnsi="ＭＳ 明朝" w:hint="eastAsia"/>
          <w:b/>
          <w:u w:val="single"/>
        </w:rPr>
        <w:t>出欠状況のシステムで反映されているかどうか、各自確認すること</w:t>
      </w:r>
    </w:p>
    <w:p w:rsidR="003C12CC" w:rsidRPr="00A22BE5" w:rsidRDefault="003C12CC" w:rsidP="00A22BE5">
      <w:pPr>
        <w:snapToGrid w:val="0"/>
        <w:spacing w:line="28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(ただし、公欠申請から反映まで最大２週間ほどかかります。</w:t>
      </w:r>
      <w:r w:rsidRPr="006E6F6C">
        <w:rPr>
          <w:rFonts w:ascii="ＭＳ 明朝" w:eastAsia="ＭＳ 明朝" w:hAnsi="ＭＳ 明朝" w:hint="eastAsia"/>
          <w:b/>
          <w:color w:val="FF0000"/>
          <w:u w:val="single"/>
        </w:rPr>
        <w:t>即日反映は</w:t>
      </w:r>
      <w:r w:rsidR="00282085">
        <w:rPr>
          <w:rFonts w:ascii="ＭＳ 明朝" w:eastAsia="ＭＳ 明朝" w:hAnsi="ＭＳ 明朝" w:hint="eastAsia"/>
          <w:b/>
          <w:color w:val="FF0000"/>
          <w:u w:val="single"/>
        </w:rPr>
        <w:t>原則</w:t>
      </w:r>
      <w:r w:rsidRPr="006E6F6C">
        <w:rPr>
          <w:rFonts w:ascii="ＭＳ 明朝" w:eastAsia="ＭＳ 明朝" w:hAnsi="ＭＳ 明朝" w:hint="eastAsia"/>
          <w:b/>
          <w:color w:val="FF0000"/>
          <w:u w:val="single"/>
        </w:rPr>
        <w:t>出来ないので注意</w:t>
      </w:r>
      <w:r>
        <w:rPr>
          <w:rFonts w:ascii="ＭＳ 明朝" w:eastAsia="ＭＳ 明朝" w:hAnsi="ＭＳ 明朝" w:hint="eastAsia"/>
        </w:rPr>
        <w:t>)</w:t>
      </w:r>
    </w:p>
    <w:p w:rsidR="00A22BE5" w:rsidRPr="003C12CC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②公欠が認められるのは</w:t>
      </w:r>
      <w:r w:rsidRPr="007651E1">
        <w:rPr>
          <w:rFonts w:ascii="ＭＳ 明朝" w:eastAsia="ＭＳ 明朝" w:hAnsi="ＭＳ 明朝" w:hint="eastAsia"/>
          <w:b/>
          <w:color w:val="FF0000"/>
          <w:sz w:val="24"/>
          <w:u w:val="single"/>
        </w:rPr>
        <w:t>就職活動関連および移動にかかる時間</w:t>
      </w:r>
      <w:r w:rsidRPr="00A22BE5">
        <w:rPr>
          <w:rFonts w:ascii="ＭＳ 明朝" w:eastAsia="ＭＳ 明朝" w:hAnsi="ＭＳ 明朝" w:hint="eastAsia"/>
        </w:rPr>
        <w:t>のみとする。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(例)　説明会(選考)時間が13：00～15：00</w:t>
      </w:r>
      <w:r w:rsidR="000D5BAF">
        <w:rPr>
          <w:rFonts w:ascii="ＭＳ 明朝" w:eastAsia="ＭＳ 明朝" w:hAnsi="ＭＳ 明朝" w:hint="eastAsia"/>
        </w:rPr>
        <w:t>(大阪近辺)</w:t>
      </w:r>
      <w:r w:rsidRPr="00A22BE5">
        <w:rPr>
          <w:rFonts w:ascii="ＭＳ 明朝" w:eastAsia="ＭＳ 明朝" w:hAnsi="ＭＳ 明朝" w:hint="eastAsia"/>
        </w:rPr>
        <w:t>の場合</w:t>
      </w:r>
    </w:p>
    <w:p w:rsid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　　　→移動(準備)時間を考慮し、2限～4限の公欠は認められるが、</w:t>
      </w:r>
      <w:r w:rsidRPr="007651E1">
        <w:rPr>
          <w:rFonts w:ascii="ＭＳ 明朝" w:eastAsia="ＭＳ 明朝" w:hAnsi="ＭＳ 明朝" w:hint="eastAsia"/>
          <w:b/>
          <w:color w:val="0070C0"/>
          <w:u w:val="single"/>
        </w:rPr>
        <w:t>1限は申請不可</w:t>
      </w:r>
      <w:r w:rsidRPr="00A22BE5">
        <w:rPr>
          <w:rFonts w:ascii="ＭＳ 明朝" w:eastAsia="ＭＳ 明朝" w:hAnsi="ＭＳ 明朝" w:hint="eastAsia"/>
        </w:rPr>
        <w:t>となる。</w:t>
      </w:r>
    </w:p>
    <w:p w:rsidR="00EA6D63" w:rsidRPr="00A22BE5" w:rsidRDefault="00EA6D63" w:rsidP="00A22BE5">
      <w:pPr>
        <w:snapToGrid w:val="0"/>
        <w:spacing w:line="28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※ただし東京など遠方の場合は、該当日に限り</w:t>
      </w:r>
      <w:r w:rsidR="00BC0C75">
        <w:rPr>
          <w:rFonts w:ascii="ＭＳ 明朝" w:eastAsia="ＭＳ 明朝" w:hAnsi="ＭＳ 明朝" w:hint="eastAsia"/>
        </w:rPr>
        <w:t>終日</w:t>
      </w:r>
      <w:r>
        <w:rPr>
          <w:rFonts w:ascii="ＭＳ 明朝" w:eastAsia="ＭＳ 明朝" w:hAnsi="ＭＳ 明朝" w:hint="eastAsia"/>
        </w:rPr>
        <w:t>公欠が認められる。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③虚偽の報告があった場合及び入力ミスがあった場合、公欠は認められない。</w:t>
      </w:r>
    </w:p>
    <w:p w:rsidR="00A22BE5" w:rsidRPr="003C12CC" w:rsidRDefault="00A22BE5" w:rsidP="00A22BE5">
      <w:pPr>
        <w:snapToGrid w:val="0"/>
        <w:spacing w:line="280" w:lineRule="exact"/>
        <w:rPr>
          <w:rFonts w:ascii="ＭＳ 明朝" w:eastAsia="ＭＳ 明朝" w:hAnsi="ＭＳ 明朝"/>
          <w:color w:val="FF0000"/>
        </w:rPr>
      </w:pPr>
      <w:r w:rsidRPr="00A22BE5">
        <w:rPr>
          <w:rFonts w:ascii="ＭＳ 明朝" w:eastAsia="ＭＳ 明朝" w:hAnsi="ＭＳ 明朝" w:hint="eastAsia"/>
        </w:rPr>
        <w:t xml:space="preserve">　特に</w:t>
      </w:r>
      <w:r w:rsidRPr="003C12CC">
        <w:rPr>
          <w:rFonts w:ascii="ＭＳ 明朝" w:eastAsia="ＭＳ 明朝" w:hAnsi="ＭＳ 明朝" w:hint="eastAsia"/>
          <w:b/>
          <w:color w:val="FF0000"/>
          <w:u w:val="single"/>
        </w:rPr>
        <w:t>授業名・講師名のミスが多いので、提出前に確認すること。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※何かしらのミスがあった場合は、申請時に</w:t>
      </w:r>
      <w:r w:rsidR="003C12CC">
        <w:rPr>
          <w:rFonts w:ascii="ＭＳ 明朝" w:eastAsia="ＭＳ 明朝" w:hAnsi="ＭＳ 明朝" w:hint="eastAsia"/>
        </w:rPr>
        <w:t>FORMSに</w:t>
      </w:r>
      <w:r w:rsidRPr="00A22BE5">
        <w:rPr>
          <w:rFonts w:ascii="ＭＳ 明朝" w:eastAsia="ＭＳ 明朝" w:hAnsi="ＭＳ 明朝" w:hint="eastAsia"/>
        </w:rPr>
        <w:t>記載しているメールアドレスに連絡を入れるが、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　返信がない場合は公欠不可とするので、日頃からメールは十分に確認すること。</w:t>
      </w:r>
    </w:p>
    <w:p w:rsid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④面接・筆記試験など、選考での公欠を申請する場合は、就職公欠届F</w:t>
      </w:r>
      <w:r>
        <w:rPr>
          <w:rFonts w:ascii="ＭＳ 明朝" w:eastAsia="ＭＳ 明朝" w:hAnsi="ＭＳ 明朝"/>
        </w:rPr>
        <w:t>ORMS</w:t>
      </w:r>
      <w:r>
        <w:rPr>
          <w:rFonts w:ascii="ＭＳ 明朝" w:eastAsia="ＭＳ 明朝" w:hAnsi="ＭＳ 明朝" w:hint="eastAsia"/>
        </w:rPr>
        <w:t>内で</w:t>
      </w:r>
      <w:r w:rsidR="004E18F7">
        <w:rPr>
          <w:rFonts w:ascii="ＭＳ 明朝" w:eastAsia="ＭＳ 明朝" w:hAnsi="ＭＳ 明朝" w:hint="eastAsia"/>
        </w:rPr>
        <w:t>指定のURLより</w:t>
      </w:r>
    </w:p>
    <w:p w:rsidR="004E18F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「就職活動報告書」を</w:t>
      </w:r>
      <w:r w:rsidR="004E18F7">
        <w:rPr>
          <w:rFonts w:ascii="ＭＳ 明朝" w:eastAsia="ＭＳ 明朝" w:hAnsi="ＭＳ 明朝" w:hint="eastAsia"/>
        </w:rPr>
        <w:t>ダウンロードし、記入の上、</w:t>
      </w:r>
      <w:r>
        <w:rPr>
          <w:rFonts w:ascii="ＭＳ 明朝" w:eastAsia="ＭＳ 明朝" w:hAnsi="ＭＳ 明朝" w:hint="eastAsia"/>
        </w:rPr>
        <w:t>データ提出すること。</w:t>
      </w:r>
    </w:p>
    <w:p w:rsidR="00F57D07" w:rsidRPr="004E18F7" w:rsidRDefault="00F57D07" w:rsidP="004E18F7">
      <w:pPr>
        <w:snapToGrid w:val="0"/>
        <w:spacing w:line="280" w:lineRule="exact"/>
        <w:ind w:firstLineChars="100" w:firstLine="211"/>
        <w:rPr>
          <w:rFonts w:ascii="ＭＳ 明朝" w:eastAsia="ＭＳ 明朝" w:hAnsi="ＭＳ 明朝"/>
          <w:b/>
          <w:color w:val="FF0000"/>
          <w:u w:val="single"/>
        </w:rPr>
      </w:pPr>
      <w:r w:rsidRPr="004E18F7">
        <w:rPr>
          <w:rFonts w:ascii="ＭＳ 明朝" w:eastAsia="ＭＳ 明朝" w:hAnsi="ＭＳ 明朝" w:hint="eastAsia"/>
          <w:b/>
          <w:color w:val="FF0000"/>
          <w:u w:val="single"/>
        </w:rPr>
        <w:t>※</w:t>
      </w:r>
      <w:r w:rsidR="004E18F7" w:rsidRPr="004E18F7">
        <w:rPr>
          <w:rFonts w:ascii="ＭＳ 明朝" w:eastAsia="ＭＳ 明朝" w:hAnsi="ＭＳ 明朝" w:hint="eastAsia"/>
          <w:b/>
          <w:color w:val="FF0000"/>
          <w:u w:val="single"/>
        </w:rPr>
        <w:t>就職活動報告書の</w:t>
      </w:r>
      <w:r w:rsidRPr="004E18F7">
        <w:rPr>
          <w:rFonts w:ascii="ＭＳ 明朝" w:eastAsia="ＭＳ 明朝" w:hAnsi="ＭＳ 明朝" w:hint="eastAsia"/>
          <w:b/>
          <w:color w:val="FF0000"/>
          <w:u w:val="single"/>
        </w:rPr>
        <w:t>添付がない場合は、就職公欠届の申請が出来ません。</w:t>
      </w:r>
    </w:p>
    <w:p w:rsidR="00F57D07" w:rsidRDefault="006E6F6C" w:rsidP="00A22BE5">
      <w:pPr>
        <w:snapToGrid w:val="0"/>
        <w:spacing w:line="280" w:lineRule="exact"/>
        <w:rPr>
          <w:rFonts w:ascii="ＭＳ 明朝" w:eastAsia="ＭＳ 明朝" w:hAnsi="ＭＳ 明朝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167005</wp:posOffset>
            </wp:positionV>
            <wp:extent cx="5305425" cy="3422175"/>
            <wp:effectExtent l="0" t="0" r="0" b="698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D07" w:rsidRDefault="006E6F6C" w:rsidP="00A22BE5">
      <w:pPr>
        <w:snapToGrid w:val="0"/>
        <w:spacing w:line="28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※見本</w:t>
      </w: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F57D07" w:rsidRDefault="00F57D07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4E18F7" w:rsidRPr="00A22BE5" w:rsidRDefault="004E18F7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</w:p>
    <w:p w:rsidR="00A22BE5" w:rsidRPr="00A22BE5" w:rsidRDefault="00A22BE5" w:rsidP="004E18F7">
      <w:pPr>
        <w:snapToGrid w:val="0"/>
        <w:spacing w:line="280" w:lineRule="exact"/>
        <w:ind w:left="210" w:hangingChars="100" w:hanging="210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lastRenderedPageBreak/>
        <w:t xml:space="preserve">　④欠席日より</w:t>
      </w:r>
      <w:r w:rsidRPr="007651E1">
        <w:rPr>
          <w:rFonts w:ascii="ＭＳ 明朝" w:eastAsia="ＭＳ 明朝" w:hAnsi="ＭＳ 明朝" w:hint="eastAsia"/>
          <w:b/>
          <w:color w:val="FF0000"/>
          <w:sz w:val="28"/>
          <w:u w:val="single"/>
        </w:rPr>
        <w:t>5授業日以内</w:t>
      </w:r>
      <w:r w:rsidRPr="00A22BE5">
        <w:rPr>
          <w:rFonts w:ascii="ＭＳ 明朝" w:eastAsia="ＭＳ 明朝" w:hAnsi="ＭＳ 明朝" w:hint="eastAsia"/>
        </w:rPr>
        <w:t>に申請すること。</w:t>
      </w:r>
      <w:r w:rsidRPr="007651E1">
        <w:rPr>
          <w:rFonts w:ascii="ＭＳ 明朝" w:eastAsia="ＭＳ 明朝" w:hAnsi="ＭＳ 明朝" w:hint="eastAsia"/>
          <w:b/>
          <w:color w:val="FF0000"/>
          <w:sz w:val="24"/>
          <w:u w:val="single"/>
        </w:rPr>
        <w:t>期限を超えた場合は</w:t>
      </w:r>
      <w:r w:rsidR="004E18F7">
        <w:rPr>
          <w:rFonts w:ascii="ＭＳ 明朝" w:eastAsia="ＭＳ 明朝" w:hAnsi="ＭＳ 明朝" w:hint="eastAsia"/>
          <w:b/>
          <w:color w:val="FF0000"/>
          <w:sz w:val="24"/>
          <w:u w:val="single"/>
        </w:rPr>
        <w:t>いかなる理由があろうと全て</w:t>
      </w:r>
      <w:r w:rsidRPr="007651E1">
        <w:rPr>
          <w:rFonts w:ascii="ＭＳ 明朝" w:eastAsia="ＭＳ 明朝" w:hAnsi="ＭＳ 明朝" w:hint="eastAsia"/>
          <w:b/>
          <w:color w:val="FF0000"/>
          <w:sz w:val="24"/>
          <w:u w:val="single"/>
        </w:rPr>
        <w:t>不受理</w:t>
      </w:r>
      <w:r w:rsidRPr="00A22BE5">
        <w:rPr>
          <w:rFonts w:ascii="ＭＳ 明朝" w:eastAsia="ＭＳ 明朝" w:hAnsi="ＭＳ 明朝" w:hint="eastAsia"/>
        </w:rPr>
        <w:t>とする。</w:t>
      </w:r>
    </w:p>
    <w:p w:rsidR="00F57D07" w:rsidRDefault="004E18F7" w:rsidP="00A22BE5">
      <w:pPr>
        <w:snapToGrid w:val="0"/>
        <w:spacing w:line="280" w:lineRule="exact"/>
        <w:ind w:firstLineChars="100" w:firstLine="210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 </w:t>
      </w:r>
      <w:r w:rsidR="00A22BE5" w:rsidRPr="00A22BE5">
        <w:rPr>
          <w:rFonts w:ascii="ＭＳ 明朝" w:eastAsia="ＭＳ 明朝" w:hAnsi="ＭＳ 明朝" w:hint="eastAsia"/>
        </w:rPr>
        <w:t>(説明会</w:t>
      </w:r>
      <w:r>
        <w:rPr>
          <w:rFonts w:ascii="ＭＳ 明朝" w:eastAsia="ＭＳ 明朝" w:hAnsi="ＭＳ 明朝" w:hint="eastAsia"/>
        </w:rPr>
        <w:t>やインターンシップ</w:t>
      </w:r>
      <w:r w:rsidR="00F57D07">
        <w:rPr>
          <w:rFonts w:ascii="ＭＳ 明朝" w:eastAsia="ＭＳ 明朝" w:hAnsi="ＭＳ 明朝" w:hint="eastAsia"/>
        </w:rPr>
        <w:t>等</w:t>
      </w:r>
      <w:r>
        <w:rPr>
          <w:rFonts w:ascii="ＭＳ 明朝" w:eastAsia="ＭＳ 明朝" w:hAnsi="ＭＳ 明朝" w:hint="eastAsia"/>
        </w:rPr>
        <w:t>、予め</w:t>
      </w:r>
      <w:r w:rsidR="00A22BE5" w:rsidRPr="00A22BE5">
        <w:rPr>
          <w:rFonts w:ascii="ＭＳ 明朝" w:eastAsia="ＭＳ 明朝" w:hAnsi="ＭＳ 明朝" w:hint="eastAsia"/>
        </w:rPr>
        <w:t>時間がわかっている場合は、事前申請も可能</w:t>
      </w:r>
      <w:r w:rsidR="00F57D07">
        <w:rPr>
          <w:rFonts w:ascii="ＭＳ 明朝" w:eastAsia="ＭＳ 明朝" w:hAnsi="ＭＳ 明朝" w:hint="eastAsia"/>
        </w:rPr>
        <w:t>。</w:t>
      </w:r>
    </w:p>
    <w:p w:rsidR="004E18F7" w:rsidRDefault="00F57D07" w:rsidP="004E18F7">
      <w:pPr>
        <w:snapToGrid w:val="0"/>
        <w:spacing w:line="280" w:lineRule="exact"/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ただし、選考(筆記試験・面接)</w:t>
      </w:r>
      <w:r w:rsidR="004E18F7">
        <w:rPr>
          <w:rFonts w:ascii="ＭＳ 明朝" w:eastAsia="ＭＳ 明朝" w:hAnsi="ＭＳ 明朝" w:hint="eastAsia"/>
        </w:rPr>
        <w:t>で</w:t>
      </w:r>
      <w:r>
        <w:rPr>
          <w:rFonts w:ascii="ＭＳ 明朝" w:eastAsia="ＭＳ 明朝" w:hAnsi="ＭＳ 明朝" w:hint="eastAsia"/>
        </w:rPr>
        <w:t>の</w:t>
      </w:r>
      <w:r w:rsidR="004E18F7">
        <w:rPr>
          <w:rFonts w:ascii="ＭＳ 明朝" w:eastAsia="ＭＳ 明朝" w:hAnsi="ＭＳ 明朝" w:hint="eastAsia"/>
        </w:rPr>
        <w:t>公欠の</w:t>
      </w:r>
      <w:r>
        <w:rPr>
          <w:rFonts w:ascii="ＭＳ 明朝" w:eastAsia="ＭＳ 明朝" w:hAnsi="ＭＳ 明朝" w:hint="eastAsia"/>
        </w:rPr>
        <w:t>場合は、</w:t>
      </w:r>
      <w:r w:rsidR="004E18F7">
        <w:rPr>
          <w:rFonts w:ascii="ＭＳ 明朝" w:eastAsia="ＭＳ 明朝" w:hAnsi="ＭＳ 明朝" w:hint="eastAsia"/>
        </w:rPr>
        <w:t>「就職活動報告書」の提出が必須となる為、</w:t>
      </w:r>
    </w:p>
    <w:p w:rsidR="00A22BE5" w:rsidRDefault="004E18F7" w:rsidP="00A22BE5">
      <w:pPr>
        <w:snapToGrid w:val="0"/>
        <w:spacing w:line="280" w:lineRule="exact"/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原則</w:t>
      </w:r>
      <w:r w:rsidR="00F57D07" w:rsidRPr="00282085">
        <w:rPr>
          <w:rFonts w:ascii="ＭＳ 明朝" w:eastAsia="ＭＳ 明朝" w:hAnsi="ＭＳ 明朝" w:hint="eastAsia"/>
          <w:u w:val="single"/>
        </w:rPr>
        <w:t>事後提出のみの受付</w:t>
      </w:r>
      <w:r w:rsidR="00A22BE5" w:rsidRPr="00A22BE5">
        <w:rPr>
          <w:rFonts w:ascii="ＭＳ 明朝" w:eastAsia="ＭＳ 明朝" w:hAnsi="ＭＳ 明朝" w:hint="eastAsia"/>
        </w:rPr>
        <w:t>)</w:t>
      </w:r>
    </w:p>
    <w:p w:rsidR="004E18F7" w:rsidRPr="00A22BE5" w:rsidRDefault="004E18F7" w:rsidP="004E18F7">
      <w:pPr>
        <w:snapToGrid w:val="0"/>
        <w:spacing w:line="280" w:lineRule="exact"/>
        <w:ind w:firstLineChars="150" w:firstLine="315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>(授業最終週の公欠は授業終了日までに提出すること)</w:t>
      </w:r>
    </w:p>
    <w:p w:rsidR="00A22BE5" w:rsidRPr="004E18F7" w:rsidRDefault="00A22BE5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⑤1Formsで1日分の申請が可能。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インターンシップなど複数日の公欠申請が必要な場合は、日数分の申請を行うこと。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(例：3日間で1企業のインターンシップ等に対して届け出る場合は、3回提出すること)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</w:t>
      </w:r>
    </w:p>
    <w:p w:rsidR="00A22BE5" w:rsidRPr="00A22BE5" w:rsidRDefault="00A22BE5" w:rsidP="00A22BE5">
      <w:pPr>
        <w:snapToGrid w:val="0"/>
        <w:spacing w:line="280" w:lineRule="exact"/>
        <w:ind w:firstLineChars="100" w:firstLine="210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>⑥インターンシップでの公欠申請は</w:t>
      </w:r>
      <w:r w:rsidRPr="007651E1">
        <w:rPr>
          <w:rFonts w:ascii="ＭＳ 明朝" w:eastAsia="ＭＳ 明朝" w:hAnsi="ＭＳ 明朝" w:hint="eastAsia"/>
          <w:b/>
          <w:color w:val="FF0000"/>
          <w:u w:val="single"/>
        </w:rPr>
        <w:t>最大5授業日まで</w:t>
      </w:r>
      <w:r w:rsidRPr="00A22BE5">
        <w:rPr>
          <w:rFonts w:ascii="ＭＳ 明朝" w:eastAsia="ＭＳ 明朝" w:hAnsi="ＭＳ 明朝" w:hint="eastAsia"/>
        </w:rPr>
        <w:t>とする。</w:t>
      </w:r>
    </w:p>
    <w:p w:rsidR="00A22BE5" w:rsidRPr="00A22BE5" w:rsidRDefault="00A22BE5" w:rsidP="00A22BE5">
      <w:pPr>
        <w:snapToGrid w:val="0"/>
        <w:spacing w:line="280" w:lineRule="exact"/>
        <w:ind w:firstLineChars="100" w:firstLine="210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>※長期にわたるインターンシップ等、特別な事情がある場合はキャリアセンターまで相談すること。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⑥申請時には、説明会や選考に参加した証明となる資料または画像・写真データを添付すること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(例：企業からのメールの画像・書類のスキャンデータ等、第３者視点で証明となるもの)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ただし、電話でのやり取り等、証明が難しい場合は、その旨を必ずFormsに記載すること</w:t>
      </w:r>
    </w:p>
    <w:p w:rsidR="00A22BE5" w:rsidRPr="007651E1" w:rsidRDefault="00A22BE5" w:rsidP="00A22BE5">
      <w:pPr>
        <w:snapToGrid w:val="0"/>
        <w:spacing w:line="280" w:lineRule="exact"/>
        <w:rPr>
          <w:rFonts w:ascii="ＭＳ 明朝" w:eastAsia="ＭＳ 明朝" w:hAnsi="ＭＳ 明朝"/>
          <w:b/>
          <w:color w:val="FF0000"/>
          <w:sz w:val="24"/>
          <w:u w:val="single"/>
        </w:rPr>
      </w:pPr>
      <w:r w:rsidRPr="00A22BE5">
        <w:rPr>
          <w:rFonts w:ascii="ＭＳ 明朝" w:eastAsia="ＭＳ 明朝" w:hAnsi="ＭＳ 明朝" w:hint="eastAsia"/>
        </w:rPr>
        <w:t xml:space="preserve">　</w:t>
      </w:r>
      <w:r w:rsidRPr="007651E1">
        <w:rPr>
          <w:rFonts w:ascii="ＭＳ 明朝" w:eastAsia="ＭＳ 明朝" w:hAnsi="ＭＳ 明朝" w:hint="eastAsia"/>
          <w:b/>
          <w:color w:val="FF0000"/>
          <w:sz w:val="24"/>
          <w:u w:val="single"/>
        </w:rPr>
        <w:t>(添付データなし＋特別な事情が一切記載されていない場合は、申請不可とします)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3C12CC" w:rsidRDefault="00A22BE5" w:rsidP="00A22BE5">
      <w:pPr>
        <w:snapToGrid w:val="0"/>
        <w:spacing w:line="280" w:lineRule="exact"/>
        <w:rPr>
          <w:rFonts w:ascii="ＭＳ 明朝" w:eastAsia="ＭＳ 明朝" w:hAnsi="ＭＳ 明朝"/>
          <w:color w:val="FF0000"/>
        </w:rPr>
      </w:pPr>
      <w:r w:rsidRPr="00A22BE5">
        <w:rPr>
          <w:rFonts w:ascii="ＭＳ 明朝" w:eastAsia="ＭＳ 明朝" w:hAnsi="ＭＳ 明朝" w:hint="eastAsia"/>
        </w:rPr>
        <w:t xml:space="preserve">　⑦キャリアセンターやキャリアセンターサポート室での</w:t>
      </w:r>
      <w:r w:rsidRPr="003C12CC">
        <w:rPr>
          <w:rFonts w:ascii="ＭＳ 明朝" w:eastAsia="ＭＳ 明朝" w:hAnsi="ＭＳ 明朝" w:hint="eastAsia"/>
          <w:b/>
          <w:color w:val="FF0000"/>
          <w:u w:val="single"/>
        </w:rPr>
        <w:t>模擬面接での就職公欠は申請不可</w: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  <w:r w:rsidRPr="00A22BE5">
        <w:rPr>
          <w:rFonts w:ascii="ＭＳ 明朝" w:eastAsia="ＭＳ 明朝" w:hAnsi="ＭＳ 明朝" w:hint="eastAsia"/>
        </w:rPr>
        <w:t xml:space="preserve">　　模擬面接は放課後など、授業時間外で受けるように調整すること。</w:t>
      </w:r>
    </w:p>
    <w:p w:rsidR="00282085" w:rsidRDefault="0028208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bookmarkStart w:id="0" w:name="_GoBack"/>
    <w:bookmarkEnd w:id="0"/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 w:hint="eastAsia"/>
        </w:rPr>
      </w:pPr>
      <w:r w:rsidRPr="00A22B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128270</wp:posOffset>
                </wp:positionV>
                <wp:extent cx="6219825" cy="1590675"/>
                <wp:effectExtent l="11430" t="13970" r="7620" b="5080"/>
                <wp:wrapNone/>
                <wp:docPr id="1" name="正方形/長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7754" id="正方形/長方形 1" o:spid="_x0000_s1026" style="position:absolute;left:0;text-align:left;margin-left:.9pt;margin-top:10.1pt;width:489.75pt;height:1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" filled="f">
                <v:textbox inset="5.85pt,.7pt,5.85pt,.7pt"/>
              </v:rect>
            </w:pict>
          </mc:Fallback>
        </mc:AlternateContent>
      </w:r>
    </w:p>
    <w:p w:rsidR="00A22BE5" w:rsidRPr="00A22BE5" w:rsidRDefault="00A22BE5" w:rsidP="00A22BE5">
      <w:pPr>
        <w:snapToGrid w:val="0"/>
        <w:spacing w:line="280" w:lineRule="exact"/>
        <w:rPr>
          <w:rFonts w:ascii="ＭＳ 明朝" w:eastAsia="ＭＳ 明朝" w:hAnsi="ＭＳ 明朝"/>
        </w:rPr>
      </w:pPr>
    </w:p>
    <w:p w:rsidR="00A22BE5" w:rsidRPr="00A22BE5" w:rsidRDefault="00A22BE5" w:rsidP="00A22BE5">
      <w:pPr>
        <w:snapToGrid w:val="0"/>
        <w:ind w:firstLineChars="100" w:firstLine="360"/>
        <w:rPr>
          <w:rFonts w:ascii="ＭＳ 明朝" w:eastAsia="ＭＳ 明朝" w:hAnsi="ＭＳ 明朝"/>
          <w:sz w:val="36"/>
        </w:rPr>
      </w:pPr>
      <w:r w:rsidRPr="00A22BE5">
        <w:rPr>
          <w:rFonts w:ascii="ＭＳ 明朝" w:eastAsia="ＭＳ 明朝" w:hAnsi="ＭＳ 明朝" w:hint="eastAsia"/>
          <w:sz w:val="36"/>
        </w:rPr>
        <w:t>申請後、出欠情報が反映されるまで、</w:t>
      </w:r>
    </w:p>
    <w:p w:rsidR="00A22BE5" w:rsidRPr="00A22BE5" w:rsidRDefault="00A22BE5" w:rsidP="00A22BE5">
      <w:pPr>
        <w:snapToGrid w:val="0"/>
        <w:ind w:firstLineChars="100" w:firstLine="402"/>
        <w:rPr>
          <w:rFonts w:ascii="ＭＳ 明朝" w:eastAsia="ＭＳ 明朝" w:hAnsi="ＭＳ 明朝"/>
          <w:sz w:val="36"/>
        </w:rPr>
      </w:pPr>
      <w:r w:rsidRPr="00C66C6D">
        <w:rPr>
          <w:rFonts w:ascii="ＭＳ 明朝" w:eastAsia="ＭＳ 明朝" w:hAnsi="ＭＳ 明朝" w:hint="eastAsia"/>
          <w:b/>
          <w:color w:val="FF0000"/>
          <w:sz w:val="40"/>
          <w:u w:val="single"/>
        </w:rPr>
        <w:t>最大2週間程度</w:t>
      </w:r>
      <w:r w:rsidRPr="00A22BE5">
        <w:rPr>
          <w:rFonts w:ascii="ＭＳ 明朝" w:eastAsia="ＭＳ 明朝" w:hAnsi="ＭＳ 明朝" w:hint="eastAsia"/>
          <w:sz w:val="36"/>
        </w:rPr>
        <w:t>かかります。</w:t>
      </w:r>
    </w:p>
    <w:p w:rsidR="00A22BE5" w:rsidRPr="00C66C6D" w:rsidRDefault="00A22BE5" w:rsidP="00A22BE5">
      <w:pPr>
        <w:snapToGrid w:val="0"/>
        <w:ind w:firstLineChars="100" w:firstLine="361"/>
        <w:rPr>
          <w:rFonts w:ascii="ＭＳ 明朝" w:eastAsia="ＭＳ 明朝" w:hAnsi="ＭＳ 明朝"/>
          <w:b/>
          <w:sz w:val="36"/>
          <w:u w:val="single"/>
        </w:rPr>
      </w:pPr>
      <w:r w:rsidRPr="00C66C6D">
        <w:rPr>
          <w:rFonts w:ascii="ＭＳ 明朝" w:eastAsia="ＭＳ 明朝" w:hAnsi="ＭＳ 明朝" w:hint="eastAsia"/>
          <w:b/>
          <w:sz w:val="36"/>
          <w:u w:val="single"/>
        </w:rPr>
        <w:t>選考日から2週間を過ぎても公欠が反映されない場合は</w:t>
      </w:r>
    </w:p>
    <w:p w:rsidR="00A22BE5" w:rsidRPr="00C66C6D" w:rsidRDefault="00A22BE5" w:rsidP="00A22BE5">
      <w:pPr>
        <w:snapToGrid w:val="0"/>
        <w:ind w:firstLineChars="100" w:firstLine="361"/>
        <w:rPr>
          <w:rFonts w:ascii="ＭＳ 明朝" w:eastAsia="ＭＳ 明朝" w:hAnsi="ＭＳ 明朝"/>
          <w:b/>
          <w:sz w:val="36"/>
          <w:u w:val="single"/>
        </w:rPr>
      </w:pPr>
      <w:r w:rsidRPr="00C66C6D">
        <w:rPr>
          <w:rFonts w:ascii="ＭＳ 明朝" w:eastAsia="ＭＳ 明朝" w:hAnsi="ＭＳ 明朝" w:hint="eastAsia"/>
          <w:b/>
          <w:sz w:val="36"/>
          <w:u w:val="single"/>
        </w:rPr>
        <w:t>キャリアセンターへ問い合わせること。</w:t>
      </w:r>
    </w:p>
    <w:p w:rsidR="00A22BE5" w:rsidRPr="00A22BE5" w:rsidRDefault="00A22BE5" w:rsidP="00A22BE5">
      <w:pPr>
        <w:ind w:left="1470" w:hangingChars="700" w:hanging="1470"/>
        <w:jc w:val="center"/>
        <w:rPr>
          <w:rFonts w:ascii="ＭＳ 明朝" w:eastAsia="ＭＳ 明朝" w:hAnsi="ＭＳ 明朝"/>
        </w:rPr>
      </w:pPr>
    </w:p>
    <w:p w:rsidR="00F91627" w:rsidRPr="00A22BE5" w:rsidRDefault="00384986"/>
    <w:sectPr w:rsidR="00F91627" w:rsidRPr="00A22BE5" w:rsidSect="004E18F7">
      <w:pgSz w:w="11906" w:h="16838"/>
      <w:pgMar w:top="851" w:right="1133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986" w:rsidRDefault="00384986" w:rsidP="007651E1">
      <w:r>
        <w:separator/>
      </w:r>
    </w:p>
  </w:endnote>
  <w:endnote w:type="continuationSeparator" w:id="0">
    <w:p w:rsidR="00384986" w:rsidRDefault="00384986" w:rsidP="0076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986" w:rsidRDefault="00384986" w:rsidP="007651E1">
      <w:r>
        <w:separator/>
      </w:r>
    </w:p>
  </w:footnote>
  <w:footnote w:type="continuationSeparator" w:id="0">
    <w:p w:rsidR="00384986" w:rsidRDefault="00384986" w:rsidP="00765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E5"/>
    <w:rsid w:val="00047963"/>
    <w:rsid w:val="000D5BAF"/>
    <w:rsid w:val="001A6F5D"/>
    <w:rsid w:val="00282085"/>
    <w:rsid w:val="00384986"/>
    <w:rsid w:val="003C12CC"/>
    <w:rsid w:val="004E18F7"/>
    <w:rsid w:val="006E6F6C"/>
    <w:rsid w:val="007651E1"/>
    <w:rsid w:val="00A22BE5"/>
    <w:rsid w:val="00BC0C75"/>
    <w:rsid w:val="00BD0D53"/>
    <w:rsid w:val="00C66C6D"/>
    <w:rsid w:val="00E31782"/>
    <w:rsid w:val="00EA6D63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264333"/>
  <w15:chartTrackingRefBased/>
  <w15:docId w15:val="{BAC0D07C-0BBC-40FB-9B43-67F342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BE5"/>
    <w:pPr>
      <w:widowControl w:val="0"/>
      <w:jc w:val="both"/>
    </w:pPr>
    <w:rPr>
      <w:rFonts w:ascii="Century" w:eastAsia="HG丸ｺﾞｼｯｸM-PRO" w:hAnsi="Century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22BE5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7651E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51E1"/>
    <w:rPr>
      <w:rFonts w:ascii="Century" w:eastAsia="HG丸ｺﾞｼｯｸM-PRO" w:hAnsi="Century" w:cs="Times New Roman"/>
      <w:szCs w:val="21"/>
    </w:rPr>
  </w:style>
  <w:style w:type="paragraph" w:styleId="a6">
    <w:name w:val="footer"/>
    <w:basedOn w:val="a"/>
    <w:link w:val="a7"/>
    <w:uiPriority w:val="99"/>
    <w:unhideWhenUsed/>
    <w:rsid w:val="007651E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51E1"/>
    <w:rPr>
      <w:rFonts w:ascii="Century" w:eastAsia="HG丸ｺﾞｼｯｸM-PRO" w:hAnsi="Century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office.com/r/7gj5jxb4Bc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1FD0F5C1-6E07-4B59-BCAB-6A3EE2C10CBA}"/>
</file>

<file path=customXml/itemProps2.xml><?xml version="1.0" encoding="utf-8"?>
<ds:datastoreItem xmlns:ds="http://schemas.openxmlformats.org/officeDocument/2006/customXml" ds:itemID="{F74EE726-B31C-4050-8749-DF3316F7AF65}"/>
</file>

<file path=customXml/itemProps3.xml><?xml version="1.0" encoding="utf-8"?>
<ds:datastoreItem xmlns:ds="http://schemas.openxmlformats.org/officeDocument/2006/customXml" ds:itemID="{E4A01CA1-9926-44BD-90D3-29F4FF6393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 College of Computer and multimedia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 愛美</dc:creator>
  <cp:keywords/>
  <dc:description/>
  <cp:lastModifiedBy>吉本 愛美</cp:lastModifiedBy>
  <cp:revision>10</cp:revision>
  <dcterms:created xsi:type="dcterms:W3CDTF">2023-08-28T03:22:00Z</dcterms:created>
  <dcterms:modified xsi:type="dcterms:W3CDTF">2023-09-20T04:33:00Z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0x010100ACB6D83247E81B42895964BCA99F93E9</vt:lpwstr>
  </property>
</Properties>
</file>