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22A7A" w14:textId="1D69A739" w:rsidR="77FB0745" w:rsidRDefault="77FB0745"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62D" w:rsidRPr="0065762D" w14:paraId="50F70D0D" w14:textId="77777777" w:rsidTr="5947B12B">
        <w:trPr>
          <w:trHeight w:val="1090"/>
        </w:trPr>
        <w:tc>
          <w:tcPr>
            <w:tcW w:w="9628" w:type="dxa"/>
          </w:tcPr>
          <w:p w14:paraId="3CF06243" w14:textId="437537E2" w:rsidR="0065762D" w:rsidRPr="0065762D" w:rsidRDefault="0065762D">
            <w:pPr>
              <w:rPr>
                <w:rFonts w:ascii="Meiryo UI" w:eastAsia="Meiryo UI" w:hAnsi="Meiryo UI" w:hint="eastAsia"/>
                <w:sz w:val="40"/>
                <w:szCs w:val="40"/>
              </w:rPr>
            </w:pPr>
            <w:r w:rsidRPr="5947B12B">
              <w:rPr>
                <w:rFonts w:ascii="Meiryo UI" w:eastAsia="Meiryo UI" w:hAnsi="Meiryo UI"/>
                <w:sz w:val="40"/>
                <w:szCs w:val="40"/>
              </w:rPr>
              <w:t>研究テーマ：</w:t>
            </w:r>
            <w:r w:rsidR="00D276B9">
              <w:rPr>
                <w:rFonts w:ascii="Meiryo UI" w:eastAsia="Meiryo UI" w:hAnsi="Meiryo UI" w:hint="eastAsia"/>
                <w:sz w:val="40"/>
                <w:szCs w:val="40"/>
              </w:rPr>
              <w:t>A</w:t>
            </w:r>
            <w:r w:rsidR="00D276B9">
              <w:rPr>
                <w:rFonts w:ascii="Meiryo UI" w:eastAsia="Meiryo UI" w:hAnsi="Meiryo UI"/>
                <w:sz w:val="40"/>
                <w:szCs w:val="40"/>
              </w:rPr>
              <w:t>WS</w:t>
            </w:r>
            <w:r w:rsidR="00D276B9">
              <w:rPr>
                <w:rFonts w:ascii="Meiryo UI" w:eastAsia="Meiryo UI" w:hAnsi="Meiryo UI" w:hint="eastAsia"/>
                <w:sz w:val="40"/>
                <w:szCs w:val="40"/>
              </w:rPr>
              <w:t>を使用した機械学習モデルの作成</w:t>
            </w:r>
          </w:p>
        </w:tc>
      </w:tr>
      <w:tr w:rsidR="0065762D" w:rsidRPr="0065762D" w14:paraId="37FB091C" w14:textId="77777777" w:rsidTr="5947B12B">
        <w:tc>
          <w:tcPr>
            <w:tcW w:w="9628" w:type="dxa"/>
          </w:tcPr>
          <w:p w14:paraId="6961A49C" w14:textId="7A378B49" w:rsidR="0065762D" w:rsidRPr="0065762D" w:rsidRDefault="0065762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　　　　学籍番号　　　　　　　氏名</w:t>
            </w:r>
            <w:r w:rsidR="00D276B9">
              <w:rPr>
                <w:rFonts w:ascii="Meiryo UI" w:eastAsia="Meiryo UI" w:hAnsi="Meiryo UI" w:hint="eastAsia"/>
              </w:rPr>
              <w:t xml:space="preserve">　　　武次潤平</w:t>
            </w:r>
          </w:p>
          <w:p w14:paraId="54630CA3" w14:textId="77777777" w:rsidR="0065762D" w:rsidRPr="0065762D" w:rsidRDefault="0065762D">
            <w:pPr>
              <w:rPr>
                <w:rFonts w:ascii="Meiryo UI" w:eastAsia="Meiryo UI" w:hAnsi="Meiryo UI"/>
              </w:rPr>
            </w:pPr>
            <w:r w:rsidRPr="0065762D">
              <w:rPr>
                <w:rFonts w:ascii="Meiryo UI" w:eastAsia="Meiryo UI" w:hAnsi="Meiryo UI" w:hint="eastAsia"/>
              </w:rPr>
              <w:t>メンバー：</w:t>
            </w:r>
            <w:r>
              <w:rPr>
                <w:rFonts w:ascii="Meiryo UI" w:eastAsia="Meiryo UI" w:hAnsi="Meiryo UI" w:hint="eastAsia"/>
              </w:rPr>
              <w:t>複数で行う場合は記述してください</w:t>
            </w:r>
          </w:p>
        </w:tc>
      </w:tr>
      <w:tr w:rsidR="0065762D" w:rsidRPr="0065762D" w14:paraId="1797FCB4" w14:textId="77777777" w:rsidTr="5947B12B">
        <w:trPr>
          <w:trHeight w:val="900"/>
        </w:trPr>
        <w:tc>
          <w:tcPr>
            <w:tcW w:w="9628" w:type="dxa"/>
          </w:tcPr>
          <w:p w14:paraId="63487D9D" w14:textId="77777777" w:rsidR="0065762D" w:rsidRPr="0065762D" w:rsidRDefault="0065762D">
            <w:pPr>
              <w:rPr>
                <w:rFonts w:ascii="Meiryo UI" w:eastAsia="Meiryo UI" w:hAnsi="Meiryo UI"/>
              </w:rPr>
            </w:pPr>
            <w:r w:rsidRPr="0065762D">
              <w:rPr>
                <w:rFonts w:ascii="Meiryo UI" w:eastAsia="Meiryo UI" w:hAnsi="Meiryo UI" w:hint="eastAsia"/>
              </w:rPr>
              <w:t>テーマを決めた理由</w:t>
            </w:r>
            <w:r>
              <w:rPr>
                <w:rFonts w:ascii="Meiryo UI" w:eastAsia="Meiryo UI" w:hAnsi="Meiryo UI" w:hint="eastAsia"/>
              </w:rPr>
              <w:t>：</w:t>
            </w:r>
          </w:p>
          <w:p w14:paraId="672A6659" w14:textId="77777777" w:rsidR="0065762D" w:rsidRDefault="0065762D">
            <w:pPr>
              <w:rPr>
                <w:rFonts w:ascii="Meiryo UI" w:eastAsia="Meiryo UI" w:hAnsi="Meiryo UI"/>
              </w:rPr>
            </w:pPr>
          </w:p>
          <w:p w14:paraId="0A37501D" w14:textId="1BA473D9" w:rsidR="0065762D" w:rsidRDefault="00D276B9">
            <w:pPr>
              <w:rPr>
                <w:rFonts w:ascii="Meiryo UI" w:eastAsia="Meiryo UI" w:hAnsi="Meiryo UI"/>
              </w:rPr>
            </w:pPr>
            <w:r>
              <w:rPr>
                <mc:AlternateContent>
                  <mc:Choice Requires="w16se">
                    <w:rFonts w:ascii="Meiryo UI" w:eastAsia="Meiryo UI" w:hAnsi="Meiryo U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5B3"/>
                </mc:Choice>
                <mc:Fallback>
                  <w:t>△</w: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 xml:space="preserve"> 興味があるから</w:t>
            </w:r>
          </w:p>
          <w:p w14:paraId="6A05A809" w14:textId="4107D4AD" w:rsidR="0065762D" w:rsidRDefault="0060315A">
            <w:pPr>
              <w:rPr>
                <w:rFonts w:ascii="Meiryo UI" w:eastAsia="Meiryo UI" w:hAnsi="Meiryo UI"/>
              </w:rPr>
            </w:pPr>
            <w:r>
              <w:rPr>
                <mc:AlternateContent>
                  <mc:Choice Requires="w16se">
                    <w:rFonts w:ascii="Meiryo UI" w:eastAsia="Meiryo UI" w:hAnsi="Meiryo U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5B3"/>
                </mc:Choice>
                <mc:Fallback>
                  <w:t>△</w:t>
                </mc:Fallback>
              </mc:AlternateContent>
            </w:r>
            <w:r w:rsidR="00D276B9">
              <w:rPr>
                <w:rFonts w:ascii="Meiryo UI" w:eastAsia="Meiryo UI" w:hAnsi="Meiryo UI"/>
              </w:rPr>
              <w:t xml:space="preserve"> </w:t>
            </w:r>
            <w:r>
              <w:rPr>
                <w:rFonts w:ascii="Meiryo UI" w:eastAsia="Meiryo UI" w:hAnsi="Meiryo UI" w:hint="eastAsia"/>
              </w:rPr>
              <w:t>何となく</w:t>
            </w:r>
          </w:p>
          <w:p w14:paraId="46B751CB" w14:textId="4ABDE3FC" w:rsidR="00D276B9" w:rsidRDefault="00D276B9">
            <w:pPr>
              <w:rPr>
                <w:rFonts w:ascii="Meiryo UI" w:eastAsia="Meiryo UI" w:hAnsi="Meiryo UI"/>
              </w:rPr>
            </w:pPr>
          </w:p>
          <w:p w14:paraId="71E02205" w14:textId="0BB6E954" w:rsidR="0060315A" w:rsidRDefault="0060315A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例：</w:t>
            </w:r>
          </w:p>
          <w:p w14:paraId="259F77EB" w14:textId="2ED2780A" w:rsidR="00D276B9" w:rsidRPr="0065762D" w:rsidRDefault="00E36642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～～～、</w:t>
            </w:r>
            <w:r w:rsidR="0060315A">
              <w:rPr>
                <w:rFonts w:ascii="Meiryo UI" w:eastAsia="Meiryo UI" w:hAnsi="Meiryo UI" w:hint="eastAsia"/>
              </w:rPr>
              <w:t>コンテナオーケストレーションツール</w:t>
            </w:r>
            <w:r w:rsidR="00D276B9">
              <w:rPr>
                <w:rFonts w:ascii="Meiryo UI" w:eastAsia="Meiryo UI" w:hAnsi="Meiryo UI" w:hint="eastAsia"/>
              </w:rPr>
              <w:t>である</w:t>
            </w:r>
            <w:r>
              <w:rPr>
                <w:rFonts w:ascii="Meiryo UI" w:eastAsia="Meiryo UI" w:hAnsi="Meiryo UI" w:hint="eastAsia"/>
              </w:rPr>
              <w:t>k</w:t>
            </w:r>
            <w:r>
              <w:rPr>
                <w:rFonts w:ascii="Meiryo UI" w:eastAsia="Meiryo UI" w:hAnsi="Meiryo UI"/>
              </w:rPr>
              <w:t>8s</w:t>
            </w:r>
            <w:r>
              <w:rPr>
                <w:rFonts w:ascii="Meiryo UI" w:eastAsia="Meiryo UI" w:hAnsi="Meiryo UI" w:hint="eastAsia"/>
              </w:rPr>
              <w:t>が注目されている。</w:t>
            </w:r>
            <w:r w:rsidR="00D276B9">
              <w:rPr>
                <w:rFonts w:ascii="Meiryo UI" w:eastAsia="Meiryo UI" w:hAnsi="Meiryo UI" w:hint="eastAsia"/>
              </w:rPr>
              <w:t>k</w:t>
            </w:r>
            <w:r w:rsidR="00D276B9">
              <w:rPr>
                <w:rFonts w:ascii="Meiryo UI" w:eastAsia="Meiryo UI" w:hAnsi="Meiryo UI"/>
              </w:rPr>
              <w:t>8s</w:t>
            </w:r>
            <w:r>
              <w:rPr>
                <w:rFonts w:ascii="Meiryo UI" w:eastAsia="Meiryo UI" w:hAnsi="Meiryo UI" w:hint="eastAsia"/>
              </w:rPr>
              <w:t>は</w:t>
            </w:r>
            <w:r w:rsidR="00D276B9">
              <w:rPr>
                <w:rFonts w:ascii="Meiryo UI" w:eastAsia="Meiryo UI" w:hAnsi="Meiryo UI" w:hint="eastAsia"/>
              </w:rPr>
              <w:t>トラブルシューティングコンテストの環境作成に使用されており、仕組みを詳し</w:t>
            </w:r>
            <w:r>
              <w:rPr>
                <w:rFonts w:ascii="Meiryo UI" w:eastAsia="Meiryo UI" w:hAnsi="Meiryo UI" w:hint="eastAsia"/>
              </w:rPr>
              <w:t>く理解し、自身でも環境構築を行ってみたいと考えたため</w:t>
            </w:r>
            <w:r w:rsidR="00D276B9">
              <w:rPr>
                <w:rFonts w:ascii="Meiryo UI" w:eastAsia="Meiryo UI" w:hAnsi="Meiryo UI" w:hint="eastAsia"/>
              </w:rPr>
              <w:t>。</w:t>
            </w:r>
          </w:p>
          <w:p w14:paraId="5A39BBE3" w14:textId="0056CBEA" w:rsidR="0065762D" w:rsidRDefault="0065762D">
            <w:pPr>
              <w:rPr>
                <w:rFonts w:ascii="Meiryo UI" w:eastAsia="Meiryo UI" w:hAnsi="Meiryo UI"/>
              </w:rPr>
            </w:pPr>
          </w:p>
          <w:p w14:paraId="77005DA3" w14:textId="61635CD7" w:rsidR="00E36642" w:rsidRDefault="0060315A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例：</w:t>
            </w:r>
          </w:p>
          <w:p w14:paraId="2D4ACE89" w14:textId="45AAC37D" w:rsidR="0060315A" w:rsidRDefault="00E36642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現在、自宅のP</w:t>
            </w:r>
            <w:r>
              <w:rPr>
                <w:rFonts w:ascii="Meiryo UI" w:eastAsia="Meiryo UI" w:hAnsi="Meiryo UI"/>
              </w:rPr>
              <w:t>C</w:t>
            </w:r>
            <w:r>
              <w:rPr>
                <w:rFonts w:ascii="Meiryo UI" w:eastAsia="Meiryo UI" w:hAnsi="Meiryo UI" w:hint="eastAsia"/>
              </w:rPr>
              <w:t>（サーバ）に様々なファイルを保存しており、自宅のL</w:t>
            </w:r>
            <w:r>
              <w:rPr>
                <w:rFonts w:ascii="Meiryo UI" w:eastAsia="Meiryo UI" w:hAnsi="Meiryo UI"/>
              </w:rPr>
              <w:t>AN</w:t>
            </w:r>
            <w:r>
              <w:rPr>
                <w:rFonts w:ascii="Meiryo UI" w:eastAsia="Meiryo UI" w:hAnsi="Meiryo UI" w:hint="eastAsia"/>
              </w:rPr>
              <w:t>内からのみサーバにアクセスしているが、学校からもそのファイルにアクセスしたいと考えている。そこで、インターネットを経由して自宅のP</w:t>
            </w:r>
            <w:r>
              <w:rPr>
                <w:rFonts w:ascii="Meiryo UI" w:eastAsia="Meiryo UI" w:hAnsi="Meiryo UI"/>
              </w:rPr>
              <w:t>C</w:t>
            </w:r>
            <w:r>
              <w:rPr>
                <w:rFonts w:ascii="Meiryo UI" w:eastAsia="Meiryo UI" w:hAnsi="Meiryo UI" w:hint="eastAsia"/>
              </w:rPr>
              <w:t>に安全にアクセスするために、VPNを使用して接続できるようにしたい。</w:t>
            </w:r>
          </w:p>
          <w:p w14:paraId="751D8EB8" w14:textId="77777777" w:rsidR="0060315A" w:rsidRDefault="0060315A">
            <w:pPr>
              <w:rPr>
                <w:rFonts w:ascii="Meiryo UI" w:eastAsia="Meiryo UI" w:hAnsi="Meiryo UI" w:hint="eastAsia"/>
              </w:rPr>
            </w:pPr>
          </w:p>
          <w:p w14:paraId="37487AD2" w14:textId="6D555541" w:rsidR="00D276B9" w:rsidRPr="00D276B9" w:rsidRDefault="00D276B9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例：</w:t>
            </w:r>
          </w:p>
          <w:p w14:paraId="111069D4" w14:textId="351A0330" w:rsidR="00D276B9" w:rsidRDefault="00D276B9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現在、I</w:t>
            </w:r>
            <w:r>
              <w:rPr>
                <w:rFonts w:ascii="Meiryo UI" w:eastAsia="Meiryo UI" w:hAnsi="Meiryo UI"/>
              </w:rPr>
              <w:t>E</w:t>
            </w:r>
            <w:r>
              <w:rPr>
                <w:rFonts w:ascii="Meiryo UI" w:eastAsia="Meiryo UI" w:hAnsi="Meiryo UI" w:hint="eastAsia"/>
              </w:rPr>
              <w:t>3年生で機械学習（A</w:t>
            </w:r>
            <w:r>
              <w:rPr>
                <w:rFonts w:ascii="Meiryo UI" w:eastAsia="Meiryo UI" w:hAnsi="Meiryo UI"/>
              </w:rPr>
              <w:t>I</w:t>
            </w:r>
            <w:r>
              <w:rPr>
                <w:rFonts w:ascii="Meiryo UI" w:eastAsia="Meiryo UI" w:hAnsi="Meiryo UI" w:hint="eastAsia"/>
              </w:rPr>
              <w:t>）の授業を実施しており、G</w:t>
            </w:r>
            <w:r>
              <w:rPr>
                <w:rFonts w:ascii="Meiryo UI" w:eastAsia="Meiryo UI" w:hAnsi="Meiryo UI"/>
              </w:rPr>
              <w:t xml:space="preserve">oogle </w:t>
            </w:r>
            <w:proofErr w:type="spellStart"/>
            <w:r>
              <w:rPr>
                <w:rFonts w:ascii="Meiryo UI" w:eastAsia="Meiryo UI" w:hAnsi="Meiryo UI"/>
              </w:rPr>
              <w:t>Colab</w:t>
            </w:r>
            <w:proofErr w:type="spellEnd"/>
            <w:r>
              <w:rPr>
                <w:rFonts w:ascii="Meiryo UI" w:eastAsia="Meiryo UI" w:hAnsi="Meiryo UI" w:hint="eastAsia"/>
              </w:rPr>
              <w:t>とD</w:t>
            </w:r>
            <w:r>
              <w:rPr>
                <w:rFonts w:ascii="Meiryo UI" w:eastAsia="Meiryo UI" w:hAnsi="Meiryo UI"/>
              </w:rPr>
              <w:t>ocker</w:t>
            </w:r>
            <w:r>
              <w:rPr>
                <w:rFonts w:ascii="Meiryo UI" w:eastAsia="Meiryo UI" w:hAnsi="Meiryo UI" w:hint="eastAsia"/>
              </w:rPr>
              <w:t>を使用したシステムの作成を</w:t>
            </w:r>
            <w:r w:rsidR="00E36642">
              <w:rPr>
                <w:rFonts w:ascii="Meiryo UI" w:eastAsia="Meiryo UI" w:hAnsi="Meiryo UI" w:hint="eastAsia"/>
              </w:rPr>
              <w:t>行う予定である</w:t>
            </w:r>
            <w:r>
              <w:rPr>
                <w:rFonts w:ascii="Meiryo UI" w:eastAsia="Meiryo UI" w:hAnsi="Meiryo UI" w:hint="eastAsia"/>
              </w:rPr>
              <w:t>。一方で、</w:t>
            </w:r>
            <w:r w:rsidR="00E36642">
              <w:rPr>
                <w:rFonts w:ascii="Meiryo UI" w:eastAsia="Meiryo UI" w:hAnsi="Meiryo UI" w:hint="eastAsia"/>
              </w:rPr>
              <w:t>クラウドサービスであるA</w:t>
            </w:r>
            <w:r w:rsidR="00E36642">
              <w:rPr>
                <w:rFonts w:ascii="Meiryo UI" w:eastAsia="Meiryo UI" w:hAnsi="Meiryo UI"/>
              </w:rPr>
              <w:t>WS</w:t>
            </w:r>
            <w:r w:rsidR="00E36642">
              <w:rPr>
                <w:rFonts w:ascii="Meiryo UI" w:eastAsia="Meiryo UI" w:hAnsi="Meiryo UI" w:hint="eastAsia"/>
              </w:rPr>
              <w:t>でも、</w:t>
            </w:r>
            <w:r>
              <w:rPr>
                <w:rFonts w:ascii="Meiryo UI" w:eastAsia="Meiryo UI" w:hAnsi="Meiryo UI" w:hint="eastAsia"/>
              </w:rPr>
              <w:t>機械学習に関連した様々なサービスが提供されいる。そこで、AWSのサービスを利用した機械学習モデルの作成を行ってみたい。</w:t>
            </w:r>
          </w:p>
          <w:p w14:paraId="72A3D3EC" w14:textId="29E21777" w:rsidR="0065762D" w:rsidRPr="0065762D" w:rsidRDefault="0065762D">
            <w:pPr>
              <w:rPr>
                <w:rFonts w:ascii="Meiryo UI" w:eastAsia="Meiryo UI" w:hAnsi="Meiryo UI" w:hint="eastAsia"/>
              </w:rPr>
            </w:pPr>
          </w:p>
        </w:tc>
      </w:tr>
      <w:tr w:rsidR="0065762D" w:rsidRPr="0065762D" w14:paraId="7AD9CBFD" w14:textId="77777777" w:rsidTr="5947B12B">
        <w:trPr>
          <w:trHeight w:val="900"/>
        </w:trPr>
        <w:tc>
          <w:tcPr>
            <w:tcW w:w="9628" w:type="dxa"/>
          </w:tcPr>
          <w:p w14:paraId="41D4BE32" w14:textId="77777777" w:rsidR="0065762D" w:rsidRDefault="0065762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検証してみたいこと(</w:t>
            </w:r>
            <w:r w:rsidR="00313F6D">
              <w:rPr>
                <w:rFonts w:ascii="Meiryo UI" w:eastAsia="Meiryo UI" w:hAnsi="Meiryo UI" w:hint="eastAsia"/>
              </w:rPr>
              <w:t>どんなことをやってみたい？</w:t>
            </w:r>
            <w:r>
              <w:rPr>
                <w:rFonts w:ascii="Meiryo UI" w:eastAsia="Meiryo UI" w:hAnsi="Meiryo UI" w:hint="eastAsia"/>
              </w:rPr>
              <w:t>)：</w:t>
            </w:r>
          </w:p>
          <w:p w14:paraId="0E27B00A" w14:textId="47826465" w:rsidR="00313F6D" w:rsidRDefault="0060315A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・A</w:t>
            </w:r>
            <w:r>
              <w:rPr>
                <w:rFonts w:ascii="Meiryo UI" w:eastAsia="Meiryo UI" w:hAnsi="Meiryo UI"/>
              </w:rPr>
              <w:t xml:space="preserve">mazon </w:t>
            </w:r>
            <w:proofErr w:type="spellStart"/>
            <w:r>
              <w:rPr>
                <w:rFonts w:ascii="Meiryo UI" w:eastAsia="Meiryo UI" w:hAnsi="Meiryo UI"/>
              </w:rPr>
              <w:t>SageMaker</w:t>
            </w:r>
            <w:proofErr w:type="spellEnd"/>
            <w:r>
              <w:rPr>
                <w:rFonts w:ascii="Meiryo UI" w:eastAsia="Meiryo UI" w:hAnsi="Meiryo UI" w:hint="eastAsia"/>
              </w:rPr>
              <w:t>を使用した基本的な機械学習モデルの作成</w:t>
            </w:r>
          </w:p>
          <w:p w14:paraId="44EAFD9C" w14:textId="41DD0A5B" w:rsidR="0065762D" w:rsidRDefault="0060315A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・作成したモデルを予測に使用できるように配置</w:t>
            </w:r>
          </w:p>
          <w:p w14:paraId="57E31AC7" w14:textId="0DF619B6" w:rsidR="0060315A" w:rsidRDefault="0060315A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・その他の機械学習サービスの使用（</w:t>
            </w:r>
            <w:proofErr w:type="spellStart"/>
            <w:r w:rsidRPr="0060315A">
              <w:rPr>
                <w:rFonts w:ascii="Meiryo UI" w:eastAsia="Meiryo UI" w:hAnsi="Meiryo UI"/>
              </w:rPr>
              <w:t>Rekognition</w:t>
            </w:r>
            <w:proofErr w:type="spellEnd"/>
            <w:r>
              <w:rPr>
                <w:rFonts w:ascii="Meiryo UI" w:eastAsia="Meiryo UI" w:hAnsi="Meiryo UI" w:hint="eastAsia"/>
              </w:rPr>
              <w:t>、</w:t>
            </w:r>
            <w:r w:rsidRPr="0060315A">
              <w:rPr>
                <w:rFonts w:ascii="Meiryo UI" w:eastAsia="Meiryo UI" w:hAnsi="Meiryo UI"/>
              </w:rPr>
              <w:t>Transcribe</w:t>
            </w:r>
            <w:r>
              <w:rPr>
                <w:rFonts w:ascii="Meiryo UI" w:eastAsia="Meiryo UI" w:hAnsi="Meiryo UI" w:hint="eastAsia"/>
              </w:rPr>
              <w:t>など）</w:t>
            </w:r>
          </w:p>
          <w:p w14:paraId="4B94D5A5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</w:tc>
      </w:tr>
      <w:tr w:rsidR="0065762D" w:rsidRPr="0065762D" w14:paraId="0BD399DF" w14:textId="77777777" w:rsidTr="5947B12B">
        <w:trPr>
          <w:trHeight w:val="900"/>
        </w:trPr>
        <w:tc>
          <w:tcPr>
            <w:tcW w:w="9628" w:type="dxa"/>
          </w:tcPr>
          <w:p w14:paraId="5E1E8012" w14:textId="77777777" w:rsidR="0065762D" w:rsidRDefault="0065762D">
            <w:pPr>
              <w:rPr>
                <w:rFonts w:ascii="Meiryo UI" w:eastAsia="Meiryo UI" w:hAnsi="Meiryo UI"/>
              </w:rPr>
            </w:pPr>
            <w:r w:rsidRPr="0065762D">
              <w:rPr>
                <w:rFonts w:ascii="Meiryo UI" w:eastAsia="Meiryo UI" w:hAnsi="Meiryo UI" w:hint="eastAsia"/>
              </w:rPr>
              <w:t>必要なもの(ソフト・ハード)</w:t>
            </w:r>
            <w:r>
              <w:rPr>
                <w:rFonts w:ascii="Meiryo UI" w:eastAsia="Meiryo UI" w:hAnsi="Meiryo UI" w:hint="eastAsia"/>
              </w:rPr>
              <w:t>：</w:t>
            </w:r>
          </w:p>
          <w:p w14:paraId="3DEEC669" w14:textId="5D06F536" w:rsidR="0065762D" w:rsidRPr="0060315A" w:rsidRDefault="0060315A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A</w:t>
            </w:r>
            <w:r>
              <w:rPr>
                <w:rFonts w:ascii="Meiryo UI" w:eastAsia="Meiryo UI" w:hAnsi="Meiryo UI"/>
              </w:rPr>
              <w:t>WS</w:t>
            </w:r>
            <w:r>
              <w:rPr>
                <w:rFonts w:ascii="Meiryo UI" w:eastAsia="Meiryo UI" w:hAnsi="Meiryo UI" w:hint="eastAsia"/>
              </w:rPr>
              <w:t>のアカウント</w:t>
            </w:r>
          </w:p>
          <w:p w14:paraId="3656B9AB" w14:textId="5DE9DA93" w:rsidR="0065762D" w:rsidRDefault="0060315A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・L</w:t>
            </w:r>
            <w:r>
              <w:rPr>
                <w:rFonts w:ascii="Meiryo UI" w:eastAsia="Meiryo UI" w:hAnsi="Meiryo UI"/>
              </w:rPr>
              <w:t>earner Lab</w:t>
            </w:r>
            <w:r>
              <w:rPr>
                <w:rFonts w:ascii="Meiryo UI" w:eastAsia="Meiryo UI" w:hAnsi="Meiryo UI" w:hint="eastAsia"/>
              </w:rPr>
              <w:t>でできるのが理想</w:t>
            </w:r>
            <w:r w:rsidR="00E36642">
              <w:rPr>
                <w:rFonts w:ascii="Meiryo UI" w:eastAsia="Meiryo UI" w:hAnsi="Meiryo UI"/>
              </w:rPr>
              <w:br/>
            </w:r>
            <w:r>
              <w:rPr>
                <w:rFonts w:ascii="Meiryo UI" w:eastAsia="Meiryo UI" w:hAnsi="Meiryo UI" w:hint="eastAsia"/>
              </w:rPr>
              <w:t>（</w:t>
            </w:r>
            <w:r w:rsidR="00E36642">
              <w:rPr>
                <w:rFonts w:ascii="Meiryo UI" w:eastAsia="Meiryo UI" w:hAnsi="Meiryo UI" w:hint="eastAsia"/>
              </w:rPr>
              <w:t>サービスが使用できない可能性もあり、</w:t>
            </w:r>
            <w:r>
              <w:rPr>
                <w:rFonts w:ascii="Meiryo UI" w:eastAsia="Meiryo UI" w:hAnsi="Meiryo UI" w:hint="eastAsia"/>
              </w:rPr>
              <w:t>1</w:t>
            </w:r>
            <w:r>
              <w:rPr>
                <w:rFonts w:ascii="Meiryo UI" w:eastAsia="Meiryo UI" w:hAnsi="Meiryo UI"/>
              </w:rPr>
              <w:t>00$</w:t>
            </w:r>
            <w:r>
              <w:rPr>
                <w:rFonts w:ascii="Meiryo UI" w:eastAsia="Meiryo UI" w:hAnsi="Meiryo UI" w:hint="eastAsia"/>
              </w:rPr>
              <w:t>のクレジット</w:t>
            </w:r>
            <w:r w:rsidR="00E36642">
              <w:rPr>
                <w:rFonts w:ascii="Meiryo UI" w:eastAsia="Meiryo UI" w:hAnsi="Meiryo UI" w:hint="eastAsia"/>
              </w:rPr>
              <w:t>も</w:t>
            </w:r>
            <w:r>
              <w:rPr>
                <w:rFonts w:ascii="Meiryo UI" w:eastAsia="Meiryo UI" w:hAnsi="Meiryo UI" w:hint="eastAsia"/>
              </w:rPr>
              <w:t>すぐ消費する可能性が高い）</w:t>
            </w:r>
          </w:p>
          <w:p w14:paraId="0B8C0736" w14:textId="3273D9B3" w:rsidR="0065762D" w:rsidRDefault="0060315A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・その他のサービスは使用できない可能性も高い</w:t>
            </w:r>
          </w:p>
          <w:p w14:paraId="45FB0818" w14:textId="5F925321" w:rsidR="0060315A" w:rsidRPr="0065762D" w:rsidRDefault="0060315A">
            <w:pPr>
              <w:rPr>
                <w:rFonts w:ascii="Meiryo UI" w:eastAsia="Meiryo UI" w:hAnsi="Meiryo UI" w:hint="eastAsia"/>
              </w:rPr>
            </w:pPr>
          </w:p>
        </w:tc>
      </w:tr>
      <w:tr w:rsidR="0065762D" w:rsidRPr="0065762D" w14:paraId="589C15AA" w14:textId="77777777" w:rsidTr="5947B12B">
        <w:trPr>
          <w:trHeight w:val="900"/>
        </w:trPr>
        <w:tc>
          <w:tcPr>
            <w:tcW w:w="9628" w:type="dxa"/>
          </w:tcPr>
          <w:p w14:paraId="30ACA779" w14:textId="77777777" w:rsidR="0065762D" w:rsidRDefault="0065762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その他に気になるトピック：</w:t>
            </w:r>
          </w:p>
          <w:p w14:paraId="53128261" w14:textId="61C8E761" w:rsidR="0065762D" w:rsidRDefault="0060315A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学内無線L</w:t>
            </w:r>
            <w:r>
              <w:rPr>
                <w:rFonts w:ascii="Meiryo UI" w:eastAsia="Meiryo UI" w:hAnsi="Meiryo UI"/>
              </w:rPr>
              <w:t>AN</w:t>
            </w:r>
            <w:r>
              <w:rPr>
                <w:rFonts w:ascii="Meiryo UI" w:eastAsia="Meiryo UI" w:hAnsi="Meiryo UI" w:hint="eastAsia"/>
              </w:rPr>
              <w:t>におけるブロードキャスト・マルチキャストトラフィックの解析</w:t>
            </w:r>
          </w:p>
          <w:p w14:paraId="62486C05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</w:tc>
      </w:tr>
    </w:tbl>
    <w:p w14:paraId="4101652C" w14:textId="77777777" w:rsidR="0071294C" w:rsidRPr="0065762D" w:rsidRDefault="0071294C">
      <w:pPr>
        <w:rPr>
          <w:rFonts w:ascii="Meiryo UI" w:eastAsia="Meiryo UI" w:hAnsi="Meiryo UI"/>
        </w:rPr>
      </w:pPr>
    </w:p>
    <w:sectPr w:rsidR="0071294C" w:rsidRPr="0065762D" w:rsidSect="0065762D"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9C370" w14:textId="77777777" w:rsidR="002863A8" w:rsidRDefault="002863A8" w:rsidP="0065762D">
      <w:r>
        <w:separator/>
      </w:r>
    </w:p>
  </w:endnote>
  <w:endnote w:type="continuationSeparator" w:id="0">
    <w:p w14:paraId="2882E5AB" w14:textId="77777777" w:rsidR="002863A8" w:rsidRDefault="002863A8" w:rsidP="0065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B9B98" w14:textId="77777777" w:rsidR="002863A8" w:rsidRDefault="002863A8" w:rsidP="0065762D">
      <w:r>
        <w:separator/>
      </w:r>
    </w:p>
  </w:footnote>
  <w:footnote w:type="continuationSeparator" w:id="0">
    <w:p w14:paraId="3E4E9241" w14:textId="77777777" w:rsidR="002863A8" w:rsidRDefault="002863A8" w:rsidP="00657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8E6BC" w14:textId="77777777" w:rsidR="0065762D" w:rsidRPr="0065762D" w:rsidRDefault="0065762D" w:rsidP="0065762D">
    <w:pPr>
      <w:pStyle w:val="a3"/>
      <w:jc w:val="right"/>
      <w:rPr>
        <w:rFonts w:ascii="Meiryo UI" w:eastAsia="Meiryo UI" w:hAnsi="Meiryo UI"/>
      </w:rPr>
    </w:pPr>
    <w:r w:rsidRPr="0065762D">
      <w:rPr>
        <w:rFonts w:ascii="Meiryo UI" w:eastAsia="Meiryo UI" w:hAnsi="Meiryo UI" w:hint="eastAsia"/>
      </w:rPr>
      <w:t>ITゼミ演習(ネットワーク・インフラ)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2D"/>
    <w:rsid w:val="002863A8"/>
    <w:rsid w:val="002B4CCF"/>
    <w:rsid w:val="00313F6D"/>
    <w:rsid w:val="0060315A"/>
    <w:rsid w:val="0065762D"/>
    <w:rsid w:val="0071294C"/>
    <w:rsid w:val="008355E0"/>
    <w:rsid w:val="00C61293"/>
    <w:rsid w:val="00D276B9"/>
    <w:rsid w:val="00E36642"/>
    <w:rsid w:val="13DF0CD1"/>
    <w:rsid w:val="149E4A5E"/>
    <w:rsid w:val="1A92D561"/>
    <w:rsid w:val="1CD7CD63"/>
    <w:rsid w:val="21E588CD"/>
    <w:rsid w:val="28A1CB5A"/>
    <w:rsid w:val="331D86BA"/>
    <w:rsid w:val="4122C70A"/>
    <w:rsid w:val="45CD548D"/>
    <w:rsid w:val="52A1BF32"/>
    <w:rsid w:val="5947B12B"/>
    <w:rsid w:val="59DB34C7"/>
    <w:rsid w:val="64F0491E"/>
    <w:rsid w:val="665BC3F8"/>
    <w:rsid w:val="66B72805"/>
    <w:rsid w:val="77A15EE4"/>
    <w:rsid w:val="77FB0745"/>
    <w:rsid w:val="7C50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2426F3"/>
  <w15:chartTrackingRefBased/>
  <w15:docId w15:val="{02B42F03-7BDC-4B6A-BC60-F7114F3B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5762D"/>
  </w:style>
  <w:style w:type="paragraph" w:styleId="a5">
    <w:name w:val="footer"/>
    <w:basedOn w:val="a"/>
    <w:link w:val="a6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5762D"/>
  </w:style>
  <w:style w:type="table" w:styleId="a7">
    <w:name w:val="Table Grid"/>
    <w:basedOn w:val="a1"/>
    <w:uiPriority w:val="39"/>
    <w:rsid w:val="00657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db69b-768d-403a-b521-225e3c9cb4e7">
      <Terms xmlns="http://schemas.microsoft.com/office/infopath/2007/PartnerControls"/>
    </lcf76f155ced4ddcb4097134ff3c332f>
    <TaxCatchAll xmlns="3c354b81-633f-4b2a-9ebe-c81c10044b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D021C0960C95E4FA27DC72D6C14D538" ma:contentTypeVersion="17" ma:contentTypeDescription="新しいドキュメントを作成します。" ma:contentTypeScope="" ma:versionID="d13f94c7c427ae9c519e600d757cc219">
  <xsd:schema xmlns:xsd="http://www.w3.org/2001/XMLSchema" xmlns:xs="http://www.w3.org/2001/XMLSchema" xmlns:p="http://schemas.microsoft.com/office/2006/metadata/properties" xmlns:ns2="86bdb69b-768d-403a-b521-225e3c9cb4e7" xmlns:ns3="3c354b81-633f-4b2a-9ebe-c81c10044b7e" targetNamespace="http://schemas.microsoft.com/office/2006/metadata/properties" ma:root="true" ma:fieldsID="96a634dd37976729cf7a16ca56b43786" ns2:_="" ns3:_="">
    <xsd:import namespace="86bdb69b-768d-403a-b521-225e3c9cb4e7"/>
    <xsd:import namespace="3c354b81-633f-4b2a-9ebe-c81c1004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db69b-768d-403a-b521-225e3c9cb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4b81-633f-4b2a-9ebe-c81c1004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ae2ca49-e828-4d59-ab5c-00c21b99d9c6}" ma:internalName="TaxCatchAll" ma:showField="CatchAllData" ma:web="3c354b81-633f-4b2a-9ebe-c81c10044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7FB90D-4BFE-4FE0-ABA8-B1272C2CC0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5CAEC9-17CB-483C-8B3E-77DAB4299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9B213-602D-423B-8A3E-604A9D9861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武次 潤平</cp:lastModifiedBy>
  <cp:revision>5</cp:revision>
  <dcterms:created xsi:type="dcterms:W3CDTF">2021-05-07T01:17:00Z</dcterms:created>
  <dcterms:modified xsi:type="dcterms:W3CDTF">2022-04-28T03:20:00Z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0x0101003D021C0960C95E4FA27DC72D6C14D538</vt:lpwstr>
  </property>
</Properties>
</file>