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279F" w14:textId="511DF85F" w:rsidR="00BB3631" w:rsidRDefault="007F71B3" w:rsidP="0025510F">
      <w:pPr>
        <w:pStyle w:val="Heading1"/>
        <w:spacing w:before="100" w:beforeAutospacing="1"/>
        <w:rPr>
          <w:lang w:val="en-US"/>
        </w:rPr>
      </w:pPr>
      <w:r>
        <w:rPr>
          <w:lang w:val="x-none"/>
        </w:rPr>
        <w:t>學生大使</w:t>
      </w:r>
    </w:p>
    <w:p w14:paraId="7BEBFAF5" w14:textId="2AED8078" w:rsidR="00BB3631" w:rsidRPr="00BB3631" w:rsidRDefault="00BB3631" w:rsidP="0025510F">
      <w:pPr>
        <w:pStyle w:val="Heading2"/>
        <w:spacing w:before="100" w:beforeAutospacing="1"/>
        <w:rPr>
          <w:lang w:val="en-US"/>
        </w:rPr>
      </w:pPr>
      <w:r>
        <w:rPr>
          <w:lang w:val="x-none"/>
        </w:rPr>
        <w:t>點名</w:t>
      </w:r>
    </w:p>
    <w:p w14:paraId="6CECD8B7" w14:textId="77777777" w:rsidR="00CB3DAE" w:rsidRPr="00CB3DAE" w:rsidRDefault="00CB3DAE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揀選「點名」</w:t>
      </w:r>
      <w:r w:rsidRPr="00BB3631">
        <w:rPr>
          <w:rFonts w:ascii="Segoe UI Symbol" w:hAnsi="Segoe UI Symbol" w:cs="Segoe UI Symbol"/>
          <w:lang w:val="x-none"/>
        </w:rPr>
        <w:t>➞</w:t>
      </w:r>
      <w:r>
        <w:rPr>
          <w:rFonts w:ascii="Segoe UI Symbol" w:hAnsi="Segoe UI Symbol" w:cs="Segoe UI Symbol"/>
          <w:lang w:val="x-none"/>
        </w:rPr>
        <w:t>「</w:t>
      </w:r>
      <w:proofErr w:type="spellStart"/>
      <w:r>
        <w:rPr>
          <w:rFonts w:ascii="Segoe UI Symbol" w:hAnsi="Segoe UI Symbol" w:cs="Segoe UI Symbol"/>
          <w:lang w:val="x-none"/>
        </w:rPr>
        <w:t>選擇樓層</w:t>
      </w:r>
      <w:proofErr w:type="spellEnd"/>
      <w:r>
        <w:rPr>
          <w:rFonts w:ascii="Segoe UI Symbol" w:hAnsi="Segoe UI Symbol" w:cs="Segoe UI Symbol"/>
          <w:lang w:val="x-none"/>
        </w:rPr>
        <w:t>」</w:t>
      </w:r>
      <w:r w:rsidRPr="00BB3631">
        <w:rPr>
          <w:rFonts w:ascii="Segoe UI Symbol" w:hAnsi="Segoe UI Symbol" w:cs="Segoe UI Symbol"/>
          <w:lang w:val="x-none"/>
        </w:rPr>
        <w:t>➞</w:t>
      </w:r>
      <w:r>
        <w:rPr>
          <w:rFonts w:ascii="Segoe UI Symbol" w:hAnsi="Segoe UI Symbol" w:cs="Segoe UI Symbol"/>
          <w:lang w:val="x-none"/>
        </w:rPr>
        <w:t>「</w:t>
      </w:r>
      <w:proofErr w:type="spellStart"/>
      <w:r>
        <w:rPr>
          <w:rFonts w:ascii="Segoe UI Symbol" w:hAnsi="Segoe UI Symbol" w:cs="Segoe UI Symbol"/>
          <w:lang w:val="x-none"/>
        </w:rPr>
        <w:t>選擇班別</w:t>
      </w:r>
      <w:proofErr w:type="spellEnd"/>
      <w:r>
        <w:rPr>
          <w:rFonts w:ascii="Segoe UI Symbol" w:hAnsi="Segoe UI Symbol" w:cs="Segoe UI Symbol"/>
          <w:lang w:val="x-none"/>
        </w:rPr>
        <w:t>」</w:t>
      </w:r>
    </w:p>
    <w:p w14:paraId="11D6A022" w14:textId="31DC4916" w:rsidR="00CB3DAE" w:rsidRPr="00CB3DAE" w:rsidRDefault="0046053B" w:rsidP="00AD30A2">
      <w:pPr>
        <w:pStyle w:val="ListParagraph"/>
        <w:spacing w:before="100" w:beforeAutospacing="1"/>
        <w:contextualSpacing w:val="0"/>
        <w:jc w:val="center"/>
        <w:rPr>
          <w:lang w:val="x-none"/>
        </w:rPr>
      </w:pPr>
      <w:r w:rsidRPr="00BB3631">
        <w:rPr>
          <w:noProof/>
          <w:lang w:val="x-none"/>
        </w:rPr>
        <w:drawing>
          <wp:inline distT="0" distB="0" distL="0" distR="0" wp14:anchorId="6C0662E4" wp14:editId="699A705D">
            <wp:extent cx="4257850" cy="997432"/>
            <wp:effectExtent l="0" t="0" r="0" b="635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493" cy="999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63FB" w14:textId="77777777" w:rsidR="00CB3DAE" w:rsidRPr="00701DA4" w:rsidRDefault="00CB3DAE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當</w:t>
      </w:r>
      <w:r w:rsidRPr="00AA3413">
        <w:rPr>
          <w:b/>
          <w:bCs/>
          <w:color w:val="000000" w:themeColor="text1"/>
          <w:lang w:val="x-none"/>
        </w:rPr>
        <w:t>家長到達等候室</w:t>
      </w:r>
      <w:r>
        <w:rPr>
          <w:lang w:val="x-none"/>
        </w:rPr>
        <w:t>，</w:t>
      </w:r>
      <w:r w:rsidRPr="00D227FC">
        <w:rPr>
          <w:b/>
          <w:bCs/>
          <w:lang w:val="x-none"/>
        </w:rPr>
        <w:t>按</w:t>
      </w:r>
      <w:r w:rsidRPr="00D227FC">
        <w:rPr>
          <w:color w:val="FFC000"/>
          <w:lang w:val="x-none"/>
        </w:rPr>
        <w:t>「</w:t>
      </w:r>
      <w:r w:rsidRPr="00D227FC">
        <w:rPr>
          <w:b/>
          <w:bCs/>
          <w:color w:val="FFC000"/>
          <w:lang w:val="x-none"/>
        </w:rPr>
        <w:t>黃色人像加號」</w:t>
      </w:r>
      <w:r w:rsidRPr="00D227FC">
        <w:rPr>
          <w:b/>
          <w:bCs/>
          <w:lang w:val="x-none"/>
        </w:rPr>
        <w:t>點名</w:t>
      </w:r>
      <w:r w:rsidRPr="00D227FC">
        <w:rPr>
          <w:lang w:val="x-none"/>
        </w:rPr>
        <w:t>，如須取消點名，可按</w:t>
      </w:r>
      <w:r w:rsidRPr="00D227FC">
        <w:rPr>
          <w:b/>
          <w:bCs/>
          <w:color w:val="808080" w:themeColor="background1" w:themeShade="80"/>
          <w:lang w:val="x-none"/>
        </w:rPr>
        <w:t>「灰色人像減號」</w:t>
      </w:r>
    </w:p>
    <w:p w14:paraId="63430EC1" w14:textId="77777777" w:rsidR="0046053B" w:rsidRPr="00CD374A" w:rsidRDefault="0046053B" w:rsidP="00AD30A2">
      <w:pPr>
        <w:spacing w:before="100" w:beforeAutospacing="1"/>
        <w:ind w:left="360" w:firstLine="360"/>
        <w:jc w:val="center"/>
        <w:rPr>
          <w:lang w:val="x-none"/>
        </w:rPr>
      </w:pPr>
      <w:r w:rsidRPr="00BB3631">
        <w:rPr>
          <w:noProof/>
        </w:rPr>
        <w:drawing>
          <wp:inline distT="0" distB="0" distL="0" distR="0" wp14:anchorId="1E99EB64" wp14:editId="3C0C1E74">
            <wp:extent cx="2084070" cy="427293"/>
            <wp:effectExtent l="0" t="0" r="0" b="508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552"/>
                    <a:stretch/>
                  </pic:blipFill>
                  <pic:spPr bwMode="auto">
                    <a:xfrm>
                      <a:off x="0" y="0"/>
                      <a:ext cx="2185193" cy="44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43407" w14:textId="1789D407" w:rsidR="00701DA4" w:rsidRPr="00D227FC" w:rsidRDefault="00AF20E4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color w:val="000000" w:themeColor="text1"/>
          <w:lang w:val="x-none"/>
        </w:rPr>
        <w:t>註：</w:t>
      </w:r>
      <w:r w:rsidR="00701DA4">
        <w:rPr>
          <w:color w:val="000000" w:themeColor="text1"/>
          <w:lang w:val="x-none"/>
        </w:rPr>
        <w:t>已安排或已完成接見的</w:t>
      </w:r>
      <w:r w:rsidR="00F14259">
        <w:rPr>
          <w:color w:val="000000" w:themeColor="text1"/>
          <w:lang w:val="x-none"/>
        </w:rPr>
        <w:t>家長</w:t>
      </w:r>
      <w:r w:rsidR="00701DA4">
        <w:rPr>
          <w:color w:val="000000" w:themeColor="text1"/>
          <w:lang w:val="x-none"/>
        </w:rPr>
        <w:t>，學生大使不能取消點名。</w:t>
      </w:r>
    </w:p>
    <w:p w14:paraId="51206A6C" w14:textId="2E45FDD6" w:rsidR="00BB3631" w:rsidRDefault="00BB3631" w:rsidP="0025510F">
      <w:pPr>
        <w:pStyle w:val="Heading2"/>
        <w:spacing w:before="100" w:beforeAutospacing="1"/>
        <w:rPr>
          <w:lang w:val="x-none"/>
        </w:rPr>
      </w:pPr>
      <w:r>
        <w:rPr>
          <w:lang w:val="x-none"/>
        </w:rPr>
        <w:t>通知同學到接見室門外等候</w:t>
      </w:r>
    </w:p>
    <w:p w14:paraId="61D60EA8" w14:textId="77777777" w:rsidR="00FF4E9B" w:rsidRDefault="00FF4E9B" w:rsidP="00AD30A2">
      <w:pPr>
        <w:pStyle w:val="ListParagraph"/>
        <w:spacing w:before="100" w:beforeAutospacing="1"/>
        <w:contextualSpacing w:val="0"/>
        <w:jc w:val="center"/>
        <w:rPr>
          <w:lang w:val="x-none"/>
        </w:rPr>
      </w:pPr>
      <w:r>
        <w:rPr>
          <w:noProof/>
          <w:lang w:val="en-US"/>
        </w:rPr>
        <w:drawing>
          <wp:inline distT="0" distB="0" distL="0" distR="0" wp14:anchorId="6BFD208A" wp14:editId="5BE9A6D6">
            <wp:extent cx="1581150" cy="357383"/>
            <wp:effectExtent l="0" t="0" r="0" b="0"/>
            <wp:docPr id="14" name="Picture 1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1-21 at 11.07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93" cy="38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2FEF" w14:textId="6003B455" w:rsidR="00CD374A" w:rsidRDefault="007F71B3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如</w:t>
      </w:r>
      <w:r w:rsidR="00FF4E9B">
        <w:rPr>
          <w:lang w:val="x-none"/>
        </w:rPr>
        <w:t>上</w:t>
      </w:r>
      <w:r>
        <w:rPr>
          <w:lang w:val="x-none"/>
        </w:rPr>
        <w:t>圖，</w:t>
      </w:r>
      <w:r w:rsidR="00BB3631" w:rsidRPr="008555B5">
        <w:rPr>
          <w:b/>
          <w:bCs/>
          <w:lang w:val="x-none"/>
        </w:rPr>
        <w:t>當</w:t>
      </w:r>
      <w:r w:rsidR="00A5106B">
        <w:rPr>
          <w:b/>
          <w:bCs/>
          <w:lang w:val="x-none"/>
        </w:rPr>
        <w:t>學生名稱</w:t>
      </w:r>
      <w:r w:rsidR="00BB3631" w:rsidRPr="008555B5">
        <w:rPr>
          <w:b/>
          <w:bCs/>
          <w:lang w:val="x-none"/>
        </w:rPr>
        <w:t>轉為綠色</w:t>
      </w:r>
      <w:r w:rsidR="00BB3631">
        <w:rPr>
          <w:lang w:val="x-none"/>
        </w:rPr>
        <w:t>，表示接見老師已準備好，可</w:t>
      </w:r>
      <w:r w:rsidR="00BB3631" w:rsidRPr="00756E99">
        <w:rPr>
          <w:b/>
          <w:bCs/>
          <w:lang w:val="x-none"/>
        </w:rPr>
        <w:t>安排家長到接見室門外等候</w:t>
      </w:r>
      <w:r w:rsidR="00BB3631">
        <w:rPr>
          <w:lang w:val="x-none"/>
        </w:rPr>
        <w:t>。</w:t>
      </w:r>
    </w:p>
    <w:p w14:paraId="1784BE5A" w14:textId="77777777" w:rsidR="00CB3DAE" w:rsidRDefault="00CB3DAE" w:rsidP="00AD30A2">
      <w:pPr>
        <w:pStyle w:val="ListParagraph"/>
        <w:spacing w:before="100" w:beforeAutospacing="1"/>
        <w:contextualSpacing w:val="0"/>
        <w:jc w:val="center"/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5A8730B3" wp14:editId="0F64311A">
            <wp:extent cx="1622323" cy="314325"/>
            <wp:effectExtent l="0" t="0" r="3810" b="3175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1-21 at 11.0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791" cy="3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CED3" w14:textId="3EA386E6" w:rsidR="00BB3631" w:rsidRDefault="00BB3631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學生大使</w:t>
      </w:r>
      <w:r w:rsidRPr="00FB3147">
        <w:rPr>
          <w:b/>
          <w:bCs/>
          <w:color w:val="000000" w:themeColor="text1"/>
          <w:lang w:val="x-none"/>
        </w:rPr>
        <w:t>請通知該位家長</w:t>
      </w:r>
      <w:r>
        <w:rPr>
          <w:lang w:val="x-none"/>
        </w:rPr>
        <w:t>到接見室門外等候，然</w:t>
      </w:r>
      <w:r w:rsidR="00EC2E9E">
        <w:rPr>
          <w:lang w:val="x-none"/>
        </w:rPr>
        <w:t>後</w:t>
      </w:r>
      <w:r w:rsidRPr="005E7837">
        <w:rPr>
          <w:b/>
          <w:bCs/>
          <w:lang w:val="x-none"/>
        </w:rPr>
        <w:t>點選</w:t>
      </w:r>
      <w:r w:rsidRPr="005E7837">
        <w:rPr>
          <w:b/>
          <w:bCs/>
          <w:color w:val="00B050"/>
          <w:lang w:val="x-none"/>
        </w:rPr>
        <w:t>「綠色鐘」</w:t>
      </w:r>
      <w:r>
        <w:rPr>
          <w:lang w:val="x-none"/>
        </w:rPr>
        <w:t>，表示該位家長已正前往接見室。</w:t>
      </w:r>
    </w:p>
    <w:p w14:paraId="276B4A1E" w14:textId="466B7321" w:rsidR="00214A6A" w:rsidRDefault="00214A6A" w:rsidP="0025510F">
      <w:pPr>
        <w:pStyle w:val="Heading2"/>
        <w:spacing w:before="100" w:beforeAutospacing="1"/>
      </w:pPr>
      <w:r>
        <w:t>總結</w:t>
      </w:r>
    </w:p>
    <w:p w14:paraId="232C8963" w14:textId="11F62106" w:rsidR="00214A6A" w:rsidRPr="000624C2" w:rsidRDefault="00214A6A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</w:pPr>
      <w:r w:rsidRPr="000624C2">
        <w:rPr>
          <w:color w:val="000000" w:themeColor="text1"/>
          <w:lang w:val="x-none"/>
        </w:rPr>
        <w:t>家長到達等候室，</w:t>
      </w:r>
      <w:r w:rsidRPr="000624C2">
        <w:rPr>
          <w:lang w:val="x-none"/>
        </w:rPr>
        <w:t>按</w:t>
      </w:r>
      <w:r w:rsidRPr="000624C2">
        <w:rPr>
          <w:b/>
          <w:bCs/>
          <w:color w:val="FFC000"/>
          <w:lang w:val="x-none"/>
        </w:rPr>
        <w:t>「黃色人像加號」</w:t>
      </w:r>
      <w:r w:rsidRPr="000624C2">
        <w:rPr>
          <w:lang w:val="x-none"/>
        </w:rPr>
        <w:t>點名</w:t>
      </w:r>
      <w:r w:rsidR="008A62DC" w:rsidRPr="000624C2">
        <w:rPr>
          <w:lang w:val="x-none"/>
        </w:rPr>
        <w:t>。</w:t>
      </w:r>
    </w:p>
    <w:p w14:paraId="0AFB049C" w14:textId="794D28F2" w:rsidR="008555B5" w:rsidRPr="000624C2" w:rsidRDefault="00EC2E9E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</w:pPr>
      <w:r w:rsidRPr="000624C2">
        <w:rPr>
          <w:lang w:val="x-none"/>
        </w:rPr>
        <w:t>當</w:t>
      </w:r>
      <w:r w:rsidR="00A5106B">
        <w:rPr>
          <w:lang w:val="x-none"/>
        </w:rPr>
        <w:t>學生名稱</w:t>
      </w:r>
      <w:r w:rsidRPr="000624C2">
        <w:rPr>
          <w:lang w:val="x-none"/>
        </w:rPr>
        <w:t>轉為綠色，</w:t>
      </w:r>
      <w:r w:rsidR="00F419D0">
        <w:rPr>
          <w:lang w:val="x-none"/>
        </w:rPr>
        <w:t>通知家長到面試室，</w:t>
      </w:r>
      <w:r w:rsidR="00A67953">
        <w:rPr>
          <w:lang w:val="x-none"/>
        </w:rPr>
        <w:t>然後</w:t>
      </w:r>
      <w:r w:rsidRPr="000624C2">
        <w:rPr>
          <w:lang w:val="x-none"/>
        </w:rPr>
        <w:t>點選</w:t>
      </w:r>
      <w:r w:rsidRPr="000624C2">
        <w:rPr>
          <w:b/>
          <w:bCs/>
          <w:color w:val="00B050"/>
          <w:lang w:val="x-none"/>
        </w:rPr>
        <w:t>「綠色鐘」</w:t>
      </w:r>
      <w:r w:rsidR="008A62DC" w:rsidRPr="000624C2">
        <w:rPr>
          <w:lang w:val="x-none"/>
        </w:rPr>
        <w:t>。</w:t>
      </w:r>
    </w:p>
    <w:p w14:paraId="0AC75296" w14:textId="03A61469" w:rsidR="00A11A67" w:rsidRDefault="007F71B3" w:rsidP="0025510F">
      <w:pPr>
        <w:pStyle w:val="Heading1"/>
        <w:spacing w:before="100" w:beforeAutospacing="1"/>
        <w:rPr>
          <w:lang w:val="x-none"/>
        </w:rPr>
      </w:pPr>
      <w:r>
        <w:rPr>
          <w:lang w:val="x-none"/>
        </w:rPr>
        <w:lastRenderedPageBreak/>
        <w:t>班主任</w:t>
      </w:r>
    </w:p>
    <w:p w14:paraId="1569B92B" w14:textId="14B36815" w:rsidR="007F71B3" w:rsidRPr="007F71B3" w:rsidRDefault="007F71B3" w:rsidP="0025510F">
      <w:pPr>
        <w:pStyle w:val="Heading2"/>
        <w:spacing w:before="100" w:beforeAutospacing="1"/>
        <w:rPr>
          <w:lang w:val="x-none"/>
        </w:rPr>
      </w:pPr>
      <w:r>
        <w:rPr>
          <w:lang w:val="x-none"/>
        </w:rPr>
        <w:t>準備</w:t>
      </w:r>
    </w:p>
    <w:p w14:paraId="4487D8DB" w14:textId="77777777" w:rsidR="00AD30A2" w:rsidRDefault="00AD30A2" w:rsidP="00AD30A2">
      <w:pPr>
        <w:spacing w:before="100" w:beforeAutospacing="1"/>
        <w:jc w:val="center"/>
        <w:rPr>
          <w:lang w:val="x-none"/>
        </w:rPr>
      </w:pPr>
      <w:r w:rsidRPr="007F71B3">
        <w:rPr>
          <w:noProof/>
          <w:lang w:val="x-none"/>
        </w:rPr>
        <w:drawing>
          <wp:inline distT="0" distB="0" distL="0" distR="0" wp14:anchorId="2A9732D6" wp14:editId="099F95D8">
            <wp:extent cx="3736890" cy="823965"/>
            <wp:effectExtent l="0" t="0" r="0" b="190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288"/>
                    <a:stretch/>
                  </pic:blipFill>
                  <pic:spPr bwMode="auto">
                    <a:xfrm>
                      <a:off x="0" y="0"/>
                      <a:ext cx="3750350" cy="82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2589A" w14:textId="3AB5EE6C" w:rsidR="007F71B3" w:rsidRPr="007F71B3" w:rsidRDefault="007F71B3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揀選「接見」</w:t>
      </w:r>
      <w:r w:rsidRPr="00BB3631">
        <w:rPr>
          <w:rFonts w:ascii="Segoe UI Symbol" w:hAnsi="Segoe UI Symbol" w:cs="Segoe UI Symbol"/>
          <w:lang w:val="x-none"/>
        </w:rPr>
        <w:t>➞</w:t>
      </w:r>
      <w:r>
        <w:rPr>
          <w:rFonts w:ascii="Segoe UI Symbol" w:hAnsi="Segoe UI Symbol" w:cs="Segoe UI Symbol"/>
          <w:lang w:val="x-none"/>
        </w:rPr>
        <w:t>「</w:t>
      </w:r>
      <w:proofErr w:type="spellStart"/>
      <w:r>
        <w:rPr>
          <w:rFonts w:ascii="Segoe UI Symbol" w:hAnsi="Segoe UI Symbol" w:cs="Segoe UI Symbol"/>
          <w:lang w:val="x-none"/>
        </w:rPr>
        <w:t>選擇樓層</w:t>
      </w:r>
      <w:proofErr w:type="spellEnd"/>
      <w:r>
        <w:rPr>
          <w:rFonts w:ascii="Segoe UI Symbol" w:hAnsi="Segoe UI Symbol" w:cs="Segoe UI Symbol"/>
          <w:lang w:val="x-none"/>
        </w:rPr>
        <w:t>」</w:t>
      </w:r>
      <w:r w:rsidRPr="00BB3631">
        <w:rPr>
          <w:rFonts w:ascii="Segoe UI Symbol" w:hAnsi="Segoe UI Symbol" w:cs="Segoe UI Symbol"/>
          <w:lang w:val="x-none"/>
        </w:rPr>
        <w:t>➞</w:t>
      </w:r>
      <w:r>
        <w:rPr>
          <w:rFonts w:ascii="Segoe UI Symbol" w:hAnsi="Segoe UI Symbol" w:cs="Segoe UI Symbol"/>
          <w:lang w:val="x-none"/>
        </w:rPr>
        <w:t>「</w:t>
      </w:r>
      <w:proofErr w:type="spellStart"/>
      <w:r>
        <w:rPr>
          <w:rFonts w:ascii="Segoe UI Symbol" w:hAnsi="Segoe UI Symbol" w:cs="Segoe UI Symbol"/>
          <w:lang w:val="x-none"/>
        </w:rPr>
        <w:t>選擇班別</w:t>
      </w:r>
      <w:proofErr w:type="spellEnd"/>
      <w:r>
        <w:rPr>
          <w:rFonts w:ascii="Segoe UI Symbol" w:hAnsi="Segoe UI Symbol" w:cs="Segoe UI Symbol"/>
          <w:lang w:val="x-none"/>
        </w:rPr>
        <w:t>」</w:t>
      </w:r>
      <w:bookmarkStart w:id="0" w:name="_GoBack"/>
      <w:bookmarkEnd w:id="0"/>
    </w:p>
    <w:p w14:paraId="57A10474" w14:textId="1B400D25" w:rsidR="00CD374A" w:rsidRDefault="00CD374A" w:rsidP="0025510F">
      <w:pPr>
        <w:pStyle w:val="Heading2"/>
        <w:spacing w:before="100" w:beforeAutospacing="1"/>
        <w:rPr>
          <w:lang w:val="x-none"/>
        </w:rPr>
      </w:pPr>
      <w:r>
        <w:rPr>
          <w:lang w:val="x-none"/>
        </w:rPr>
        <w:t>安排接見</w:t>
      </w:r>
    </w:p>
    <w:p w14:paraId="0897CF8B" w14:textId="77777777" w:rsidR="00770D6E" w:rsidRDefault="00770D6E" w:rsidP="00770D6E">
      <w:pPr>
        <w:pStyle w:val="ListParagraph"/>
        <w:spacing w:before="100" w:beforeAutospacing="1"/>
        <w:contextualSpacing w:val="0"/>
        <w:jc w:val="center"/>
        <w:rPr>
          <w:lang w:val="x-none"/>
        </w:rPr>
      </w:pPr>
      <w:r w:rsidRPr="00CD374A">
        <w:rPr>
          <w:noProof/>
          <w:lang w:val="x-none"/>
        </w:rPr>
        <w:drawing>
          <wp:inline distT="0" distB="0" distL="0" distR="0" wp14:anchorId="4301C038" wp14:editId="5F3C9D50">
            <wp:extent cx="2792095" cy="1014329"/>
            <wp:effectExtent l="0" t="0" r="1905" b="190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038" b="11030"/>
                    <a:stretch/>
                  </pic:blipFill>
                  <pic:spPr bwMode="auto">
                    <a:xfrm>
                      <a:off x="0" y="0"/>
                      <a:ext cx="2825788" cy="102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507CE" w14:textId="6CA8C7B2" w:rsidR="00CD374A" w:rsidRDefault="00CD374A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當</w:t>
      </w:r>
      <w:r w:rsidR="00F14259">
        <w:rPr>
          <w:lang w:val="x-none"/>
        </w:rPr>
        <w:t>家長</w:t>
      </w:r>
      <w:r>
        <w:rPr>
          <w:lang w:val="x-none"/>
        </w:rPr>
        <w:t>到達</w:t>
      </w:r>
      <w:r w:rsidR="00312226">
        <w:rPr>
          <w:lang w:val="x-none"/>
        </w:rPr>
        <w:t>等候</w:t>
      </w:r>
      <w:r>
        <w:rPr>
          <w:lang w:val="x-none"/>
        </w:rPr>
        <w:t>室，學生大使會為</w:t>
      </w:r>
      <w:r w:rsidR="00F14259">
        <w:rPr>
          <w:lang w:val="x-none"/>
        </w:rPr>
        <w:t>家長</w:t>
      </w:r>
      <w:r>
        <w:rPr>
          <w:lang w:val="x-none"/>
        </w:rPr>
        <w:t>點名。可於「已到等候室名單」查詢已到達等候室的</w:t>
      </w:r>
      <w:r w:rsidR="00F14259">
        <w:rPr>
          <w:lang w:val="x-none"/>
        </w:rPr>
        <w:t>家長</w:t>
      </w:r>
      <w:r>
        <w:rPr>
          <w:lang w:val="x-none"/>
        </w:rPr>
        <w:t>。</w:t>
      </w:r>
    </w:p>
    <w:p w14:paraId="6FE2491C" w14:textId="77777777" w:rsidR="00924578" w:rsidRDefault="00924578" w:rsidP="00BE036B">
      <w:pPr>
        <w:pStyle w:val="ListParagraph"/>
        <w:spacing w:before="100" w:beforeAutospacing="1"/>
        <w:contextualSpacing w:val="0"/>
        <w:jc w:val="center"/>
        <w:rPr>
          <w:lang w:val="x-none"/>
        </w:rPr>
      </w:pPr>
      <w:r w:rsidRPr="009C3031">
        <w:rPr>
          <w:noProof/>
          <w:lang w:val="x-none"/>
        </w:rPr>
        <w:drawing>
          <wp:inline distT="0" distB="0" distL="0" distR="0" wp14:anchorId="571BB0C8" wp14:editId="5C59BB00">
            <wp:extent cx="1752001" cy="1057275"/>
            <wp:effectExtent l="0" t="0" r="635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297"/>
                    <a:stretch/>
                  </pic:blipFill>
                  <pic:spPr bwMode="auto">
                    <a:xfrm>
                      <a:off x="0" y="0"/>
                      <a:ext cx="1777299" cy="107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2D366" w14:textId="51B2F6EA" w:rsidR="00E01009" w:rsidRPr="00E01009" w:rsidRDefault="00CD374A" w:rsidP="00E01009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如接見老師已經</w:t>
      </w:r>
      <w:r w:rsidRPr="00EF240E">
        <w:rPr>
          <w:b/>
          <w:bCs/>
          <w:lang w:val="x-none"/>
        </w:rPr>
        <w:t>準備好，</w:t>
      </w:r>
      <w:r w:rsidRPr="00E17EFB">
        <w:rPr>
          <w:b/>
          <w:bCs/>
          <w:lang w:val="x-none"/>
        </w:rPr>
        <w:t>可按</w:t>
      </w:r>
      <w:r w:rsidR="009372F7" w:rsidRPr="001F7C08">
        <w:rPr>
          <w:b/>
          <w:bCs/>
          <w:color w:val="00B050"/>
          <w:lang w:val="x-none"/>
        </w:rPr>
        <w:t>「綠色鐘」</w:t>
      </w:r>
      <w:r w:rsidRPr="00E17EFB">
        <w:rPr>
          <w:b/>
          <w:bCs/>
          <w:lang w:val="x-none"/>
        </w:rPr>
        <w:t>，</w:t>
      </w:r>
      <w:r w:rsidR="00A5106B">
        <w:rPr>
          <w:lang w:val="x-none"/>
        </w:rPr>
        <w:t>學生名稱</w:t>
      </w:r>
      <w:r>
        <w:rPr>
          <w:lang w:val="x-none"/>
        </w:rPr>
        <w:t>會變成綠色</w:t>
      </w:r>
      <w:r w:rsidR="00E57F86">
        <w:rPr>
          <w:lang w:val="x-none"/>
        </w:rPr>
        <w:t>，</w:t>
      </w:r>
      <w:r w:rsidR="00E57F86" w:rsidRPr="00E01009">
        <w:rPr>
          <w:lang w:val="x-none"/>
        </w:rPr>
        <w:t>當學生大使看到學生名稱變成綠色後，會通知家長到接見室門外等</w:t>
      </w:r>
      <w:r w:rsidR="00E57F86">
        <w:rPr>
          <w:lang w:val="x-none"/>
        </w:rPr>
        <w:t>候</w:t>
      </w:r>
      <w:r>
        <w:rPr>
          <w:lang w:val="x-none"/>
        </w:rPr>
        <w:t>。</w:t>
      </w:r>
      <w:r w:rsidR="00E01009" w:rsidRPr="00E01009">
        <w:rPr>
          <w:lang w:val="x-none"/>
        </w:rPr>
        <w:t>按</w:t>
      </w:r>
      <w:r w:rsidR="00E01009" w:rsidRPr="00E01009">
        <w:rPr>
          <w:b/>
          <w:bCs/>
          <w:color w:val="808080" w:themeColor="background1" w:themeShade="80"/>
          <w:lang w:val="x-none"/>
        </w:rPr>
        <w:t>「灰色鐘」</w:t>
      </w:r>
      <w:r w:rsidR="00E01009" w:rsidRPr="00E01009">
        <w:rPr>
          <w:b/>
          <w:bCs/>
          <w:lang w:val="x-none"/>
        </w:rPr>
        <w:t>可取消</w:t>
      </w:r>
      <w:r w:rsidR="00264E45">
        <w:rPr>
          <w:b/>
          <w:bCs/>
          <w:lang w:val="x-none"/>
        </w:rPr>
        <w:t>安排</w:t>
      </w:r>
      <w:r w:rsidR="00E01009" w:rsidRPr="00E01009">
        <w:rPr>
          <w:lang w:val="x-none"/>
        </w:rPr>
        <w:t>。</w:t>
      </w:r>
    </w:p>
    <w:p w14:paraId="2D940856" w14:textId="0DC87915" w:rsidR="007D06CC" w:rsidRDefault="007D06CC" w:rsidP="007D06CC">
      <w:pPr>
        <w:pStyle w:val="ListParagraph"/>
        <w:spacing w:before="100" w:beforeAutospacing="1"/>
        <w:contextualSpacing w:val="0"/>
        <w:jc w:val="center"/>
        <w:rPr>
          <w:lang w:val="x-none"/>
        </w:rPr>
      </w:pPr>
      <w:r w:rsidRPr="009C3031">
        <w:rPr>
          <w:noProof/>
          <w:lang w:val="x-none"/>
        </w:rPr>
        <w:drawing>
          <wp:inline distT="0" distB="0" distL="0" distR="0" wp14:anchorId="23108DB5" wp14:editId="4D1910A6">
            <wp:extent cx="1685925" cy="988030"/>
            <wp:effectExtent l="0" t="0" r="3175" b="317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9270" cy="100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D898" w14:textId="17CBE0E8" w:rsidR="00E01009" w:rsidRDefault="00B205BE" w:rsidP="00E01009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 w:rsidRPr="00E01009">
        <w:rPr>
          <w:lang w:val="x-none"/>
        </w:rPr>
        <w:t>當學生大使通知家長到接見室門外等</w:t>
      </w:r>
      <w:r>
        <w:rPr>
          <w:lang w:val="x-none"/>
        </w:rPr>
        <w:t>候</w:t>
      </w:r>
      <w:r w:rsidRPr="00E01009">
        <w:rPr>
          <w:lang w:val="x-none"/>
        </w:rPr>
        <w:t>後</w:t>
      </w:r>
      <w:r w:rsidR="00E01009" w:rsidRPr="00E01009">
        <w:rPr>
          <w:lang w:val="x-none"/>
        </w:rPr>
        <w:t>。</w:t>
      </w:r>
      <w:r w:rsidR="00E01009">
        <w:rPr>
          <w:lang w:val="x-none"/>
        </w:rPr>
        <w:t>學生名稱會變成</w:t>
      </w:r>
      <w:r w:rsidR="00E01009" w:rsidRPr="00203720">
        <w:rPr>
          <w:b/>
          <w:bCs/>
          <w:lang w:val="x-none"/>
        </w:rPr>
        <w:t>「白底綠字」</w:t>
      </w:r>
      <w:r w:rsidR="00203720">
        <w:rPr>
          <w:lang w:val="x-none"/>
        </w:rPr>
        <w:t>，表示</w:t>
      </w:r>
      <w:r w:rsidR="00203720" w:rsidRPr="00203720">
        <w:rPr>
          <w:b/>
          <w:bCs/>
          <w:lang w:val="x-none"/>
        </w:rPr>
        <w:t>家長正前往接見室</w:t>
      </w:r>
      <w:r w:rsidR="00203720">
        <w:rPr>
          <w:lang w:val="x-none"/>
        </w:rPr>
        <w:t>。</w:t>
      </w:r>
    </w:p>
    <w:p w14:paraId="298AA0D0" w14:textId="46481C2F" w:rsidR="001A196E" w:rsidRDefault="001A196E" w:rsidP="001A196E">
      <w:pPr>
        <w:pStyle w:val="ListParagraph"/>
        <w:spacing w:before="100" w:beforeAutospacing="1"/>
        <w:contextualSpacing w:val="0"/>
        <w:jc w:val="center"/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576E21FF" wp14:editId="371B1532">
            <wp:extent cx="2140299" cy="581969"/>
            <wp:effectExtent l="0" t="0" r="0" b="254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0-01-21 at 11.52.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762" cy="5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84A2" w14:textId="4B3181B0" w:rsidR="001A196E" w:rsidRDefault="001A196E" w:rsidP="001A196E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lastRenderedPageBreak/>
        <w:t>接見老師</w:t>
      </w:r>
      <w:r w:rsidRPr="00610DDB">
        <w:rPr>
          <w:b/>
          <w:bCs/>
          <w:lang w:val="x-none"/>
        </w:rPr>
        <w:t>接見學生前</w:t>
      </w:r>
      <w:r>
        <w:rPr>
          <w:lang w:val="x-none"/>
        </w:rPr>
        <w:t>，</w:t>
      </w:r>
      <w:r w:rsidRPr="009372F7">
        <w:rPr>
          <w:b/>
          <w:bCs/>
          <w:lang w:val="x-none"/>
        </w:rPr>
        <w:t>請按</w:t>
      </w:r>
      <w:r w:rsidRPr="001F7C08">
        <w:rPr>
          <w:b/>
          <w:bCs/>
          <w:color w:val="FF0000"/>
          <w:lang w:val="x-none"/>
        </w:rPr>
        <w:t>「紅色雲</w:t>
      </w:r>
      <w:r w:rsidRPr="001F7C08">
        <w:rPr>
          <w:color w:val="FF0000"/>
          <w:lang w:val="x-none"/>
        </w:rPr>
        <w:t>」</w:t>
      </w:r>
      <w:r w:rsidRPr="007059A3">
        <w:rPr>
          <w:color w:val="000000" w:themeColor="text1"/>
          <w:lang w:val="x-none"/>
        </w:rPr>
        <w:t>，</w:t>
      </w:r>
      <w:r>
        <w:rPr>
          <w:lang w:val="x-none"/>
        </w:rPr>
        <w:t>表示現正接見該位家長</w:t>
      </w:r>
    </w:p>
    <w:p w14:paraId="45490E62" w14:textId="0B10C66D" w:rsidR="00D42C7A" w:rsidRDefault="004462C8" w:rsidP="004462C8">
      <w:pPr>
        <w:pStyle w:val="ListParagraph"/>
        <w:spacing w:before="100" w:beforeAutospacing="1"/>
        <w:contextualSpacing w:val="0"/>
        <w:jc w:val="center"/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1D98FDF8" wp14:editId="61BDF692">
            <wp:extent cx="1666823" cy="552660"/>
            <wp:effectExtent l="0" t="0" r="0" b="635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0-01-21 at 11.52.2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72"/>
                    <a:stretch/>
                  </pic:blipFill>
                  <pic:spPr bwMode="auto">
                    <a:xfrm>
                      <a:off x="0" y="0"/>
                      <a:ext cx="1696946" cy="56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3188B" w14:textId="226DC6BD" w:rsidR="00984CAA" w:rsidRPr="00EA43F0" w:rsidRDefault="00610DDB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完成</w:t>
      </w:r>
      <w:r w:rsidRPr="00610DDB">
        <w:rPr>
          <w:b/>
          <w:bCs/>
          <w:lang w:val="x-none"/>
        </w:rPr>
        <w:t>接見後</w:t>
      </w:r>
      <w:r>
        <w:rPr>
          <w:lang w:val="x-none"/>
        </w:rPr>
        <w:t>，</w:t>
      </w:r>
      <w:r w:rsidRPr="00610DDB">
        <w:rPr>
          <w:b/>
          <w:bCs/>
          <w:lang w:val="x-none"/>
        </w:rPr>
        <w:t>請按</w:t>
      </w:r>
      <w:r w:rsidRPr="001F7C08">
        <w:rPr>
          <w:b/>
          <w:bCs/>
          <w:color w:val="0070C0"/>
          <w:lang w:val="x-none"/>
        </w:rPr>
        <w:t>「藍色</w:t>
      </w:r>
      <w:r w:rsidRPr="001F7C08">
        <w:rPr>
          <w:rFonts w:ascii="Segoe UI Symbol" w:hAnsi="Segoe UI Symbol" w:cs="Segoe UI Symbol"/>
          <w:b/>
          <w:bCs/>
          <w:color w:val="0070C0"/>
          <w:lang w:val="x-none"/>
        </w:rPr>
        <w:t>✓</w:t>
      </w:r>
      <w:r w:rsidRPr="001F7C08">
        <w:rPr>
          <w:b/>
          <w:bCs/>
          <w:color w:val="0070C0"/>
          <w:lang w:val="x-none"/>
        </w:rPr>
        <w:t>」</w:t>
      </w:r>
      <w:r w:rsidR="004462C8" w:rsidRPr="004462C8">
        <w:rPr>
          <w:color w:val="000000" w:themeColor="text1"/>
          <w:lang w:val="x-none"/>
        </w:rPr>
        <w:t>，</w:t>
      </w:r>
      <w:proofErr w:type="spellStart"/>
      <w:r w:rsidR="004462C8">
        <w:rPr>
          <w:color w:val="000000" w:themeColor="text1"/>
          <w:lang w:val="x-none"/>
        </w:rPr>
        <w:t>學生名單</w:t>
      </w:r>
      <w:r w:rsidR="000B5A0C">
        <w:rPr>
          <w:color w:val="000000" w:themeColor="text1"/>
          <w:lang w:val="x-none"/>
        </w:rPr>
        <w:t>亦會出現在</w:t>
      </w:r>
      <w:r w:rsidR="004462C8" w:rsidRPr="00987318">
        <w:rPr>
          <w:b/>
          <w:bCs/>
          <w:color w:val="000000" w:themeColor="text1"/>
          <w:lang w:val="x-none"/>
        </w:rPr>
        <w:t>「完成接見名單</w:t>
      </w:r>
      <w:proofErr w:type="spellEnd"/>
      <w:r w:rsidR="004462C8" w:rsidRPr="00987318">
        <w:rPr>
          <w:b/>
          <w:bCs/>
          <w:color w:val="000000" w:themeColor="text1"/>
          <w:lang w:val="x-none"/>
        </w:rPr>
        <w:t>」</w:t>
      </w:r>
      <w:r w:rsidR="004462C8">
        <w:rPr>
          <w:color w:val="000000" w:themeColor="text1"/>
          <w:lang w:val="x-none"/>
        </w:rPr>
        <w:t>。</w:t>
      </w:r>
    </w:p>
    <w:p w14:paraId="60774895" w14:textId="20245422" w:rsidR="00316CC1" w:rsidRPr="00316CC1" w:rsidRDefault="005E7837" w:rsidP="0025510F">
      <w:pPr>
        <w:pStyle w:val="Heading2"/>
        <w:spacing w:before="100" w:beforeAutospacing="1"/>
      </w:pPr>
      <w:r w:rsidRPr="00316CC1">
        <w:t>註：</w:t>
      </w:r>
    </w:p>
    <w:p w14:paraId="6134FB82" w14:textId="3B0596CF" w:rsidR="005E7837" w:rsidRDefault="005E7837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接見老師可以利用「綠色鐘」及「灰色鐘」來</w:t>
      </w:r>
      <w:r w:rsidRPr="00DC68D1">
        <w:rPr>
          <w:b/>
          <w:bCs/>
          <w:lang w:val="x-none"/>
        </w:rPr>
        <w:t>改變接見次序</w:t>
      </w:r>
      <w:r>
        <w:rPr>
          <w:lang w:val="x-none"/>
        </w:rPr>
        <w:t>，例：如「學生</w:t>
      </w:r>
      <w:proofErr w:type="spellStart"/>
      <w:r>
        <w:rPr>
          <w:lang w:val="x-none"/>
        </w:rPr>
        <w:t>B</w:t>
      </w:r>
      <w:r>
        <w:rPr>
          <w:lang w:val="x-none"/>
        </w:rPr>
        <w:t>」按了兩次「綠色鐘</w:t>
      </w:r>
      <w:proofErr w:type="spellEnd"/>
      <w:r>
        <w:rPr>
          <w:lang w:val="x-none"/>
        </w:rPr>
        <w:t>」，而「學生</w:t>
      </w:r>
      <w:proofErr w:type="spellStart"/>
      <w:r>
        <w:rPr>
          <w:lang w:val="x-none"/>
        </w:rPr>
        <w:t>A</w:t>
      </w:r>
      <w:r>
        <w:rPr>
          <w:lang w:val="x-none"/>
        </w:rPr>
        <w:t>」只按了一次「綠色鐘</w:t>
      </w:r>
      <w:proofErr w:type="spellEnd"/>
      <w:r>
        <w:rPr>
          <w:lang w:val="x-none"/>
        </w:rPr>
        <w:t>」，則學生</w:t>
      </w:r>
      <w:proofErr w:type="spellStart"/>
      <w:r>
        <w:rPr>
          <w:lang w:val="x-none"/>
        </w:rPr>
        <w:t>B</w:t>
      </w:r>
      <w:r>
        <w:rPr>
          <w:lang w:val="x-none"/>
        </w:rPr>
        <w:t>會比學生</w:t>
      </w:r>
      <w:r>
        <w:rPr>
          <w:lang w:val="x-none"/>
        </w:rPr>
        <w:t>A</w:t>
      </w:r>
      <w:r>
        <w:rPr>
          <w:lang w:val="x-none"/>
        </w:rPr>
        <w:t>排得較前的位置</w:t>
      </w:r>
      <w:proofErr w:type="spellEnd"/>
      <w:r>
        <w:rPr>
          <w:lang w:val="x-none"/>
        </w:rPr>
        <w:t>。</w:t>
      </w:r>
    </w:p>
    <w:p w14:paraId="51F8ED8B" w14:textId="6D49B9D6" w:rsidR="007934E4" w:rsidRDefault="007934E4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接見老師亦可為</w:t>
      </w:r>
      <w:r w:rsidR="00F14259">
        <w:rPr>
          <w:lang w:val="x-none"/>
        </w:rPr>
        <w:t>家長</w:t>
      </w:r>
      <w:r>
        <w:rPr>
          <w:lang w:val="x-none"/>
        </w:rPr>
        <w:t>點名，詳見</w:t>
      </w:r>
      <w:r w:rsidRPr="004E04DD">
        <w:rPr>
          <w:b/>
          <w:bCs/>
          <w:lang w:val="x-none"/>
        </w:rPr>
        <w:t>學生大使點名部分</w:t>
      </w:r>
      <w:r>
        <w:rPr>
          <w:lang w:val="x-none"/>
        </w:rPr>
        <w:t>。</w:t>
      </w:r>
    </w:p>
    <w:p w14:paraId="3720AE95" w14:textId="5C184908" w:rsidR="007957B7" w:rsidRDefault="007957B7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 w:rsidRPr="007957B7">
        <w:rPr>
          <w:rFonts w:hint="eastAsia"/>
          <w:lang w:val="x-none"/>
        </w:rPr>
        <w:t>正當接見一位家長時，門外</w:t>
      </w:r>
      <w:r w:rsidRPr="007957B7">
        <w:rPr>
          <w:rFonts w:hint="eastAsia"/>
          <w:b/>
          <w:bCs/>
          <w:lang w:val="x-none"/>
        </w:rPr>
        <w:t>最多安排</w:t>
      </w:r>
      <w:r w:rsidR="00444F6D">
        <w:rPr>
          <w:b/>
          <w:bCs/>
          <w:lang w:val="x-none"/>
        </w:rPr>
        <w:t>一</w:t>
      </w:r>
      <w:r w:rsidRPr="007957B7">
        <w:rPr>
          <w:rFonts w:hint="eastAsia"/>
          <w:b/>
          <w:bCs/>
          <w:lang w:val="x-none"/>
        </w:rPr>
        <w:t>位</w:t>
      </w:r>
      <w:r w:rsidRPr="007957B7">
        <w:rPr>
          <w:rFonts w:hint="eastAsia"/>
          <w:lang w:val="x-none"/>
        </w:rPr>
        <w:t>家長等候。</w:t>
      </w:r>
    </w:p>
    <w:p w14:paraId="571BAC0A" w14:textId="77777777" w:rsidR="00584E18" w:rsidRDefault="00584E18" w:rsidP="00584E18">
      <w:pPr>
        <w:pStyle w:val="Heading2"/>
        <w:spacing w:before="100" w:beforeAutospacing="1"/>
        <w:rPr>
          <w:lang w:val="x-none"/>
        </w:rPr>
      </w:pPr>
      <w:r>
        <w:rPr>
          <w:lang w:val="x-none"/>
        </w:rPr>
        <w:t>總結</w:t>
      </w:r>
    </w:p>
    <w:p w14:paraId="5BA3ECC6" w14:textId="77777777" w:rsidR="00584E18" w:rsidRPr="001F15E3" w:rsidRDefault="00584E18" w:rsidP="00584E18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 w:rsidRPr="00195E18">
        <w:rPr>
          <w:lang w:val="x-none"/>
        </w:rPr>
        <w:t>準備好，請按</w:t>
      </w:r>
      <w:r w:rsidRPr="001F7C08">
        <w:rPr>
          <w:b/>
          <w:bCs/>
          <w:color w:val="00B050"/>
          <w:lang w:val="x-none"/>
        </w:rPr>
        <w:t>「綠色鐘」</w:t>
      </w:r>
      <w:r w:rsidRPr="00195E18">
        <w:rPr>
          <w:lang w:val="x-none"/>
        </w:rPr>
        <w:t>，等候家長到達。</w:t>
      </w:r>
    </w:p>
    <w:p w14:paraId="3ABF4C69" w14:textId="77777777" w:rsidR="00584E18" w:rsidRPr="00EA43F0" w:rsidRDefault="00584E18" w:rsidP="00584E18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 w:rsidRPr="00195E18">
        <w:rPr>
          <w:lang w:val="x-none"/>
        </w:rPr>
        <w:t>接見前，請按</w:t>
      </w:r>
      <w:r w:rsidRPr="001F7C08">
        <w:rPr>
          <w:b/>
          <w:bCs/>
          <w:color w:val="FF0000"/>
          <w:lang w:val="x-none"/>
        </w:rPr>
        <w:t>「紅色雲</w:t>
      </w:r>
      <w:r w:rsidRPr="001F7C08">
        <w:rPr>
          <w:color w:val="FF0000"/>
          <w:lang w:val="x-none"/>
        </w:rPr>
        <w:t>」</w:t>
      </w:r>
    </w:p>
    <w:p w14:paraId="57E321DF" w14:textId="2CFEE93E" w:rsidR="00584E18" w:rsidRPr="00584E18" w:rsidRDefault="00584E18" w:rsidP="00584E18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 w:rsidRPr="00195E18">
        <w:rPr>
          <w:lang w:val="x-none"/>
        </w:rPr>
        <w:t>接見後，請按</w:t>
      </w:r>
      <w:r w:rsidRPr="001F7C08">
        <w:rPr>
          <w:b/>
          <w:bCs/>
          <w:color w:val="0070C0"/>
          <w:lang w:val="x-none"/>
        </w:rPr>
        <w:t>「藍色</w:t>
      </w:r>
      <w:r w:rsidRPr="001F7C08">
        <w:rPr>
          <w:rFonts w:ascii="Segoe UI Symbol" w:hAnsi="Segoe UI Symbol" w:cs="Segoe UI Symbol"/>
          <w:b/>
          <w:bCs/>
          <w:color w:val="0070C0"/>
          <w:lang w:val="x-none"/>
        </w:rPr>
        <w:t>✓</w:t>
      </w:r>
      <w:r w:rsidRPr="001F7C08">
        <w:rPr>
          <w:b/>
          <w:bCs/>
          <w:color w:val="0070C0"/>
          <w:lang w:val="x-none"/>
        </w:rPr>
        <w:t>」</w:t>
      </w:r>
    </w:p>
    <w:p w14:paraId="4A46B9ED" w14:textId="1951C645" w:rsidR="00584E18" w:rsidRPr="00EA43F0" w:rsidRDefault="00584E18" w:rsidP="00584E18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接見室</w:t>
      </w:r>
      <w:r w:rsidRPr="007957B7">
        <w:rPr>
          <w:rFonts w:hint="eastAsia"/>
          <w:lang w:val="x-none"/>
        </w:rPr>
        <w:t>門外</w:t>
      </w:r>
      <w:r w:rsidRPr="007957B7">
        <w:rPr>
          <w:rFonts w:hint="eastAsia"/>
          <w:b/>
          <w:bCs/>
          <w:lang w:val="x-none"/>
        </w:rPr>
        <w:t>最多安排</w:t>
      </w:r>
      <w:r w:rsidR="008F7505">
        <w:rPr>
          <w:b/>
          <w:bCs/>
          <w:lang w:val="x-none"/>
        </w:rPr>
        <w:t>一</w:t>
      </w:r>
      <w:r w:rsidRPr="007957B7">
        <w:rPr>
          <w:rFonts w:hint="eastAsia"/>
          <w:b/>
          <w:bCs/>
          <w:lang w:val="x-none"/>
        </w:rPr>
        <w:t>位</w:t>
      </w:r>
      <w:r w:rsidRPr="007957B7">
        <w:rPr>
          <w:rFonts w:hint="eastAsia"/>
          <w:lang w:val="x-none"/>
        </w:rPr>
        <w:t>家長等候</w:t>
      </w:r>
    </w:p>
    <w:p w14:paraId="2E2DD0AA" w14:textId="6D35B1CE" w:rsidR="00A11A67" w:rsidRDefault="002C3886" w:rsidP="0025510F">
      <w:pPr>
        <w:pStyle w:val="Heading1"/>
        <w:spacing w:before="100" w:beforeAutospacing="1"/>
        <w:rPr>
          <w:lang w:val="x-none"/>
        </w:rPr>
      </w:pPr>
      <w:r>
        <w:rPr>
          <w:lang w:val="x-none"/>
        </w:rPr>
        <w:t>等候室</w:t>
      </w:r>
    </w:p>
    <w:p w14:paraId="3FF30A8C" w14:textId="4256C457" w:rsidR="002C3886" w:rsidRDefault="002C3886" w:rsidP="0025510F">
      <w:pPr>
        <w:pStyle w:val="Heading2"/>
        <w:spacing w:before="100" w:beforeAutospacing="1"/>
        <w:rPr>
          <w:lang w:val="x-none"/>
        </w:rPr>
      </w:pPr>
      <w:r>
        <w:rPr>
          <w:lang w:val="x-none"/>
        </w:rPr>
        <w:t>準備</w:t>
      </w:r>
    </w:p>
    <w:p w14:paraId="20145209" w14:textId="35C598C3" w:rsidR="002C3886" w:rsidRPr="007F71B3" w:rsidRDefault="002C3886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揀選「等候室」</w:t>
      </w:r>
      <w:r w:rsidRPr="00BB3631">
        <w:rPr>
          <w:rFonts w:ascii="Segoe UI Symbol" w:hAnsi="Segoe UI Symbol" w:cs="Segoe UI Symbol"/>
          <w:lang w:val="x-none"/>
        </w:rPr>
        <w:t>➞</w:t>
      </w:r>
      <w:r>
        <w:rPr>
          <w:rFonts w:ascii="Segoe UI Symbol" w:hAnsi="Segoe UI Symbol" w:cs="Segoe UI Symbol"/>
          <w:lang w:val="x-none"/>
        </w:rPr>
        <w:t>「</w:t>
      </w:r>
      <w:proofErr w:type="spellStart"/>
      <w:r>
        <w:rPr>
          <w:rFonts w:ascii="Segoe UI Symbol" w:hAnsi="Segoe UI Symbol" w:cs="Segoe UI Symbol"/>
          <w:lang w:val="x-none"/>
        </w:rPr>
        <w:t>選擇樓層</w:t>
      </w:r>
      <w:proofErr w:type="spellEnd"/>
      <w:r>
        <w:rPr>
          <w:rFonts w:ascii="Segoe UI Symbol" w:hAnsi="Segoe UI Symbol" w:cs="Segoe UI Symbol"/>
          <w:lang w:val="x-none"/>
        </w:rPr>
        <w:t>」</w:t>
      </w:r>
    </w:p>
    <w:p w14:paraId="23C499EB" w14:textId="78824E59" w:rsidR="002C3886" w:rsidRDefault="002C3886" w:rsidP="0025510F">
      <w:pPr>
        <w:spacing w:before="100" w:beforeAutospacing="1"/>
        <w:rPr>
          <w:lang w:val="x-none"/>
        </w:rPr>
      </w:pPr>
      <w:r w:rsidRPr="002C3886">
        <w:rPr>
          <w:noProof/>
          <w:lang w:val="x-none"/>
        </w:rPr>
        <w:drawing>
          <wp:inline distT="0" distB="0" distL="0" distR="0" wp14:anchorId="0E769181" wp14:editId="2F1FACD2">
            <wp:extent cx="3841837" cy="1704975"/>
            <wp:effectExtent l="0" t="0" r="635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3169" cy="172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A08C" w14:textId="6D2BF37E" w:rsidR="002C3886" w:rsidRPr="002C3886" w:rsidRDefault="00F14259" w:rsidP="0025510F">
      <w:pPr>
        <w:pStyle w:val="ListParagraph"/>
        <w:numPr>
          <w:ilvl w:val="0"/>
          <w:numId w:val="1"/>
        </w:numPr>
        <w:spacing w:before="100" w:beforeAutospacing="1"/>
        <w:contextualSpacing w:val="0"/>
        <w:rPr>
          <w:lang w:val="x-none"/>
        </w:rPr>
      </w:pPr>
      <w:r>
        <w:rPr>
          <w:lang w:val="x-none"/>
        </w:rPr>
        <w:t>家長</w:t>
      </w:r>
      <w:r w:rsidR="002C3886">
        <w:rPr>
          <w:lang w:val="x-none"/>
        </w:rPr>
        <w:t>點名後，當接見老師準備好後，將獲通知到接見室進行面談。</w:t>
      </w:r>
    </w:p>
    <w:sectPr w:rsidR="002C3886" w:rsidRPr="002C3886" w:rsidSect="006738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7333A"/>
    <w:multiLevelType w:val="hybridMultilevel"/>
    <w:tmpl w:val="9DC8A554"/>
    <w:lvl w:ilvl="0" w:tplc="4D96CFE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F"/>
    <w:rsid w:val="000538AA"/>
    <w:rsid w:val="000624C2"/>
    <w:rsid w:val="000A746F"/>
    <w:rsid w:val="000B5A0C"/>
    <w:rsid w:val="000D7708"/>
    <w:rsid w:val="00121CE1"/>
    <w:rsid w:val="00195E18"/>
    <w:rsid w:val="001A196E"/>
    <w:rsid w:val="001F15E3"/>
    <w:rsid w:val="001F7C08"/>
    <w:rsid w:val="00203720"/>
    <w:rsid w:val="00214A6A"/>
    <w:rsid w:val="0025510F"/>
    <w:rsid w:val="00264E45"/>
    <w:rsid w:val="00281B84"/>
    <w:rsid w:val="002873B2"/>
    <w:rsid w:val="002C3886"/>
    <w:rsid w:val="00312226"/>
    <w:rsid w:val="00316CC1"/>
    <w:rsid w:val="00386CA0"/>
    <w:rsid w:val="00416E7F"/>
    <w:rsid w:val="004421D6"/>
    <w:rsid w:val="00444F6D"/>
    <w:rsid w:val="004462C8"/>
    <w:rsid w:val="0046053B"/>
    <w:rsid w:val="004E04DD"/>
    <w:rsid w:val="004E3E9D"/>
    <w:rsid w:val="0055695E"/>
    <w:rsid w:val="00584E18"/>
    <w:rsid w:val="005E7837"/>
    <w:rsid w:val="00610DDB"/>
    <w:rsid w:val="00660655"/>
    <w:rsid w:val="00673858"/>
    <w:rsid w:val="006E71F6"/>
    <w:rsid w:val="00701DA4"/>
    <w:rsid w:val="007059A3"/>
    <w:rsid w:val="007300F5"/>
    <w:rsid w:val="00756E99"/>
    <w:rsid w:val="00770D6E"/>
    <w:rsid w:val="007934E4"/>
    <w:rsid w:val="007957B7"/>
    <w:rsid w:val="007D06CC"/>
    <w:rsid w:val="007F71B3"/>
    <w:rsid w:val="00823829"/>
    <w:rsid w:val="008555B5"/>
    <w:rsid w:val="008A62DC"/>
    <w:rsid w:val="008F7505"/>
    <w:rsid w:val="00924578"/>
    <w:rsid w:val="00925100"/>
    <w:rsid w:val="009372F7"/>
    <w:rsid w:val="00984CAA"/>
    <w:rsid w:val="00987318"/>
    <w:rsid w:val="009C3031"/>
    <w:rsid w:val="00A11A67"/>
    <w:rsid w:val="00A20204"/>
    <w:rsid w:val="00A5106B"/>
    <w:rsid w:val="00A67953"/>
    <w:rsid w:val="00AA3413"/>
    <w:rsid w:val="00AD30A2"/>
    <w:rsid w:val="00AF20E4"/>
    <w:rsid w:val="00B205BE"/>
    <w:rsid w:val="00B527F5"/>
    <w:rsid w:val="00B80040"/>
    <w:rsid w:val="00BB3631"/>
    <w:rsid w:val="00BE036B"/>
    <w:rsid w:val="00CA2AAE"/>
    <w:rsid w:val="00CB3DAE"/>
    <w:rsid w:val="00CD374A"/>
    <w:rsid w:val="00CE0DA3"/>
    <w:rsid w:val="00D22581"/>
    <w:rsid w:val="00D227FC"/>
    <w:rsid w:val="00D306B0"/>
    <w:rsid w:val="00D42C7A"/>
    <w:rsid w:val="00DA3ACC"/>
    <w:rsid w:val="00DC68D1"/>
    <w:rsid w:val="00DF4866"/>
    <w:rsid w:val="00E01009"/>
    <w:rsid w:val="00E17EFB"/>
    <w:rsid w:val="00E57F86"/>
    <w:rsid w:val="00EA43F0"/>
    <w:rsid w:val="00EC2E9E"/>
    <w:rsid w:val="00EF240E"/>
    <w:rsid w:val="00F14259"/>
    <w:rsid w:val="00F30FA5"/>
    <w:rsid w:val="00F31855"/>
    <w:rsid w:val="00F419D0"/>
    <w:rsid w:val="00FB3147"/>
    <w:rsid w:val="00FD15AB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D43C"/>
  <w15:chartTrackingRefBased/>
  <w15:docId w15:val="{B8E2B0DA-56C5-3244-93B9-638C5753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6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36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255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10F"/>
  </w:style>
  <w:style w:type="character" w:styleId="PageNumber">
    <w:name w:val="page number"/>
    <w:basedOn w:val="DefaultParagraphFont"/>
    <w:uiPriority w:val="99"/>
    <w:semiHidden/>
    <w:unhideWhenUsed/>
    <w:rsid w:val="00255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Ngan</dc:creator>
  <cp:keywords/>
  <dc:description/>
  <cp:lastModifiedBy>Cyrus Ngan</cp:lastModifiedBy>
  <cp:revision>84</cp:revision>
  <dcterms:created xsi:type="dcterms:W3CDTF">2020-01-21T02:58:00Z</dcterms:created>
  <dcterms:modified xsi:type="dcterms:W3CDTF">2020-01-21T05:31:00Z</dcterms:modified>
</cp:coreProperties>
</file>