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compte-rendu-de-tp"/>
      <w:r>
        <w:rPr/>
        <w:t>Compte Rendu de TP</w:t>
      </w:r>
    </w:p>
    <w:p>
      <w:pPr>
        <w:pStyle w:val="BodyText"/>
        <w:spacing w:before="360" w:after="80"/>
        <w:rPr/>
      </w:pPr>
      <w:r>
        <w:rPr/>
      </w:r>
    </w:p>
    <w:p>
      <w:pPr>
        <w:pStyle w:val="Heading2"/>
        <w:rPr/>
      </w:pPr>
      <w:bookmarkStart w:id="1" w:name="objectif"/>
      <w:r>
        <w:rPr/>
        <w:t>Objectif</w:t>
      </w:r>
    </w:p>
    <w:p>
      <w:pPr>
        <w:pStyle w:val="FirstParagraph"/>
        <w:rPr/>
      </w:pPr>
      <w:r>
        <w:rPr/>
        <w:t>L’objectif de ce TP est de maitriser la loi d’Ohm aux bornes d’une resistance</w:t>
      </w:r>
      <w:bookmarkEnd w:id="1"/>
    </w:p>
    <w:p>
      <w:pPr>
        <w:pStyle w:val="BodyText"/>
        <w:rPr/>
      </w:pPr>
      <w:r>
        <w:rPr/>
      </w:r>
    </w:p>
    <w:p>
      <w:pPr>
        <w:pStyle w:val="Heading2"/>
        <w:rPr/>
      </w:pPr>
      <w:bookmarkStart w:id="2" w:name="formation-requise"/>
      <w:r>
        <w:rPr/>
        <w:t>Formation requise</w:t>
      </w:r>
    </w:p>
    <w:p>
      <w:pPr>
        <w:pStyle w:val="BodyText"/>
        <w:rPr/>
      </w:pPr>
      <w:r>
        <w:rPr/>
      </w:r>
      <w:bookmarkEnd w:id="0"/>
      <w:bookmarkEnd w:id="2"/>
    </w:p>
    <w:p>
      <w:pPr>
        <w:pStyle w:val="BodyTex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1339"/>
        <w:gridCol w:w="1337"/>
        <w:gridCol w:w="1337"/>
        <w:gridCol w:w="1337"/>
        <w:gridCol w:w="1337"/>
        <w:gridCol w:w="133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Nombre d’essais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1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2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3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4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5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6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T</w:t>
            </w:r>
            <w:r>
              <w:rPr>
                <w:vertAlign w:val="superscript"/>
              </w:rPr>
              <w:t xml:space="preserve">2 </w:t>
            </w:r>
            <w:r>
              <w:rPr/>
              <w:t>(s</w:t>
            </w:r>
            <w:r>
              <w:rPr>
                <w:vertAlign w:val="superscript"/>
              </w:rPr>
              <w:t>2</w:t>
            </w:r>
            <w:r>
              <w:rPr/>
              <w:t>)</w:t>
            </w:r>
          </w:p>
        </w:tc>
        <w:tc>
          <w:tcPr>
            <w:tcW w:w="1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0,41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0,79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1,22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1,59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2,03</w:t>
            </w:r>
          </w:p>
        </w:tc>
        <w:tc>
          <w:tcPr>
            <w:tcW w:w="1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2,41</w:t>
            </w:r>
          </w:p>
        </w:tc>
      </w:tr>
      <w:tr>
        <w:trPr>
          <w:trHeight w:val="558" w:hRule="atLeast"/>
        </w:trPr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Longueur (cm)</w:t>
            </w:r>
          </w:p>
        </w:tc>
        <w:tc>
          <w:tcPr>
            <w:tcW w:w="1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10,0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20,0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30,0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40,0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50,0</w:t>
            </w:r>
          </w:p>
        </w:tc>
        <w:tc>
          <w:tcPr>
            <w:tcW w:w="1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user"/>
              <w:spacing w:before="0" w:after="200"/>
              <w:rPr/>
            </w:pPr>
            <w:r>
              <w:rPr/>
              <w:t>60,0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BodyText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resdenotedebasdepageuser">
    <w:name w:val="Caractères de note de bas de page (user)"/>
    <w:qFormat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Application>LibreOffice/26.2.6.3$Windows_X86_64 LibreOffice_project/8221e31b3ac356a1623c672912a3d2b492f7e3d1</Application>
  <AppVersion>15.0000</AppVersion>
  <Pages>1</Pages>
  <Words>45</Words>
  <Characters>189</Characters>
  <CharactersWithSpaces>209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2026-10-07T01:24:26Z</dcterms:created>
  <dc:creator/>
  <dc:description/>
  <dc:language>fr-CM</dc:language>
  <cp:lastModifiedBy/>
  <dcterms:modified xsi:type="dcterms:W3CDTF">2026-10-17T23:27:16Z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