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Smart-Home-Guard</w:t>
        <w:br/>
        <w:t>技术报告</w:t>
      </w:r>
    </w:p>
    <w:p>
      <w:pPr>
        <w:jc w:val="center"/>
      </w:pPr>
      <w:r>
        <w:t>端侧智能居家安全告警系统 | 初赛提交材料草稿</w:t>
      </w:r>
    </w:p>
    <w:p>
      <w:pPr>
        <w:jc w:val="center"/>
      </w:pPr>
      <w:r>
        <w:t>说明：本文档已包含核心技术路线和材料结构，实物图、Aurora 调试截图、最终 256 模型 60 秒验收日志需由现场测试后补充。</w:t>
      </w:r>
    </w:p>
    <w:p>
      <w:pPr>
        <w:pStyle w:val="Heading1"/>
      </w:pPr>
      <w:r>
        <w:t>1. 设计目标</w:t>
      </w:r>
    </w:p>
    <w:p>
      <w:r>
        <w:t>Smart-Home-Guard 面向居家安全场景，在 SmartSens FlyingChip A1 平台完成端侧目标检测、危险区判断、OSD 显示与 GPIO 声光报警。设计重点是现场可运行、结果可验证、参数可配置、异常可恢复。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目标项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实现说明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评分关联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核心功能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person/dog/cat 进入危险区触发告警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功能目标完成度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可视化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检测框、危险区、ALERT 位图分图层 OSD 输出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功能覆盖与可验证性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配置性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PC 上位机通过串口快照绘制危险区并下发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复现性与工程深度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性能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60 秒输出 FPS、R、P95 延迟和评分估算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应用性能评估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鲁棒性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摄像头、数据、推理、资源异常均有日志和降级策略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异常处理</w:t>
            </w:r>
          </w:p>
        </w:tc>
      </w:tr>
    </w:tbl>
    <w:p/>
    <w:p>
      <w:pPr>
        <w:pStyle w:val="Heading1"/>
      </w:pPr>
      <w:r>
        <w:t>2. 系统架构</w:t>
      </w:r>
    </w:p>
    <w:p>
      <w:r>
        <w:t>系统由板端主程序、AI 检测模型、OSD/GPIO 外设控制、UART 配置通道和 PC 上位机组成。PC 端只负责配置危险区，正式检测在板端独立完成。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文件/目录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板端主程序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ssne_ai_yolo_coco/demo_yolo_coco.cpp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取流、检测、区域判断、日志和异常处理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检测器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ssne_ai_yolo_coco/src/coco_detector.cpp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Head6 输出解析、DFL 解码、NMS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OSD 工具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ssne_ai_yolo_coco/src/utils.cpp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检测框、危险区、ALERT 位图显示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报警控制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ssne_ai_yolo_coco/src/gpio_alarm_controller.cpp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LED/蜂鸣器 GPIO 控制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上位机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pc_controller/zone_controller.py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串口快照、危险区绘制和下发</w:t>
            </w:r>
          </w:p>
        </w:tc>
      </w:tr>
    </w:tbl>
    <w:p/>
    <w:p>
      <w:pPr>
        <w:pStyle w:val="Heading1"/>
      </w:pPr>
      <w:r>
        <w:t>3. 实现思路</w:t>
      </w:r>
    </w:p>
    <w:p>
      <w:r>
        <w:t>检测结果在 1440x1080 crop 坐标中完成跟踪、类别过滤和危险区判断；只有在 OSD 显示和串口日志展示时才转换到 1920x1080 全图坐标。该策略避免了坐标系混用导致的误判。</w:t>
      </w:r>
    </w:p>
    <w:p>
      <w:pPr>
        <w:pStyle w:val="Heading1"/>
      </w:pPr>
      <w:r>
        <w:t>3.1 检测后处理</w:t>
      </w:r>
    </w:p>
    <w:p>
      <w:r>
        <w:t>模型输出 P3/P4/P5 三个尺度的 box/class head。板端执行 sigmoid、DFL softmax 期望、stride 恢复、坐标缩放和 NMS。历史问题中，人体框不完整的根因是 DFL ltrb 距离缺失 stride 乘法，当前已恢复 ltrb * stride_f。</w:t>
      </w:r>
    </w:p>
    <w:p>
      <w:pPr>
        <w:pStyle w:val="Heading1"/>
      </w:pPr>
      <w:r>
        <w:t>3.2 危险区判断与显示边界</w:t>
      </w:r>
    </w:p>
    <w:p>
      <w:r>
        <w:t>矩形危险区按中心点是否落入矩形判断；多边形危险区按 point-in-polygon 判断，使用真实多边形点集。当前正式演示中，多边形在 OSD 上显示为外接矩形，这是为了控制 OSD DMA buffer 和现场稳定性；该显示不改变告警判断结果。串口会输出 [ZONE] judgement=polygon display=bbox points=N 作为显式说明。</w:t>
      </w:r>
    </w:p>
    <w:p>
      <w:pPr>
        <w:pStyle w:val="Heading1"/>
      </w:pPr>
      <w:r>
        <w:t>3.3 PC 配置流程</w:t>
      </w:r>
    </w:p>
    <w:p>
      <w:r>
        <w:t>板端启动后等待串口命令。PC 端发送 SNAPSHOT 获取 Aurora 预览图，绘制危险区后发送 ZONE &lt;json&gt;，最后发送 START 进入正式检测。该方式不依赖网络，适合现场演示。</w:t>
      </w:r>
    </w:p>
    <w:p>
      <w:pPr>
        <w:pStyle w:val="Heading1"/>
      </w:pPr>
      <w:r>
        <w:t>4. 功能实现情况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功能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当前状态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验证方式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目标检测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已实现 person/dog/cat 检测与类别过滤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Aurora 画面 + 串口 [DET]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危险区告警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已实现矩形/多边形区域判断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[ALARM] 与 OSD 红框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OSD 显示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检测框、危险区、ALERT 图标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Aurora 预览截图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GPIO 报警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LED/蜂鸣器联动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实物视频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串口配置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SNAPSHOT/ZONE/START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PC 上位机截图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验收日志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60 秒 SUMMARY/COUNTS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串口日志截图</w:t>
            </w:r>
          </w:p>
        </w:tc>
      </w:tr>
    </w:tbl>
    <w:p/>
    <w:p>
      <w:pPr>
        <w:pStyle w:val="Heading1"/>
      </w:pPr>
      <w:r>
        <w:t>5. 性能测试数据</w:t>
      </w:r>
    </w:p>
    <w:p>
      <w:r>
        <w:t>最终性能必须使用 256 输入模型重新测试。建议记录至少 60 秒，保存完整串口日志和截图。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指标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日志字段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填写位置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平均应用 FPS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[CHECK][SUMMARY] avg_app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待补：最终 256 实测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实时性 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R=avg_app/45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待补：最终 256 实测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P95 延迟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p95 / p95_T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待补：最终 256 实测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稳定性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stable=PASS/PASS_WITH_RECOVERY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待补：最终 256 实测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异常计数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cam/data/infer/resource warnings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待补：最终 256 实测</w:t>
            </w:r>
          </w:p>
        </w:tc>
      </w:tr>
    </w:tbl>
    <w:p/>
    <w:p>
      <w:pPr>
        <w:pStyle w:val="Heading1"/>
      </w:pPr>
      <w:r>
        <w:t>6. 鲁棒性和异常处理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异常类别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检测方式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处理策略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摄像头异常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GetImage 失败计数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连续失败后重启 pipeline，输出 [CAM][ALARM]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数据异常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sensor tensor 空指针检查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连续异常后重启 pipeline，输出 [DATA][ALARM]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推理异常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预处理/推理返回码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计数并跳过本轮 OSD，输出 [INFER][ALARM]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资源异常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模型/LUT/bitmap/GPIO/UART 文件或初始化检查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检测可降级，输出 [RESOURCE][WARN/ALARM]</w:t>
            </w:r>
          </w:p>
        </w:tc>
      </w:tr>
    </w:tbl>
    <w:p/>
    <w:p>
      <w:pPr>
        <w:pStyle w:val="Heading1"/>
      </w:pPr>
      <w:r>
        <w:t>7. 黑暗/强光轻量策略</w:t>
      </w:r>
    </w:p>
    <w:p>
      <w:r>
        <w:t>系统从 UYVY 图像中抽样 Y 通道平均亮度 avg_luma。连续达到阈值后进入 LOW_LIGHT 或 BRIGHT 策略。低照下降置信度阈值以减少漏检，强光提高阈值以减少误检。该策略无需额外模型，适合端侧轻量部署。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策略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触发条件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参数变化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NORMAL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40 &lt;= avg_luma &lt;= 210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conf=0.30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LOW_LIGHT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avg_luma &lt; 40 且稳定采样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conf=0.25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BRIGHT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avg_luma &gt; 210 且稳定采样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conf=0.35</w:t>
            </w:r>
          </w:p>
        </w:tc>
      </w:tr>
    </w:tbl>
    <w:p/>
    <w:p>
      <w:pPr>
        <w:pStyle w:val="Heading1"/>
      </w:pPr>
      <w:r>
        <w:t>8. 模型说明与声明</w:t>
      </w:r>
    </w:p>
    <w:p>
      <w:r>
        <w:t>正式模型文件名为 smart_guard_coco_256.m1model。检测模型采用 COCO 通用目标检测权重作为基线，经 Head6 输出适配、M1 模型转换、256x256 输入压缩，并结合 Aurora 现场画面完成阈值、危险区、低照/强光策略和端侧性能验证调优。</w:t>
      </w:r>
    </w:p>
    <w:p>
      <w:r>
        <w:t>当前文档不声称已完成 Aurora 自采样再训练。如果赛题方强制要求自采样训练，应补充 Aurora 采集、标注、微调和对比评测材料。</w:t>
      </w:r>
    </w:p>
    <w:p>
      <w:pPr>
        <w:pStyle w:val="Heading1"/>
      </w:pPr>
      <w:r>
        <w:t>9. 遇到的问题与优化方案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定位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优化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人体框不完整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YOLOv8 DFL 解码缺少 stride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恢复 ltrb * stride_f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危险区误判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crop 坐标和 OSD 坐标混用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判断保持 crop 坐标，显示前 x+240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日志/快照影响 FPS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热路径 I/O 较重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降低运行态快照频率，后台编码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端侧 FPS 偏低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推理输入和后处理负载偏大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输入尺寸改为 256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现场光照变化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低照漏检、强光误检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avg_luma 策略动态调阈值</w:t>
            </w:r>
          </w:p>
        </w:tc>
      </w:tr>
    </w:tbl>
    <w:p/>
    <w:p>
      <w:pPr>
        <w:pStyle w:val="Heading1"/>
      </w:pPr>
      <w:r>
        <w:t>10. 复现指南</w:t>
      </w:r>
    </w:p>
    <w:p>
      <w:r>
        <w:t>将 smart_guard_coco_256.m1model 放入 /app_demo/app_assets/models/。</w:t>
      </w:r>
    </w:p>
    <w:p>
      <w:r>
        <w:t>编译并部署 ssne_ai_yolo_coco，可使用 ssne_ai_yolo_coco/scripts/run.sh 启动。</w:t>
      </w:r>
    </w:p>
    <w:p>
      <w:r>
        <w:t>PC 端修改 pc_controller/controller_config.json 中的 serial_port。</w:t>
      </w:r>
    </w:p>
    <w:p>
      <w:r>
        <w:t>运行 pc_controller/run.bat，绘制危险区并按 S 发送。</w:t>
      </w:r>
    </w:p>
    <w:p>
      <w:r>
        <w:t>板端进入正式检测后，保存串口日志和 Aurora 调试画面。</w:t>
      </w:r>
    </w:p>
    <w:p>
      <w:pPr>
        <w:pStyle w:val="Heading1"/>
      </w:pPr>
      <w:r>
        <w:t>11. 待补材料清单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材料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3360"/>
            <w:shd w:fill="E5ECF4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Aurora 调试画面截图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证明 OSD 和检测效果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串口 60 秒 SUMMARY 截图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证明性能和稳定性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实物接线图/报警视频帧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证明 GPIO 声光报警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模型转换平台截图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证明模型转换流程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可选补充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最终技术数据压缩包目录截图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证明提交完整性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</w:rPr>
              <w:t>待补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