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634C" w14:textId="77777777" w:rsidR="0033505B" w:rsidRPr="0033505B" w:rsidRDefault="0033505B" w:rsidP="0033505B">
      <w:pPr>
        <w:shd w:val="clear" w:color="auto" w:fill="F7F6F5"/>
        <w:spacing w:before="100" w:beforeAutospacing="1" w:after="100" w:afterAutospacing="1"/>
        <w:outlineLvl w:val="3"/>
        <w:rPr>
          <w:rFonts w:ascii="adelle" w:eastAsia="Times New Roman" w:hAnsi="adelle" w:cs="Times New Roman"/>
          <w:b/>
          <w:bCs/>
          <w:color w:val="262626"/>
        </w:rPr>
      </w:pPr>
      <w:r w:rsidRPr="0033505B">
        <w:rPr>
          <w:rFonts w:ascii="adelle" w:eastAsia="Times New Roman" w:hAnsi="adelle" w:cs="Times New Roman"/>
          <w:b/>
          <w:bCs/>
          <w:color w:val="262626"/>
        </w:rPr>
        <w:t>Macalester College Demands</w:t>
      </w:r>
    </w:p>
    <w:p w14:paraId="7575495A" w14:textId="77777777" w:rsidR="0033505B" w:rsidRPr="0033505B" w:rsidRDefault="0033505B" w:rsidP="0033505B">
      <w:pPr>
        <w:shd w:val="clear" w:color="auto" w:fill="F7F6F5"/>
        <w:spacing w:after="100" w:afterAutospacing="1"/>
        <w:rPr>
          <w:rFonts w:ascii="adelle" w:eastAsia="Times New Roman" w:hAnsi="adelle" w:cs="Times New Roman"/>
          <w:color w:val="262626"/>
          <w:sz w:val="21"/>
          <w:szCs w:val="21"/>
        </w:rPr>
      </w:pPr>
      <w:r w:rsidRPr="0033505B">
        <w:rPr>
          <w:rFonts w:ascii="adelle" w:eastAsia="Times New Roman" w:hAnsi="adelle" w:cs="Times New Roman"/>
          <w:color w:val="262626"/>
          <w:sz w:val="21"/>
          <w:szCs w:val="21"/>
        </w:rPr>
        <w:t> </w:t>
      </w:r>
    </w:p>
    <w:p w14:paraId="2F8BED5E" w14:textId="77777777" w:rsidR="0033505B" w:rsidRPr="0033505B" w:rsidRDefault="0033505B" w:rsidP="0033505B">
      <w:pPr>
        <w:shd w:val="clear" w:color="auto" w:fill="F7F6F5"/>
        <w:spacing w:before="100" w:beforeAutospacing="1" w:after="100" w:afterAutospacing="1"/>
        <w:rPr>
          <w:rFonts w:ascii="adelle" w:eastAsia="Times New Roman" w:hAnsi="adelle" w:cs="Times New Roman"/>
          <w:color w:val="262626"/>
          <w:sz w:val="21"/>
          <w:szCs w:val="21"/>
        </w:rPr>
      </w:pPr>
      <w:r w:rsidRPr="0033505B">
        <w:rPr>
          <w:rFonts w:ascii="adelle" w:eastAsia="Times New Roman" w:hAnsi="adelle" w:cs="Times New Roman"/>
          <w:color w:val="262626"/>
          <w:sz w:val="21"/>
          <w:szCs w:val="21"/>
        </w:rPr>
        <w:t>Dear Macalester,</w:t>
      </w:r>
    </w:p>
    <w:p w14:paraId="261E09BD" w14:textId="77777777" w:rsidR="0033505B" w:rsidRPr="0033505B" w:rsidRDefault="0033505B" w:rsidP="0033505B">
      <w:pPr>
        <w:shd w:val="clear" w:color="auto" w:fill="F7F6F5"/>
        <w:spacing w:before="100" w:beforeAutospacing="1" w:after="100" w:afterAutospacing="1"/>
        <w:rPr>
          <w:rFonts w:ascii="adelle" w:eastAsia="Times New Roman" w:hAnsi="adelle" w:cs="Times New Roman"/>
          <w:color w:val="262626"/>
          <w:sz w:val="21"/>
          <w:szCs w:val="21"/>
        </w:rPr>
      </w:pPr>
      <w:r w:rsidRPr="0033505B">
        <w:rPr>
          <w:rFonts w:ascii="adelle" w:eastAsia="Times New Roman" w:hAnsi="adelle" w:cs="Times New Roman"/>
          <w:color w:val="262626"/>
          <w:sz w:val="21"/>
          <w:szCs w:val="21"/>
        </w:rPr>
        <w:t>BLAC, Black Liberation Affairs Committee has become a part of a wider Black liberation network called, “Black Liberation Collective". As a response to the treatment of Black students at University of Missouri, Black students from across the country are engaging in collective resistance to improve the conditions of Black Americans at each higher ed institution. The main goals of the Black Liberation Collective are quite simple. The goals are to 1.) Create a Black Liberation Collective Statement of Solidarity to the Black students at Mizzou who are still experiencing anti-black terrorism at school. 2.) Form a national list of demands to improve the conditions of students at their current institutions. And 3.) Attempt to build a National Black Student Organizer Network to provide Black students with resources to assist them to not only survive in higher ed spaces, but to also thrive.</w:t>
      </w:r>
    </w:p>
    <w:p w14:paraId="69686249" w14:textId="77777777" w:rsidR="0033505B" w:rsidRPr="0033505B" w:rsidRDefault="0033505B" w:rsidP="0033505B">
      <w:pPr>
        <w:shd w:val="clear" w:color="auto" w:fill="F7F6F5"/>
        <w:spacing w:before="100" w:beforeAutospacing="1" w:after="100" w:afterAutospacing="1"/>
        <w:rPr>
          <w:rFonts w:ascii="adelle" w:eastAsia="Times New Roman" w:hAnsi="adelle" w:cs="Times New Roman"/>
          <w:color w:val="262626"/>
          <w:sz w:val="21"/>
          <w:szCs w:val="21"/>
        </w:rPr>
      </w:pPr>
      <w:r w:rsidRPr="0033505B">
        <w:rPr>
          <w:rFonts w:ascii="adelle" w:eastAsia="Times New Roman" w:hAnsi="adelle" w:cs="Times New Roman"/>
          <w:color w:val="262626"/>
          <w:sz w:val="21"/>
          <w:szCs w:val="21"/>
        </w:rPr>
        <w:t> </w:t>
      </w:r>
    </w:p>
    <w:p w14:paraId="648F876C" w14:textId="77777777" w:rsidR="0033505B" w:rsidRPr="0033505B" w:rsidRDefault="0033505B" w:rsidP="0033505B">
      <w:pPr>
        <w:shd w:val="clear" w:color="auto" w:fill="F7F6F5"/>
        <w:spacing w:before="100" w:beforeAutospacing="1" w:after="100" w:afterAutospacing="1"/>
        <w:rPr>
          <w:rFonts w:ascii="adelle" w:eastAsia="Times New Roman" w:hAnsi="adelle" w:cs="Times New Roman"/>
          <w:color w:val="262626"/>
          <w:sz w:val="21"/>
          <w:szCs w:val="21"/>
        </w:rPr>
      </w:pPr>
      <w:r w:rsidRPr="0033505B">
        <w:rPr>
          <w:rFonts w:ascii="adelle" w:eastAsia="Times New Roman" w:hAnsi="adelle" w:cs="Times New Roman"/>
          <w:color w:val="262626"/>
          <w:sz w:val="21"/>
          <w:szCs w:val="21"/>
        </w:rPr>
        <w:t>The Black students at University of Missouri have inspired Black students to be bold and brave enough to demand for a better educational space that caters to our needs. And with that, here are the demands we have for Macalester College.</w:t>
      </w:r>
    </w:p>
    <w:p w14:paraId="714B3291" w14:textId="77777777" w:rsidR="0033505B" w:rsidRPr="0033505B" w:rsidRDefault="0033505B" w:rsidP="0033505B">
      <w:pPr>
        <w:shd w:val="clear" w:color="auto" w:fill="F7F6F5"/>
        <w:spacing w:before="100" w:beforeAutospacing="1" w:after="100" w:afterAutospacing="1"/>
        <w:rPr>
          <w:rFonts w:ascii="adelle" w:eastAsia="Times New Roman" w:hAnsi="adelle" w:cs="Times New Roman"/>
          <w:color w:val="262626"/>
          <w:sz w:val="21"/>
          <w:szCs w:val="21"/>
        </w:rPr>
      </w:pPr>
      <w:r w:rsidRPr="0033505B">
        <w:rPr>
          <w:rFonts w:ascii="adelle" w:eastAsia="Times New Roman" w:hAnsi="adelle" w:cs="Times New Roman"/>
          <w:color w:val="262626"/>
          <w:sz w:val="21"/>
          <w:szCs w:val="21"/>
        </w:rPr>
        <w:t> </w:t>
      </w:r>
    </w:p>
    <w:p w14:paraId="6CDFD9F0" w14:textId="77777777" w:rsidR="0033505B" w:rsidRPr="0033505B" w:rsidRDefault="0033505B" w:rsidP="0033505B">
      <w:pPr>
        <w:shd w:val="clear" w:color="auto" w:fill="F7F6F5"/>
        <w:spacing w:before="100" w:beforeAutospacing="1" w:after="100" w:afterAutospacing="1"/>
        <w:rPr>
          <w:rFonts w:ascii="adelle" w:eastAsia="Times New Roman" w:hAnsi="adelle" w:cs="Times New Roman"/>
          <w:color w:val="262626"/>
          <w:sz w:val="21"/>
          <w:szCs w:val="21"/>
        </w:rPr>
      </w:pPr>
      <w:r w:rsidRPr="0033505B">
        <w:rPr>
          <w:rFonts w:ascii="adelle" w:eastAsia="Times New Roman" w:hAnsi="adelle" w:cs="Times New Roman"/>
          <w:color w:val="262626"/>
          <w:sz w:val="21"/>
          <w:szCs w:val="21"/>
        </w:rPr>
        <w:t>1. Increase representation in Black professors, faculty members, and students</w:t>
      </w:r>
    </w:p>
    <w:p w14:paraId="62B8B05D" w14:textId="77777777" w:rsidR="0033505B" w:rsidRPr="0033505B" w:rsidRDefault="0033505B" w:rsidP="0033505B">
      <w:pPr>
        <w:shd w:val="clear" w:color="auto" w:fill="F7F6F5"/>
        <w:spacing w:before="100" w:beforeAutospacing="1" w:after="100" w:afterAutospacing="1"/>
        <w:rPr>
          <w:rFonts w:ascii="adelle" w:eastAsia="Times New Roman" w:hAnsi="adelle" w:cs="Times New Roman"/>
          <w:color w:val="262626"/>
          <w:sz w:val="21"/>
          <w:szCs w:val="21"/>
        </w:rPr>
      </w:pPr>
      <w:r w:rsidRPr="0033505B">
        <w:rPr>
          <w:rFonts w:ascii="adelle" w:eastAsia="Times New Roman" w:hAnsi="adelle" w:cs="Times New Roman"/>
          <w:color w:val="262626"/>
          <w:sz w:val="21"/>
          <w:szCs w:val="21"/>
        </w:rPr>
        <w:t>2. Change the name of Scottish Clans. And the terminology Clan leaders.</w:t>
      </w:r>
    </w:p>
    <w:p w14:paraId="6252DA71" w14:textId="77777777" w:rsidR="0033505B" w:rsidRPr="0033505B" w:rsidRDefault="0033505B" w:rsidP="0033505B">
      <w:pPr>
        <w:shd w:val="clear" w:color="auto" w:fill="F7F6F5"/>
        <w:spacing w:before="100" w:beforeAutospacing="1" w:after="100" w:afterAutospacing="1"/>
        <w:rPr>
          <w:rFonts w:ascii="adelle" w:eastAsia="Times New Roman" w:hAnsi="adelle" w:cs="Times New Roman"/>
          <w:color w:val="262626"/>
          <w:sz w:val="21"/>
          <w:szCs w:val="21"/>
        </w:rPr>
      </w:pPr>
      <w:r w:rsidRPr="0033505B">
        <w:rPr>
          <w:rFonts w:ascii="adelle" w:eastAsia="Times New Roman" w:hAnsi="adelle" w:cs="Times New Roman"/>
          <w:color w:val="262626"/>
          <w:sz w:val="21"/>
          <w:szCs w:val="21"/>
        </w:rPr>
        <w:t>3. Professors must engage in racial justice trainings before school starts to learn how to be allies for black students in classroom settings. Each semester, they should also be evaluated.</w:t>
      </w:r>
    </w:p>
    <w:p w14:paraId="1F930828" w14:textId="77777777" w:rsidR="0033505B" w:rsidRPr="0033505B" w:rsidRDefault="0033505B" w:rsidP="0033505B">
      <w:pPr>
        <w:shd w:val="clear" w:color="auto" w:fill="F7F6F5"/>
        <w:spacing w:before="100" w:beforeAutospacing="1" w:after="100" w:afterAutospacing="1"/>
        <w:rPr>
          <w:rFonts w:ascii="adelle" w:eastAsia="Times New Roman" w:hAnsi="adelle" w:cs="Times New Roman"/>
          <w:color w:val="262626"/>
          <w:sz w:val="21"/>
          <w:szCs w:val="21"/>
        </w:rPr>
      </w:pPr>
      <w:r w:rsidRPr="0033505B">
        <w:rPr>
          <w:rFonts w:ascii="adelle" w:eastAsia="Times New Roman" w:hAnsi="adelle" w:cs="Times New Roman"/>
          <w:color w:val="262626"/>
          <w:sz w:val="21"/>
          <w:szCs w:val="21"/>
        </w:rPr>
        <w:t>4. Admission of black students who reside in the local area. This campus has a tendency of prioritizing international African students and forgetting about local Black ones. The Class of 2020, should have an increase of _% of Black students in general and specifically black local students</w:t>
      </w:r>
    </w:p>
    <w:p w14:paraId="66AC979B" w14:textId="77777777" w:rsidR="0033505B" w:rsidRPr="0033505B" w:rsidRDefault="0033505B" w:rsidP="0033505B">
      <w:pPr>
        <w:shd w:val="clear" w:color="auto" w:fill="F7F6F5"/>
        <w:spacing w:before="100" w:beforeAutospacing="1" w:after="100" w:afterAutospacing="1"/>
        <w:rPr>
          <w:rFonts w:ascii="adelle" w:eastAsia="Times New Roman" w:hAnsi="adelle" w:cs="Times New Roman"/>
          <w:color w:val="262626"/>
          <w:sz w:val="21"/>
          <w:szCs w:val="21"/>
        </w:rPr>
      </w:pPr>
      <w:r w:rsidRPr="0033505B">
        <w:rPr>
          <w:rFonts w:ascii="adelle" w:eastAsia="Times New Roman" w:hAnsi="adelle" w:cs="Times New Roman"/>
          <w:color w:val="262626"/>
          <w:sz w:val="21"/>
          <w:szCs w:val="21"/>
        </w:rPr>
        <w:t>5. Bring back the Black House</w:t>
      </w:r>
    </w:p>
    <w:p w14:paraId="0641148A" w14:textId="77777777" w:rsidR="0033505B" w:rsidRPr="0033505B" w:rsidRDefault="0033505B" w:rsidP="0033505B">
      <w:pPr>
        <w:shd w:val="clear" w:color="auto" w:fill="F7F6F5"/>
        <w:spacing w:before="100" w:beforeAutospacing="1" w:after="100" w:afterAutospacing="1"/>
        <w:rPr>
          <w:rFonts w:ascii="adelle" w:eastAsia="Times New Roman" w:hAnsi="adelle" w:cs="Times New Roman"/>
          <w:color w:val="262626"/>
          <w:sz w:val="21"/>
          <w:szCs w:val="21"/>
        </w:rPr>
      </w:pPr>
      <w:r w:rsidRPr="0033505B">
        <w:rPr>
          <w:rFonts w:ascii="adelle" w:eastAsia="Times New Roman" w:hAnsi="adelle" w:cs="Times New Roman"/>
          <w:color w:val="262626"/>
          <w:sz w:val="21"/>
          <w:szCs w:val="21"/>
        </w:rPr>
        <w:t>6. POC should have a say in the facilitators and objectives in the White Identity Collective</w:t>
      </w:r>
    </w:p>
    <w:p w14:paraId="09BDB5F2" w14:textId="77777777" w:rsidR="0033505B" w:rsidRPr="0033505B" w:rsidRDefault="0033505B" w:rsidP="0033505B">
      <w:pPr>
        <w:shd w:val="clear" w:color="auto" w:fill="F7F6F5"/>
        <w:spacing w:before="100" w:beforeAutospacing="1" w:after="100" w:afterAutospacing="1"/>
        <w:rPr>
          <w:rFonts w:ascii="adelle" w:eastAsia="Times New Roman" w:hAnsi="adelle" w:cs="Times New Roman"/>
          <w:color w:val="262626"/>
          <w:sz w:val="21"/>
          <w:szCs w:val="21"/>
        </w:rPr>
      </w:pPr>
      <w:r w:rsidRPr="0033505B">
        <w:rPr>
          <w:rFonts w:ascii="adelle" w:eastAsia="Times New Roman" w:hAnsi="adelle" w:cs="Times New Roman"/>
          <w:color w:val="262626"/>
          <w:sz w:val="21"/>
          <w:szCs w:val="21"/>
        </w:rPr>
        <w:t>7. More mental health professionals of color in Macalester Mental Health.</w:t>
      </w:r>
    </w:p>
    <w:p w14:paraId="4DF9C726" w14:textId="77777777" w:rsidR="0033505B" w:rsidRPr="0033505B" w:rsidRDefault="0033505B" w:rsidP="0033505B">
      <w:pPr>
        <w:shd w:val="clear" w:color="auto" w:fill="F7F6F5"/>
        <w:spacing w:before="100" w:beforeAutospacing="1"/>
        <w:rPr>
          <w:rFonts w:ascii="adelle" w:eastAsia="Times New Roman" w:hAnsi="adelle" w:cs="Times New Roman"/>
          <w:color w:val="262626"/>
          <w:sz w:val="21"/>
          <w:szCs w:val="21"/>
        </w:rPr>
      </w:pPr>
      <w:r w:rsidRPr="0033505B">
        <w:rPr>
          <w:rFonts w:ascii="adelle" w:eastAsia="Times New Roman" w:hAnsi="adelle" w:cs="Times New Roman"/>
          <w:color w:val="262626"/>
          <w:sz w:val="21"/>
          <w:szCs w:val="21"/>
        </w:rPr>
        <w:t>8.Black students should receive annual fund that helps them support local black community organizing in the Twin Cities.</w:t>
      </w:r>
    </w:p>
    <w:p w14:paraId="4EA056C9" w14:textId="77777777" w:rsidR="00814309" w:rsidRDefault="0033505B"/>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5B"/>
    <w:rsid w:val="00031596"/>
    <w:rsid w:val="00147F9F"/>
    <w:rsid w:val="00271598"/>
    <w:rsid w:val="00284AAF"/>
    <w:rsid w:val="003009E2"/>
    <w:rsid w:val="00307F0B"/>
    <w:rsid w:val="0033505B"/>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7200"/>
  <w15:chartTrackingRefBased/>
  <w15:docId w15:val="{E2CECFB3-AD71-4F46-8B77-66E02583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3505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3505B"/>
    <w:rPr>
      <w:rFonts w:ascii="Times New Roman" w:eastAsia="Times New Roman" w:hAnsi="Times New Roman" w:cs="Times New Roman"/>
      <w:b/>
      <w:bCs/>
    </w:rPr>
  </w:style>
  <w:style w:type="paragraph" w:styleId="NormalWeb">
    <w:name w:val="Normal (Web)"/>
    <w:basedOn w:val="Normal"/>
    <w:uiPriority w:val="99"/>
    <w:semiHidden/>
    <w:unhideWhenUsed/>
    <w:rsid w:val="0033505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618393">
      <w:bodyDiv w:val="1"/>
      <w:marLeft w:val="0"/>
      <w:marRight w:val="0"/>
      <w:marTop w:val="0"/>
      <w:marBottom w:val="0"/>
      <w:divBdr>
        <w:top w:val="none" w:sz="0" w:space="0" w:color="auto"/>
        <w:left w:val="none" w:sz="0" w:space="0" w:color="auto"/>
        <w:bottom w:val="none" w:sz="0" w:space="0" w:color="auto"/>
        <w:right w:val="none" w:sz="0" w:space="0" w:color="auto"/>
      </w:divBdr>
      <w:divsChild>
        <w:div w:id="375541903">
          <w:marLeft w:val="0"/>
          <w:marRight w:val="0"/>
          <w:marTop w:val="0"/>
          <w:marBottom w:val="0"/>
          <w:divBdr>
            <w:top w:val="none" w:sz="0" w:space="0" w:color="auto"/>
            <w:left w:val="none" w:sz="0" w:space="0" w:color="auto"/>
            <w:bottom w:val="none" w:sz="0" w:space="0" w:color="auto"/>
            <w:right w:val="none" w:sz="0" w:space="0" w:color="auto"/>
          </w:divBdr>
          <w:divsChild>
            <w:div w:id="13923320">
              <w:marLeft w:val="0"/>
              <w:marRight w:val="0"/>
              <w:marTop w:val="0"/>
              <w:marBottom w:val="0"/>
              <w:divBdr>
                <w:top w:val="none" w:sz="0" w:space="0" w:color="auto"/>
                <w:left w:val="none" w:sz="0" w:space="0" w:color="auto"/>
                <w:bottom w:val="none" w:sz="0" w:space="0" w:color="auto"/>
                <w:right w:val="none" w:sz="0" w:space="0" w:color="auto"/>
              </w:divBdr>
            </w:div>
          </w:divsChild>
        </w:div>
        <w:div w:id="1265919489">
          <w:marLeft w:val="0"/>
          <w:marRight w:val="0"/>
          <w:marTop w:val="0"/>
          <w:marBottom w:val="0"/>
          <w:divBdr>
            <w:top w:val="none" w:sz="0" w:space="0" w:color="auto"/>
            <w:left w:val="none" w:sz="0" w:space="0" w:color="auto"/>
            <w:bottom w:val="none" w:sz="0" w:space="0" w:color="auto"/>
            <w:right w:val="none" w:sz="0" w:space="0" w:color="auto"/>
          </w:divBdr>
          <w:divsChild>
            <w:div w:id="4796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2021-10-25T22:59:00Z</dcterms:created>
  <dcterms:modified xsi:type="dcterms:W3CDTF">2021-10-25T23:01:00Z</dcterms:modified>
</cp:coreProperties>
</file>