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C6096" w14:textId="77777777" w:rsidR="00B331A7" w:rsidRPr="00B331A7" w:rsidRDefault="00B331A7" w:rsidP="00B331A7">
      <w:pPr>
        <w:shd w:val="clear" w:color="auto" w:fill="F7F6F5"/>
        <w:spacing w:before="100" w:beforeAutospacing="1" w:after="100" w:afterAutospacing="1"/>
        <w:outlineLvl w:val="3"/>
        <w:rPr>
          <w:rFonts w:ascii="adelle" w:eastAsia="Times New Roman" w:hAnsi="adelle" w:cs="Times New Roman"/>
          <w:b/>
          <w:bCs/>
          <w:color w:val="262626"/>
        </w:rPr>
      </w:pPr>
      <w:r w:rsidRPr="00B331A7">
        <w:rPr>
          <w:rFonts w:ascii="adelle" w:eastAsia="Times New Roman" w:hAnsi="adelle" w:cs="Times New Roman"/>
          <w:b/>
          <w:bCs/>
          <w:color w:val="262626"/>
        </w:rPr>
        <w:t>Occidental College Demands</w:t>
      </w:r>
    </w:p>
    <w:p w14:paraId="1A421CCE" w14:textId="77777777" w:rsidR="00B331A7" w:rsidRPr="00B331A7" w:rsidRDefault="00B331A7" w:rsidP="00B331A7">
      <w:pPr>
        <w:shd w:val="clear" w:color="auto" w:fill="F7F6F5"/>
        <w:spacing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B331A7">
        <w:rPr>
          <w:rFonts w:ascii="adelle" w:eastAsia="Times New Roman" w:hAnsi="adelle" w:cs="Times New Roman"/>
          <w:color w:val="262626"/>
          <w:sz w:val="21"/>
          <w:szCs w:val="21"/>
        </w:rPr>
        <w:t> </w:t>
      </w:r>
    </w:p>
    <w:p w14:paraId="7557DB28" w14:textId="77777777" w:rsidR="00B331A7" w:rsidRPr="00B331A7" w:rsidRDefault="00B331A7" w:rsidP="00B331A7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B331A7">
        <w:rPr>
          <w:rFonts w:ascii="adelle" w:eastAsia="Times New Roman" w:hAnsi="adelle" w:cs="Times New Roman"/>
          <w:color w:val="262626"/>
          <w:sz w:val="21"/>
          <w:szCs w:val="21"/>
        </w:rPr>
        <w:t xml:space="preserve">1. Immediate removal of President </w:t>
      </w:r>
      <w:proofErr w:type="spellStart"/>
      <w:r w:rsidRPr="00B331A7">
        <w:rPr>
          <w:rFonts w:ascii="adelle" w:eastAsia="Times New Roman" w:hAnsi="adelle" w:cs="Times New Roman"/>
          <w:color w:val="262626"/>
          <w:sz w:val="21"/>
          <w:szCs w:val="21"/>
        </w:rPr>
        <w:t>Veitech</w:t>
      </w:r>
      <w:proofErr w:type="spellEnd"/>
      <w:r w:rsidRPr="00B331A7">
        <w:rPr>
          <w:rFonts w:ascii="adelle" w:eastAsia="Times New Roman" w:hAnsi="adelle" w:cs="Times New Roman"/>
          <w:color w:val="262626"/>
          <w:sz w:val="21"/>
          <w:szCs w:val="21"/>
        </w:rPr>
        <w:t>.</w:t>
      </w:r>
    </w:p>
    <w:p w14:paraId="467F82F2" w14:textId="77777777" w:rsidR="00B331A7" w:rsidRPr="00B331A7" w:rsidRDefault="00B331A7" w:rsidP="00B331A7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B331A7">
        <w:rPr>
          <w:rFonts w:ascii="adelle" w:eastAsia="Times New Roman" w:hAnsi="adelle" w:cs="Times New Roman"/>
          <w:color w:val="262626"/>
          <w:sz w:val="21"/>
          <w:szCs w:val="21"/>
        </w:rPr>
        <w:t>2. Promotion of the CDO to Vice President level.</w:t>
      </w:r>
    </w:p>
    <w:p w14:paraId="24CF49AB" w14:textId="77777777" w:rsidR="00B331A7" w:rsidRPr="00B331A7" w:rsidRDefault="00B331A7" w:rsidP="00B331A7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B331A7">
        <w:rPr>
          <w:rFonts w:ascii="adelle" w:eastAsia="Times New Roman" w:hAnsi="adelle" w:cs="Times New Roman"/>
          <w:color w:val="262626"/>
          <w:sz w:val="21"/>
          <w:szCs w:val="21"/>
        </w:rPr>
        <w:t>3. Increase budget of the CDO office by 50%.</w:t>
      </w:r>
    </w:p>
    <w:p w14:paraId="3F49F119" w14:textId="77777777" w:rsidR="00B331A7" w:rsidRPr="00B331A7" w:rsidRDefault="00B331A7" w:rsidP="00B331A7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B331A7">
        <w:rPr>
          <w:rFonts w:ascii="adelle" w:eastAsia="Times New Roman" w:hAnsi="adelle" w:cs="Times New Roman"/>
          <w:color w:val="262626"/>
          <w:sz w:val="21"/>
          <w:szCs w:val="21"/>
        </w:rPr>
        <w:t>4. $60,000 allocated to DEB to fund programming and provide resources for black and other marginalized students.</w:t>
      </w:r>
    </w:p>
    <w:p w14:paraId="12B32CF8" w14:textId="77777777" w:rsidR="00B331A7" w:rsidRPr="00B331A7" w:rsidRDefault="00B331A7" w:rsidP="00B331A7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B331A7">
        <w:rPr>
          <w:rFonts w:ascii="adelle" w:eastAsia="Times New Roman" w:hAnsi="adelle" w:cs="Times New Roman"/>
          <w:color w:val="262626"/>
          <w:sz w:val="21"/>
          <w:szCs w:val="21"/>
        </w:rPr>
        <w:t>5. Creation of a fully funded and staffed Black Studies program, a demand that has not been met for over 40 years.</w:t>
      </w:r>
    </w:p>
    <w:p w14:paraId="7ED0D43F" w14:textId="77777777" w:rsidR="00B331A7" w:rsidRPr="00B331A7" w:rsidRDefault="00B331A7" w:rsidP="00B331A7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B331A7">
        <w:rPr>
          <w:rFonts w:ascii="adelle" w:eastAsia="Times New Roman" w:hAnsi="adelle" w:cs="Times New Roman"/>
          <w:color w:val="262626"/>
          <w:sz w:val="21"/>
          <w:szCs w:val="21"/>
        </w:rPr>
        <w:t>6. Increase percentage of tenured faculty of color by 20% for the 2017-2018 school year, and by 100% over the next 5 years.</w:t>
      </w:r>
    </w:p>
    <w:p w14:paraId="2C6B70E5" w14:textId="77777777" w:rsidR="00B331A7" w:rsidRPr="00B331A7" w:rsidRDefault="00B331A7" w:rsidP="00B331A7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B331A7">
        <w:rPr>
          <w:rFonts w:ascii="adelle" w:eastAsia="Times New Roman" w:hAnsi="adelle" w:cs="Times New Roman"/>
          <w:color w:val="262626"/>
          <w:sz w:val="21"/>
          <w:szCs w:val="21"/>
        </w:rPr>
        <w:t>7. Provide funding for Harambee, the student group for black men which has not received funding for 5 years.</w:t>
      </w:r>
    </w:p>
    <w:p w14:paraId="30D6CC59" w14:textId="77777777" w:rsidR="00B331A7" w:rsidRPr="00B331A7" w:rsidRDefault="00B331A7" w:rsidP="00B331A7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B331A7">
        <w:rPr>
          <w:rFonts w:ascii="adelle" w:eastAsia="Times New Roman" w:hAnsi="adelle" w:cs="Times New Roman"/>
          <w:color w:val="262626"/>
          <w:sz w:val="21"/>
          <w:szCs w:val="21"/>
        </w:rPr>
        <w:t>8. Institute mandatory training for all college employees, especially Residential Education, Student Affairs, and Campus Safety, that provides tools to properly assist people from marginalized backgrounds.</w:t>
      </w:r>
    </w:p>
    <w:p w14:paraId="3B6A2CED" w14:textId="77777777" w:rsidR="00B331A7" w:rsidRPr="00B331A7" w:rsidRDefault="00B331A7" w:rsidP="00B331A7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B331A7">
        <w:rPr>
          <w:rFonts w:ascii="adelle" w:eastAsia="Times New Roman" w:hAnsi="adelle" w:cs="Times New Roman"/>
          <w:color w:val="262626"/>
          <w:sz w:val="21"/>
          <w:szCs w:val="21"/>
        </w:rPr>
        <w:t xml:space="preserve">9. Immediate demilitarization of Campus Safety. Includes, but is not limited </w:t>
      </w:r>
      <w:proofErr w:type="gramStart"/>
      <w:r w:rsidRPr="00B331A7">
        <w:rPr>
          <w:rFonts w:ascii="adelle" w:eastAsia="Times New Roman" w:hAnsi="adelle" w:cs="Times New Roman"/>
          <w:color w:val="262626"/>
          <w:sz w:val="21"/>
          <w:szCs w:val="21"/>
        </w:rPr>
        <w:t>to:</w:t>
      </w:r>
      <w:proofErr w:type="gramEnd"/>
      <w:r w:rsidRPr="00B331A7">
        <w:rPr>
          <w:rFonts w:ascii="adelle" w:eastAsia="Times New Roman" w:hAnsi="adelle" w:cs="Times New Roman"/>
          <w:color w:val="262626"/>
          <w:sz w:val="21"/>
          <w:szCs w:val="21"/>
        </w:rPr>
        <w:t xml:space="preserve"> removal of bulletproof vests from uniform, exclusion of military and external police rhetoric from all documents and daily discourse, increased transparency and positive direct connection to the student body.</w:t>
      </w:r>
    </w:p>
    <w:p w14:paraId="734A5B95" w14:textId="77777777" w:rsidR="00B331A7" w:rsidRPr="00B331A7" w:rsidRDefault="00B331A7" w:rsidP="00B331A7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B331A7">
        <w:rPr>
          <w:rFonts w:ascii="adelle" w:eastAsia="Times New Roman" w:hAnsi="adelle" w:cs="Times New Roman"/>
          <w:color w:val="262626"/>
          <w:sz w:val="21"/>
          <w:szCs w:val="21"/>
        </w:rPr>
        <w:t>10. Immediate removal of LAPD's presence on campus.</w:t>
      </w:r>
    </w:p>
    <w:p w14:paraId="06A85B05" w14:textId="77777777" w:rsidR="00B331A7" w:rsidRPr="00B331A7" w:rsidRDefault="00B331A7" w:rsidP="00B331A7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B331A7">
        <w:rPr>
          <w:rFonts w:ascii="adelle" w:eastAsia="Times New Roman" w:hAnsi="adelle" w:cs="Times New Roman"/>
          <w:color w:val="262626"/>
          <w:sz w:val="21"/>
          <w:szCs w:val="21"/>
        </w:rPr>
        <w:t>11. Ensure continued existence of the ICA as a longstanding office on campus.</w:t>
      </w:r>
    </w:p>
    <w:p w14:paraId="03B873E9" w14:textId="77777777" w:rsidR="00B331A7" w:rsidRPr="00B331A7" w:rsidRDefault="00B331A7" w:rsidP="00B331A7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B331A7">
        <w:rPr>
          <w:rFonts w:ascii="adelle" w:eastAsia="Times New Roman" w:hAnsi="adelle" w:cs="Times New Roman"/>
          <w:color w:val="262626"/>
          <w:sz w:val="21"/>
          <w:szCs w:val="21"/>
        </w:rPr>
        <w:t>12. Elimination of the First Year Residential Education Program. In its place, restructure CSP classes to fulfill the original purpose of the CSP program: focus on issues surrounding identity.</w:t>
      </w:r>
    </w:p>
    <w:p w14:paraId="564361BF" w14:textId="77777777" w:rsidR="00B331A7" w:rsidRPr="00B331A7" w:rsidRDefault="00B331A7" w:rsidP="00B331A7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B331A7">
        <w:rPr>
          <w:rFonts w:ascii="adelle" w:eastAsia="Times New Roman" w:hAnsi="adelle" w:cs="Times New Roman"/>
          <w:color w:val="262626"/>
          <w:sz w:val="21"/>
          <w:szCs w:val="21"/>
        </w:rPr>
        <w:t>13. Hire much-needed physicians of color at Emmons Wellness Center to treat physical and emotional trauma associated with issues of identity.</w:t>
      </w:r>
    </w:p>
    <w:p w14:paraId="7209CDC0" w14:textId="77777777" w:rsidR="00B331A7" w:rsidRPr="00B331A7" w:rsidRDefault="00B331A7" w:rsidP="00B331A7">
      <w:pPr>
        <w:shd w:val="clear" w:color="auto" w:fill="F7F6F5"/>
        <w:spacing w:before="100" w:before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B331A7">
        <w:rPr>
          <w:rFonts w:ascii="adelle" w:eastAsia="Times New Roman" w:hAnsi="adelle" w:cs="Times New Roman"/>
          <w:color w:val="262626"/>
          <w:sz w:val="21"/>
          <w:szCs w:val="21"/>
        </w:rPr>
        <w:t>14. Meet the demands that CODE made following the arrest of a community member on September 5th.</w:t>
      </w:r>
    </w:p>
    <w:p w14:paraId="7D273821" w14:textId="77777777" w:rsidR="00B331A7" w:rsidRPr="00B331A7" w:rsidRDefault="00B331A7" w:rsidP="00B331A7">
      <w:pPr>
        <w:shd w:val="clear" w:color="auto" w:fill="F7F6F5"/>
        <w:rPr>
          <w:rFonts w:ascii="adelle" w:eastAsia="Times New Roman" w:hAnsi="adelle" w:cs="Times New Roman"/>
          <w:color w:val="262626"/>
          <w:sz w:val="21"/>
          <w:szCs w:val="21"/>
        </w:rPr>
      </w:pPr>
    </w:p>
    <w:p w14:paraId="0CF38E7D" w14:textId="77777777" w:rsidR="00814309" w:rsidRDefault="00B331A7"/>
    <w:sectPr w:rsidR="00814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elle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1A7"/>
    <w:rsid w:val="00031596"/>
    <w:rsid w:val="00147F9F"/>
    <w:rsid w:val="00271598"/>
    <w:rsid w:val="00284AAF"/>
    <w:rsid w:val="003009E2"/>
    <w:rsid w:val="00307F0B"/>
    <w:rsid w:val="005E618A"/>
    <w:rsid w:val="00651756"/>
    <w:rsid w:val="006A1BE7"/>
    <w:rsid w:val="007A3667"/>
    <w:rsid w:val="009F5468"/>
    <w:rsid w:val="00B331A7"/>
    <w:rsid w:val="00BF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93CB1"/>
  <w15:chartTrackingRefBased/>
  <w15:docId w15:val="{B1B50D8B-EC8B-A042-87CA-A516EF50E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331A7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331A7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B331A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4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0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Adams</dc:creator>
  <cp:keywords/>
  <dc:description/>
  <cp:lastModifiedBy>Naomi Adams</cp:lastModifiedBy>
  <cp:revision>1</cp:revision>
  <dcterms:created xsi:type="dcterms:W3CDTF">2021-10-25T23:22:00Z</dcterms:created>
  <dcterms:modified xsi:type="dcterms:W3CDTF">2021-10-25T23:37:00Z</dcterms:modified>
</cp:coreProperties>
</file>