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65576171875" w:line="263.5311698913574" w:lineRule="auto"/>
        <w:ind w:left="7653.897705078125" w:right="889.659423828125" w:hanging="7317.1044921875"/>
        <w:jc w:val="left"/>
        <w:rPr>
          <w:rFonts w:ascii="Roboto" w:cs="Roboto" w:eastAsia="Roboto" w:hAnsi="Roboto"/>
          <w:b w:val="0"/>
          <w:i w:val="0"/>
          <w:smallCaps w:val="0"/>
          <w:strike w:val="0"/>
          <w:color w:val="000000"/>
          <w:sz w:val="19.51751708984375"/>
          <w:szCs w:val="19.51751708984375"/>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Recognition: Race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minutes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4.81201171875" w:line="240" w:lineRule="auto"/>
        <w:ind w:left="3703.712348937988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To the Dean of Architecture and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5.597724914551"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Design, Scheri Fultiner, Department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6.2578201293945"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Head, Amy Kulper, and the faculty of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2.611885070801"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the Department of Architecture at the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6.037788391113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Rhode Island School of Design,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1025390625" w:line="240" w:lineRule="auto"/>
        <w:ind w:left="3725.061836242676" w:right="0" w:firstLine="0"/>
        <w:jc w:val="left"/>
        <w:rPr>
          <w:rFonts w:ascii="Arial" w:cs="Arial" w:eastAsia="Arial" w:hAnsi="Arial"/>
          <w:b w:val="1"/>
          <w:i w:val="1"/>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1"/>
          <w:smallCaps w:val="0"/>
          <w:strike w:val="0"/>
          <w:color w:val="000000"/>
          <w:sz w:val="22.009754180908203"/>
          <w:szCs w:val="22.009754180908203"/>
          <w:u w:val="none"/>
          <w:shd w:fill="auto" w:val="clear"/>
          <w:vertAlign w:val="baseline"/>
          <w:rtl w:val="0"/>
        </w:rPr>
        <w:t xml:space="preserve">The Limits of Your Recognition: 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7.233772277832" w:right="0" w:firstLine="0"/>
        <w:jc w:val="left"/>
        <w:rPr>
          <w:rFonts w:ascii="Arial" w:cs="Arial" w:eastAsia="Arial" w:hAnsi="Arial"/>
          <w:b w:val="1"/>
          <w:i w:val="1"/>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1"/>
          <w:smallCaps w:val="0"/>
          <w:strike w:val="0"/>
          <w:color w:val="000000"/>
          <w:sz w:val="22.009754180908203"/>
          <w:szCs w:val="22.009754180908203"/>
          <w:u w:val="none"/>
          <w:shd w:fill="auto" w:val="clear"/>
          <w:vertAlign w:val="baseline"/>
          <w:rtl w:val="0"/>
        </w:rPr>
        <w:t xml:space="preserve">Follow-Up Statement in Relation to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1"/>
          <w:smallCaps w:val="0"/>
          <w:strike w:val="0"/>
          <w:color w:val="000000"/>
          <w:sz w:val="22.009754180908203"/>
          <w:szCs w:val="22.009754180908203"/>
          <w:u w:val="none"/>
          <w:shd w:fill="auto" w:val="clear"/>
          <w:vertAlign w:val="baseline"/>
          <w:rtl w:val="0"/>
        </w:rPr>
        <w:t xml:space="preserve">the Listening Session of June 17th,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2.075996398926" w:right="0" w:firstLine="0"/>
        <w:jc w:val="left"/>
        <w:rPr>
          <w:rFonts w:ascii="Arial" w:cs="Arial" w:eastAsia="Arial" w:hAnsi="Arial"/>
          <w:b w:val="1"/>
          <w:i w:val="1"/>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1"/>
          <w:smallCaps w:val="0"/>
          <w:strike w:val="0"/>
          <w:color w:val="000000"/>
          <w:sz w:val="22.009754180908203"/>
          <w:szCs w:val="22.009754180908203"/>
          <w:u w:val="none"/>
          <w:shd w:fill="auto" w:val="clear"/>
          <w:vertAlign w:val="baseline"/>
          <w:rtl w:val="0"/>
        </w:rPr>
        <w:t xml:space="preserve">2020 with the Rhode Island School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2.075996398926" w:right="0" w:firstLine="0"/>
        <w:jc w:val="left"/>
        <w:rPr>
          <w:rFonts w:ascii="Arial" w:cs="Arial" w:eastAsia="Arial" w:hAnsi="Arial"/>
          <w:b w:val="1"/>
          <w:i w:val="1"/>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1"/>
          <w:smallCaps w:val="0"/>
          <w:strike w:val="0"/>
          <w:color w:val="000000"/>
          <w:sz w:val="22.009754180908203"/>
          <w:szCs w:val="22.009754180908203"/>
          <w:u w:val="none"/>
          <w:shd w:fill="auto" w:val="clear"/>
          <w:vertAlign w:val="baseline"/>
          <w:rtl w:val="0"/>
        </w:rPr>
        <w:t xml:space="preserve">of Design’s Administration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8.3342361450195" w:right="0" w:firstLine="0"/>
        <w:jc w:val="left"/>
        <w:rPr>
          <w:rFonts w:ascii="Arial" w:cs="Arial" w:eastAsia="Arial" w:hAnsi="Arial"/>
          <w:b w:val="1"/>
          <w:i w:val="1"/>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1"/>
          <w:smallCaps w:val="0"/>
          <w:strike w:val="0"/>
          <w:color w:val="000000"/>
          <w:sz w:val="22.009754180908203"/>
          <w:szCs w:val="22.009754180908203"/>
          <w:u w:val="none"/>
          <w:shd w:fill="auto" w:val="clear"/>
          <w:vertAlign w:val="baseline"/>
          <w:rtl w:val="0"/>
        </w:rPr>
        <w:t xml:space="preserve">Regarding the Multitude of Issues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6.5736770629883" w:right="0" w:firstLine="0"/>
        <w:jc w:val="left"/>
        <w:rPr>
          <w:rFonts w:ascii="Arial" w:cs="Arial" w:eastAsia="Arial" w:hAnsi="Arial"/>
          <w:b w:val="1"/>
          <w:i w:val="1"/>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1"/>
          <w:smallCaps w:val="0"/>
          <w:strike w:val="0"/>
          <w:color w:val="000000"/>
          <w:sz w:val="22.009754180908203"/>
          <w:szCs w:val="22.009754180908203"/>
          <w:u w:val="none"/>
          <w:shd w:fill="auto" w:val="clear"/>
          <w:vertAlign w:val="baseline"/>
          <w:rtl w:val="0"/>
        </w:rPr>
        <w:t xml:space="preserve">brought up and represented by the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8.3342361450195" w:right="0" w:firstLine="0"/>
        <w:jc w:val="left"/>
        <w:rPr>
          <w:rFonts w:ascii="Arial" w:cs="Arial" w:eastAsia="Arial" w:hAnsi="Arial"/>
          <w:b w:val="1"/>
          <w:i w:val="1"/>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1"/>
          <w:smallCaps w:val="0"/>
          <w:strike w:val="0"/>
          <w:color w:val="000000"/>
          <w:sz w:val="22.009754180908203"/>
          <w:szCs w:val="22.009754180908203"/>
          <w:u w:val="none"/>
          <w:shd w:fill="auto" w:val="clear"/>
          <w:vertAlign w:val="baseline"/>
          <w:rtl w:val="0"/>
        </w:rPr>
        <w:t xml:space="preserve">RISD BIPOC &amp; Student Body in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8.554573059082" w:right="0" w:firstLine="0"/>
        <w:jc w:val="left"/>
        <w:rPr>
          <w:rFonts w:ascii="Arial" w:cs="Arial" w:eastAsia="Arial" w:hAnsi="Arial"/>
          <w:b w:val="1"/>
          <w:i w:val="1"/>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1"/>
          <w:smallCaps w:val="0"/>
          <w:strike w:val="0"/>
          <w:color w:val="000000"/>
          <w:sz w:val="22.009754180908203"/>
          <w:szCs w:val="22.009754180908203"/>
          <w:u w:val="none"/>
          <w:shd w:fill="auto" w:val="clear"/>
          <w:vertAlign w:val="baseline"/>
          <w:rtl w:val="0"/>
        </w:rPr>
        <w:t xml:space="preserve">attendance. Sent on Friday,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5.032844543457" w:right="0" w:firstLine="0"/>
        <w:jc w:val="left"/>
        <w:rPr>
          <w:rFonts w:ascii="Arial" w:cs="Arial" w:eastAsia="Arial" w:hAnsi="Arial"/>
          <w:b w:val="1"/>
          <w:i w:val="1"/>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1"/>
          <w:smallCaps w:val="0"/>
          <w:strike w:val="0"/>
          <w:color w:val="000000"/>
          <w:sz w:val="22.009754180908203"/>
          <w:szCs w:val="22.009754180908203"/>
          <w:u w:val="none"/>
          <w:shd w:fill="auto" w:val="clear"/>
          <w:vertAlign w:val="baseline"/>
          <w:rtl w:val="0"/>
        </w:rPr>
        <w:t xml:space="preserve">Juneteenth, 2020.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638427734375" w:line="240" w:lineRule="auto"/>
        <w:ind w:left="3703.712348937988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Three weeks have passed since the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1155cc"/>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horrific and extralegal killing of </w:t>
      </w:r>
      <w:r w:rsidDel="00000000" w:rsidR="00000000" w:rsidRPr="00000000">
        <w:rPr>
          <w:rFonts w:ascii="Arial" w:cs="Arial" w:eastAsia="Arial" w:hAnsi="Arial"/>
          <w:b w:val="0"/>
          <w:i w:val="0"/>
          <w:smallCaps w:val="0"/>
          <w:strike w:val="0"/>
          <w:color w:val="1155cc"/>
          <w:sz w:val="22.009754180908203"/>
          <w:szCs w:val="22.009754180908203"/>
          <w:u w:val="single"/>
          <w:shd w:fill="auto" w:val="clear"/>
          <w:vertAlign w:val="baseline"/>
          <w:rtl w:val="0"/>
        </w:rPr>
        <w:t xml:space="preserve">George</w:t>
      </w:r>
      <w:r w:rsidDel="00000000" w:rsidR="00000000" w:rsidRPr="00000000">
        <w:rPr>
          <w:rFonts w:ascii="Arial" w:cs="Arial" w:eastAsia="Arial" w:hAnsi="Arial"/>
          <w:b w:val="0"/>
          <w:i w:val="0"/>
          <w:smallCaps w:val="0"/>
          <w:strike w:val="0"/>
          <w:color w:val="1155cc"/>
          <w:sz w:val="22.009754180908203"/>
          <w:szCs w:val="22.009754180908203"/>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6.698188781738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1155cc"/>
          <w:sz w:val="22.009754180908203"/>
          <w:szCs w:val="22.009754180908203"/>
          <w:u w:val="single"/>
          <w:shd w:fill="auto" w:val="clear"/>
          <w:vertAlign w:val="baseline"/>
          <w:rtl w:val="0"/>
        </w:rPr>
        <w:t xml:space="preserve">Floyd</w:t>
      </w:r>
      <w:r w:rsidDel="00000000" w:rsidR="00000000" w:rsidRPr="00000000">
        <w:rPr>
          <w:rFonts w:ascii="Arial" w:cs="Arial" w:eastAsia="Arial" w:hAnsi="Arial"/>
          <w:b w:val="0"/>
          <w:i w:val="0"/>
          <w:smallCaps w:val="0"/>
          <w:strike w:val="0"/>
          <w:color w:val="1155cc"/>
          <w:sz w:val="22.009754180908203"/>
          <w:szCs w:val="22.00975418090820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that has ignited the nation in 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3.176460266113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movement against police brutality,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6.7937088012695"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economic injustice, and the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6.1333084106445"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devaluation of Black lives,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experiences, and creative knowledge.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1.291389465332"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While the current efforts to bring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6.573677062988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attention to these issues impregnate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5.913276672363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our collective consciousness, we can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3.176460266113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no longer remain ignorant to the fact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2.611885070801"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that the roots of these efforts stem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0.630989074707"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from decades of action against the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3.176460266113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institutional and systemic injustices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6.7937088012695"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endemic to the building of this nation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6.573677062988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as well as to the practices of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architecture, design, and institutions of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3.176460266113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higher education such as RISD.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6353759765625" w:line="240" w:lineRule="auto"/>
        <w:ind w:left="0" w:right="0" w:firstLine="0"/>
        <w:jc w:val="center"/>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Consequently, we can no longer ignore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the actions of this institution leading up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2.611885070801"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to this moment. The historical lack of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6.573677062988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accountability for those who have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murdered Black people is one that has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direct and indisputable parallels to the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lack of accountability for the well-being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6.573677062988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and support of Black and BIPOC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5.473213195801"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students by RISD faculty and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administrators. In 2016, Black, BIPOC,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6.353645324707"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queer and other students took on the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6.7431640625" w:firstLine="0"/>
        <w:jc w:val="right"/>
        <w:rPr>
          <w:rFonts w:ascii="Roboto" w:cs="Roboto" w:eastAsia="Roboto" w:hAnsi="Roboto"/>
          <w:b w:val="0"/>
          <w:i w:val="0"/>
          <w:smallCaps w:val="0"/>
          <w:strike w:val="0"/>
          <w:color w:val="0000ee"/>
          <w:sz w:val="19.51751708984375"/>
          <w:szCs w:val="19.51751708984375"/>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invisible labor</w:t>
      </w:r>
      <w:r w:rsidDel="00000000" w:rsidR="00000000" w:rsidRPr="00000000">
        <w:rPr>
          <w:rFonts w:ascii="Arial" w:cs="Arial" w:eastAsia="Arial" w:hAnsi="Arial"/>
          <w:b w:val="0"/>
          <w:i w:val="0"/>
          <w:smallCaps w:val="0"/>
          <w:strike w:val="1"/>
          <w:color w:val="000000"/>
          <w:sz w:val="22.009754180908203"/>
          <w:szCs w:val="22.009754180908203"/>
          <w:u w:val="none"/>
          <w:shd w:fill="auto" w:val="clear"/>
          <w:vertAlign w:val="baseline"/>
          <w:rtl w:val="0"/>
        </w:rPr>
        <w:t xml:space="preserve"> of making e</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xp</w:t>
      </w:r>
      <w:r w:rsidDel="00000000" w:rsidR="00000000" w:rsidRPr="00000000">
        <w:rPr>
          <w:rFonts w:ascii="Arial" w:cs="Arial" w:eastAsia="Arial" w:hAnsi="Arial"/>
          <w:b w:val="0"/>
          <w:i w:val="0"/>
          <w:smallCaps w:val="0"/>
          <w:strike w:val="1"/>
          <w:color w:val="000000"/>
          <w:sz w:val="22.009754180908203"/>
          <w:szCs w:val="22.009754180908203"/>
          <w:u w:val="none"/>
          <w:shd w:fill="auto" w:val="clear"/>
          <w:vertAlign w:val="baseline"/>
          <w:rtl w:val="0"/>
        </w:rPr>
        <w:t xml:space="preserve">licit their </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529195149739586"/>
          <w:szCs w:val="32.529195149739586"/>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7139282226562"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1/12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59375" w:line="240" w:lineRule="auto"/>
        <w:ind w:left="3713.176460266113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personal traumas and struggles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79332733154297"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pgSz w:h="15840" w:w="12240" w:orient="portrait"/>
          <w:pgMar w:bottom="340.001220703125" w:top="280" w:left="530.5024337768555" w:right="529.376220703125" w:header="0" w:footer="720"/>
          <w:pgNumType w:start="1"/>
        </w:sect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Recognition: Race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66931915283"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attending RISD in the Not Your Token protest and The Room of Silence </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film (</w:t>
      </w:r>
      <w:r w:rsidDel="00000000" w:rsidR="00000000" w:rsidRPr="00000000">
        <w:rPr>
          <w:rFonts w:ascii="Arial" w:cs="Arial" w:eastAsia="Arial" w:hAnsi="Arial"/>
          <w:b w:val="0"/>
          <w:i w:val="0"/>
          <w:smallCaps w:val="0"/>
          <w:strike w:val="0"/>
          <w:color w:val="1155cc"/>
          <w:sz w:val="22.009754180908203"/>
          <w:szCs w:val="22.009754180908203"/>
          <w:u w:val="single"/>
          <w:shd w:fill="auto" w:val="clear"/>
          <w:vertAlign w:val="baseline"/>
          <w:rtl w:val="0"/>
        </w:rPr>
        <w:t xml:space="preserve">Eloise Sherrid</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 In addition to the</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egregious lack of forethought your response to the current situation has shown the deafening silence of institutional change beyond further tokenization with which these previous protests were met, and demonstrates a pattern of obstruction and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595703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intransigence towards radical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40269470214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transformation against anti-Blackness at RISD. Not only was RISD’s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348335266113"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pedagogic response insufficient—a couple of wintersession courses on intersectionality and pedagogy—but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38123703003"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the underlying points made evident in the Not Your Token Protests and The Room of Silence film were co-opted by RISD marketing campaigns (</w:t>
      </w:r>
      <w:r w:rsidDel="00000000" w:rsidR="00000000" w:rsidRPr="00000000">
        <w:rPr>
          <w:rFonts w:ascii="Arial" w:cs="Arial" w:eastAsia="Arial" w:hAnsi="Arial"/>
          <w:b w:val="0"/>
          <w:i w:val="0"/>
          <w:smallCaps w:val="0"/>
          <w:strike w:val="0"/>
          <w:color w:val="1155cc"/>
          <w:sz w:val="22.009754180908203"/>
          <w:szCs w:val="22.009754180908203"/>
          <w:u w:val="single"/>
          <w:shd w:fill="auto" w:val="clear"/>
          <w:vertAlign w:val="baseline"/>
          <w:rtl w:val="0"/>
        </w:rPr>
        <w:t xml:space="preserve">Our</w:t>
      </w:r>
      <w:r w:rsidDel="00000000" w:rsidR="00000000" w:rsidRPr="00000000">
        <w:rPr>
          <w:rFonts w:ascii="Arial" w:cs="Arial" w:eastAsia="Arial" w:hAnsi="Arial"/>
          <w:b w:val="0"/>
          <w:i w:val="0"/>
          <w:smallCaps w:val="0"/>
          <w:strike w:val="0"/>
          <w:color w:val="1155cc"/>
          <w:sz w:val="22.009754180908203"/>
          <w:szCs w:val="22.009754180908203"/>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009754180908203"/>
          <w:szCs w:val="22.009754180908203"/>
          <w:u w:val="single"/>
          <w:shd w:fill="auto" w:val="clear"/>
          <w:vertAlign w:val="baseline"/>
          <w:rtl w:val="0"/>
        </w:rPr>
        <w:t xml:space="preserve">RISD</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effectively undermining and nullifying the opportunity for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87646484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institutional reflection and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66931915283"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transformation that these two acts against systemic injustice offered. RISD’s repeated inaction and inability to recognize its own position,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87646484375" w:line="218.1940269470214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involvement in, and responsibility to dismantle regimes of racial inequity only further demonstrates it’s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87646484375" w:line="218.19348335266113"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simultaneous exploitation of Black students when deemed beneficial and self-promoting while erasing the experiences, creativity, and labor of its Black students.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This is an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206054687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unconscionable form of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performative allyship.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63232421875" w:line="218.1940269470214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As this historic moment should make abundantly clear, these protests are not about singular events, individual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87646484375" w:line="218.1935977935791"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(bad) actors, or unique institutions, but rather are aimed at centuries of systemic oppression against black people designed to ensure their dismissal, dehumanization, and devaluation. RISD is not alone in these acts, but they are endemic to the practices of architecture and design as we know them. This demands that RISD’s Division of Architecture and Design and Department of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06982421875" w:line="218.1938123703003"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Architecture acknowledge Architecture as a politically driven discipline in which professed “neutrality” is itself a stance enabling further violence that can no longer be tolerated as tenable and sustainable. As Black and BIPOC students and alumni from the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51751708984375"/>
          <w:szCs w:val="19.51751708984375"/>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Department o</w:t>
      </w:r>
      <w:r w:rsidDel="00000000" w:rsidR="00000000" w:rsidRPr="00000000">
        <w:rPr>
          <w:rFonts w:ascii="Arial" w:cs="Arial" w:eastAsia="Arial" w:hAnsi="Arial"/>
          <w:b w:val="0"/>
          <w:i w:val="0"/>
          <w:smallCaps w:val="0"/>
          <w:strike w:val="1"/>
          <w:color w:val="000000"/>
          <w:sz w:val="22.009754180908203"/>
          <w:szCs w:val="22.009754180908203"/>
          <w:u w:val="none"/>
          <w:shd w:fill="auto" w:val="clear"/>
          <w:vertAlign w:val="baseline"/>
          <w:rtl w:val="0"/>
        </w:rPr>
        <w:t xml:space="preserve">f Architectu</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re, </w:t>
      </w:r>
      <w:r w:rsidDel="00000000" w:rsidR="00000000" w:rsidRPr="00000000">
        <w:rPr>
          <w:rFonts w:ascii="Arial" w:cs="Arial" w:eastAsia="Arial" w:hAnsi="Arial"/>
          <w:b w:val="0"/>
          <w:i w:val="0"/>
          <w:smallCaps w:val="0"/>
          <w:strike w:val="1"/>
          <w:color w:val="000000"/>
          <w:sz w:val="22.009754180908203"/>
          <w:szCs w:val="22.009754180908203"/>
          <w:u w:val="none"/>
          <w:shd w:fill="auto" w:val="clear"/>
          <w:vertAlign w:val="baseline"/>
          <w:rtl w:val="0"/>
        </w:rPr>
        <w:t xml:space="preserve">we </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529195149739586"/>
          <w:szCs w:val="32.529195149739586"/>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96435546875" w:line="240" w:lineRule="auto"/>
        <w:ind w:left="0"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4229.152526855469" w:right="3377.7569580078125" w:header="0" w:footer="720"/>
          <w:cols w:equalWidth="0" w:num="2">
            <w:col w:space="0" w:w="2320"/>
            <w:col w:space="0" w:w="2320"/>
          </w:cols>
        </w:sect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minutes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383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2/12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55712890625" w:line="240" w:lineRule="auto"/>
        <w:ind w:left="3706.1333084106445"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demand that RISD move beyond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79332733154297"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530.5024337768555" w:right="529.376220703125" w:header="0" w:footer="720"/>
          <w:cols w:equalWidth="0" w:num="1">
            <w:col w:space="0" w:w="11180.12134552002"/>
          </w:cols>
        </w:sect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Recognition: Race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66931915283"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performative recognition and take immediate and actionable steps </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towards consciously dismantling</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institutionalized anti-Blackness. The following are our recommendations for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beginning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what will be a continuous and dynamic process: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752441406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Representation</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make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legitimate strides to increase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the Black Faculty &amp; Student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Body from the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current 4%</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We recommend open design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51427459716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programs and competitions by the institution to appeal to the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93359375" w:line="218.19366931915283"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multitude of prospective artists and students that already exist within Providence and beyond. Your treatment of Black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students in the BEB directly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affects the perspectives and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opinions current and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prospective students hear and a true commitment to diversity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816406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and inclusion will reflect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positively on the department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and institution at large.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632324218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Accessibility</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RISD must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ensure a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support system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for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40269470214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disadvantaged students. Break down the barriers to education by providing more scholarship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87646484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opportunities and TA positions so that student’s work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816406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experiences directly benefit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them professionally and their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studio work does not suffer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51427459716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from their financial need. Black students should have more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75439453125" w:line="218.1940269470214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opportunities to teach and any rejected proposals should have a very clear constructive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84594726562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language that is helpful for the student to edify their future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212158203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work. Faculty should not be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permitted to offer students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unpaid internship opportunities, and should also be open to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hiring and working with new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TAs over the course of the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academic year.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6124877929688" w:line="218.1930828094482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Acknowledgmen</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 Directly acknowledge the history of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4104003906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Market Square as a slave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market and the direct and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indirect funding of institutions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51751708984375"/>
          <w:szCs w:val="19.51751708984375"/>
          <w:u w:val="none"/>
          <w:shd w:fill="auto" w:val="clear"/>
          <w:vertAlign w:val="baseline"/>
        </w:r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Published b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like B</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o</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Google Driv </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wn and R</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Repor </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from</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t Abuse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9765625" w:line="240" w:lineRule="auto"/>
        <w:ind w:left="0"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4231.1334228515625" w:right="3377.7569580078125" w:header="0" w:footer="720"/>
          <w:cols w:equalWidth="0" w:num="2">
            <w:col w:space="0" w:w="2320"/>
            <w:col w:space="0" w:w="2320"/>
          </w:cols>
        </w:sect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minutes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4082031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3/12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53271484375" w:line="240" w:lineRule="auto"/>
        <w:ind w:left="0" w:right="3820.6011962890625" w:firstLine="0"/>
        <w:jc w:val="righ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ventures that capitalised off of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75158500671387" w:lineRule="auto"/>
        <w:ind w:left="336.79332733154297" w:right="889.659423828125" w:firstLine="0"/>
        <w:jc w:val="center"/>
        <w:rPr>
          <w:rFonts w:ascii="Arial" w:cs="Arial" w:eastAsia="Arial" w:hAnsi="Arial"/>
          <w:b w:val="0"/>
          <w:i w:val="0"/>
          <w:smallCaps w:val="0"/>
          <w:strike w:val="0"/>
          <w:color w:val="000000"/>
          <w:sz w:val="22.009754180908203"/>
          <w:szCs w:val="22.009754180908203"/>
          <w:u w:val="none"/>
          <w:shd w:fill="auto" w:val="clear"/>
          <w:vertAlign w:val="baseline"/>
        </w:rPr>
        <w:sectPr>
          <w:type w:val="continuous"/>
          <w:pgSz w:h="15840" w:w="12240" w:orient="portrait"/>
          <w:pgMar w:bottom="340.001220703125" w:top="280" w:left="530.5024337768555" w:right="529.376220703125" w:header="0" w:footer="720"/>
          <w:cols w:equalWidth="0" w:num="1">
            <w:col w:space="0" w:w="11180.12134552002"/>
          </w:cols>
        </w:sect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Recognition: Race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Black bodies. Rather than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approaching this history with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the ambivalence and timidness</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that the institution currently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257812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poses; leverage it as a site for a constant reflection of how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society literally capitalizes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on Black bodies</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We suggest seasonal exhibitions and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installations by Black artists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campus and city-wide with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ample financial and creative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support, and in the context of the BEB some seasonal or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annual design challenge that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allows Black voices to be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dominant in a place that was historically dehumanizing.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59570312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Decentralize</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The push to ‘decentralize’ Europe in our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257812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education is a promise that the majority of us have heard at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some point in our time at RISD. In the context of the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architecture department, we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believe that promise is more of a claim as we are still not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2578125" w:line="218.1929397583007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presented with enough content by Black architects.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In every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course syllabi, precedents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and projects by Black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55487823486"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architects are still secondary or non-existent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and we are no longer content with alternative voices to architectural practice and history being relegated to seminars and sporadic winter session courses. We demand that the architecture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647460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department bolsters its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commitment to placing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alternative voices within our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education. Furthermore, these examples should not come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from the already archaic and ‘canonized’ meta of the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5629882812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Maghreb, there are multitudes of forgotten, unique,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fascinating, and innovative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architectural practices outside of the Middle East and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Northern Africa and we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0828094482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challenge the respective faculty to take strides in doing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527587890625" w:line="218.1930828094482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research outside their comfort zones.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527587890625" w:line="218.1930828094482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The inclusion of Black voices in course syllabi should be a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51751708984375"/>
          <w:szCs w:val="19.51751708984375"/>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course</w:t>
      </w:r>
      <w:r w:rsidDel="00000000" w:rsidR="00000000" w:rsidRPr="00000000">
        <w:rPr>
          <w:rFonts w:ascii="Arial" w:cs="Arial" w:eastAsia="Arial" w:hAnsi="Arial"/>
          <w:b w:val="0"/>
          <w:i w:val="0"/>
          <w:smallCaps w:val="0"/>
          <w:strike w:val="1"/>
          <w:color w:val="000000"/>
          <w:sz w:val="22.009754180908203"/>
          <w:szCs w:val="22.009754180908203"/>
          <w:u w:val="none"/>
          <w:shd w:fill="auto" w:val="clear"/>
          <w:vertAlign w:val="baseline"/>
          <w:rtl w:val="0"/>
        </w:rPr>
        <w:t xml:space="preserve"> requireme</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nt a</w:t>
      </w:r>
      <w:r w:rsidDel="00000000" w:rsidR="00000000" w:rsidRPr="00000000">
        <w:rPr>
          <w:rFonts w:ascii="Arial" w:cs="Arial" w:eastAsia="Arial" w:hAnsi="Arial"/>
          <w:b w:val="0"/>
          <w:i w:val="0"/>
          <w:smallCaps w:val="0"/>
          <w:strike w:val="1"/>
          <w:color w:val="000000"/>
          <w:sz w:val="22.009754180908203"/>
          <w:szCs w:val="22.009754180908203"/>
          <w:u w:val="none"/>
          <w:shd w:fill="auto" w:val="clear"/>
          <w:vertAlign w:val="baseline"/>
          <w:rtl w:val="0"/>
        </w:rPr>
        <w:t xml:space="preserve">nd when </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529195149739586"/>
          <w:szCs w:val="32.529195149739586"/>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4426.4520263671875" w:right="3377.75695800781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minutes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4082031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4/12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53271484375" w:line="240" w:lineRule="auto"/>
        <w:ind w:left="0" w:right="3739.3121337890625" w:firstLine="0"/>
        <w:jc w:val="righ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the lack of alternative voices is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75158500671387" w:lineRule="auto"/>
        <w:ind w:left="336.79332733154297" w:right="889.659423828125" w:firstLine="0"/>
        <w:jc w:val="center"/>
        <w:rPr>
          <w:rFonts w:ascii="Arial" w:cs="Arial" w:eastAsia="Arial" w:hAnsi="Arial"/>
          <w:b w:val="0"/>
          <w:i w:val="0"/>
          <w:smallCaps w:val="0"/>
          <w:strike w:val="0"/>
          <w:color w:val="000000"/>
          <w:sz w:val="22.009754180908203"/>
          <w:szCs w:val="22.009754180908203"/>
          <w:u w:val="none"/>
          <w:shd w:fill="auto" w:val="clear"/>
          <w:vertAlign w:val="baseline"/>
        </w:rPr>
        <w:sectPr>
          <w:type w:val="continuous"/>
          <w:pgSz w:h="15840" w:w="12240" w:orient="portrait"/>
          <w:pgMar w:bottom="340.001220703125" w:top="280" w:left="530.5024337768555" w:right="529.376220703125" w:header="0" w:footer="720"/>
          <w:cols w:equalWidth="0" w:num="1">
            <w:col w:space="0" w:w="11180.12134552002"/>
          </w:cols>
        </w:sect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Recognition: Race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raised, there should be no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repercussions to students for </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doing so.</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595703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Accountability</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The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441318511963"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Accountability and assessment of non-Black faculty should be a definite devotion to reviewing and expanding diversity in the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8154296875" w:line="218.1929397583007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educational content not just in the BEB but campus-wide.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The labor of this review and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assessment should not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simply be given to a body of Black staff and faculty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but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should be pursued and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demanded of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all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faculty in the BEB.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498046875" w:line="218.19441318511963"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Training</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Require Art School Specific Diversity Training for Instructors: under the context of art and design learning and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81542968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practice, we believe that faculty should undergo specific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training under these contexts to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understand the existence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and propagation of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microaggressions and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racism</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consciously or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unconsciously in their teaching and critique practices.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595703125" w:line="218.19441318511963"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Design/Build Equity</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Create a Policy on Design/Build Projects in which all students have the opportunity to design and all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81542968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students share the labor of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building. There are too many examples of BIPOC being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2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given only labour tasks in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group projects and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assignments.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6109619140625" w:line="218.19736003875732"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8.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Sponsorship: Access to tools and resources that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54077148437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support academic and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professional growth through sponsorship of Black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students to attend one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51427459716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conference per annum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(such as AfroTech, NOMA, and other Black-led conferences).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The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769653320312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financial support of these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initiatives should not be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relegated to the CSI</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the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0828094482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elevation of minority voices in architecture should be a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486694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collaborative effort.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51751708984375"/>
          <w:szCs w:val="19.51751708984375"/>
          <w:u w:val="none"/>
          <w:shd w:fill="auto" w:val="clear"/>
          <w:vertAlign w:val="baseline"/>
        </w:r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4426.4520263671875" w:right="3377.75695800781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minutes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4082031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5/12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63037109375" w:line="240" w:lineRule="auto"/>
        <w:ind w:left="0" w:right="3670.2374267578125" w:firstLine="0"/>
        <w:jc w:val="righ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9.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Health</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Over the past couple of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79332733154297"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530.5024337768555" w:right="529.376220703125" w:header="0" w:footer="720"/>
          <w:cols w:equalWidth="0" w:num="1">
            <w:col w:space="0" w:w="11180.12134552002"/>
          </w:cols>
        </w:sect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Recognition: Race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weeks, discussions with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Black students and the larger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single"/>
          <w:shd w:fill="auto" w:val="clear"/>
          <w:vertAlign w:val="baseline"/>
          <w:rtl w:val="0"/>
        </w:rPr>
        <w:t xml:space="preserve">architecture student body</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have pointed to our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workloads and the minimal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promotion of communities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and initiatives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like NOMAs for their underutilization. The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effects of the architecture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curriculum and workload on our personal and social lives is not a new subject, and as we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2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mentioned earlier in the letter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RISD’s NOMAs chapter gets all their funds from CSI and is not supported directly by the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architecture department, and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this must change immediately. NOMAs is the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primary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257812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community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in the Architecture Department for BIPOC and our inability to fully utilise this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community by virtue of the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51427459716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design of our curriculum and its anaemic support reflects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larger issues of mental and social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75439453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health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within the Department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of Architecture.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60791015625" w:line="218.19736003875732"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10.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Labor</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Moving forward, we want the department to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57128906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understand several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things: institutional responses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that are no longer acceptable: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being “ready to listen,” being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“ready to learn,” “opening up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the space to…”, these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institutional ‘blanket’ responses are not only paternalistic but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also avoids accountability by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passing the work that needs to be done onto the shoulders of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18.1929397583007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BIPOC.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Should the end result of the discourse of this letter be the shifting of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18.2017946243286"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responsibility on yet another task force formed purely of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440429687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Black people and people of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color, then the Department of Architecture and RISD would have failed once again.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7504577636719" w:line="217.42066383361816"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Finally, change the attitude towards discussions of racism, diversity, and inclusion as ‘tasks’ that ‘must be completed’ - the discourse (and changes) that we hope these demands generate should center ar</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Published b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ound the </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y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fa</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Google Driv </w:t>
      </w:r>
      <w:r w:rsidDel="00000000" w:rsidR="00000000" w:rsidRPr="00000000">
        <w:rPr>
          <w:rFonts w:ascii="Arial" w:cs="Arial" w:eastAsia="Arial" w:hAnsi="Arial"/>
          <w:b w:val="1"/>
          <w:i w:val="0"/>
          <w:smallCaps w:val="0"/>
          <w:strike w:val="0"/>
          <w:color w:val="000000"/>
          <w:sz w:val="22.009754180908203"/>
          <w:szCs w:val="22.009754180908203"/>
          <w:u w:val="single"/>
          <w:shd w:fill="auto" w:val="clear"/>
          <w:vertAlign w:val="baseline"/>
          <w:rtl w:val="0"/>
        </w:rPr>
        <w:t xml:space="preserve">ct that dis</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e</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c</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us</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Repor </w:t>
      </w:r>
      <w:r w:rsidDel="00000000" w:rsidR="00000000" w:rsidRPr="00000000">
        <w:rPr>
          <w:rFonts w:ascii="Arial" w:cs="Arial" w:eastAsia="Arial" w:hAnsi="Arial"/>
          <w:b w:val="1"/>
          <w:i w:val="0"/>
          <w:smallCaps w:val="0"/>
          <w:strike w:val="0"/>
          <w:color w:val="000000"/>
          <w:sz w:val="22.009754180908203"/>
          <w:szCs w:val="22.009754180908203"/>
          <w:u w:val="single"/>
          <w:shd w:fill="auto" w:val="clear"/>
          <w:vertAlign w:val="baseline"/>
          <w:rtl w:val="0"/>
        </w:rPr>
        <w:t xml:space="preserve">sion</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t Abuse</w:t>
      </w:r>
      <w:r w:rsidDel="00000000" w:rsidR="00000000" w:rsidRPr="00000000">
        <w:rPr>
          <w:rFonts w:ascii="Roboto" w:cs="Roboto" w:eastAsia="Roboto" w:hAnsi="Roboto"/>
          <w:b w:val="0"/>
          <w:i w:val="0"/>
          <w:smallCaps w:val="0"/>
          <w:strike w:val="0"/>
          <w:color w:val="0000ee"/>
          <w:sz w:val="32.529195149739586"/>
          <w:szCs w:val="32.52919514973958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22.009754180908203"/>
          <w:szCs w:val="22.009754180908203"/>
          <w:u w:val="single"/>
          <w:shd w:fill="auto" w:val="clear"/>
          <w:vertAlign w:val="baseline"/>
          <w:rtl w:val="0"/>
        </w:rPr>
        <w:t xml:space="preserve">s on</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927734375" w:line="240" w:lineRule="auto"/>
        <w:ind w:left="0"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4237.076110839844" w:right="3377.7569580078125" w:header="0" w:footer="720"/>
          <w:cols w:equalWidth="0" w:num="2">
            <w:col w:space="0" w:w="2320"/>
            <w:col w:space="0" w:w="2320"/>
          </w:cols>
        </w:sect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minutes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383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6/12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48388671875" w:line="240" w:lineRule="auto"/>
        <w:ind w:left="3713.1764602661133"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race, diversity, and inclusion are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7544746398926" w:lineRule="auto"/>
        <w:ind w:left="336.79332733154297" w:right="889.659423828125" w:firstLine="0"/>
        <w:jc w:val="center"/>
        <w:rPr>
          <w:rFonts w:ascii="Arial" w:cs="Arial" w:eastAsia="Arial" w:hAnsi="Arial"/>
          <w:b w:val="0"/>
          <w:i w:val="0"/>
          <w:smallCaps w:val="0"/>
          <w:strike w:val="0"/>
          <w:color w:val="000000"/>
          <w:sz w:val="22.009754180908203"/>
          <w:szCs w:val="22.009754180908203"/>
          <w:u w:val="none"/>
          <w:shd w:fill="auto" w:val="clear"/>
          <w:vertAlign w:val="baseline"/>
        </w:rPr>
        <w:sectPr>
          <w:type w:val="continuous"/>
          <w:pgSz w:h="15840" w:w="12240" w:orient="portrait"/>
          <w:pgMar w:bottom="340.001220703125" w:top="280" w:left="530.5024337768555" w:right="529.376220703125" w:header="0" w:footer="720"/>
          <w:cols w:equalWidth="0" w:num="1">
            <w:col w:space="0" w:w="11180.12134552002"/>
          </w:cols>
        </w:sect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Recognition: Race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constant and dynamic</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The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74084472656"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relegation of these discussions to </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diversity training days, diversity talks,</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and sporadic events during Black history month only hinders your capacity to change. Be it at the student-teacher level, to larger conferences with the institution,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all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interactions concerning race, diversity, and inclusion should be approached head-on with a genuine willingness to have the conversation, the respect to listen to the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conversation, and the heart to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evaluate what was said against our personal biases and misconceptions no matter how uncomfortable, or from an institutional standpoint,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736003875732"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‘unprofessional’ the conversation may seem.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Once again, what we want is action that leads to tangible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571289062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change.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55908203125" w:line="218.1941986083984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We are open to having more direct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conversations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with the department, and we emphasize </w:t>
      </w: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conversations,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to expand or clarify the demands we are presenting. We will not, however, be called to defend, curtail, or even apologize for these demands. We are adding our voices to those of our respective colleagues and peers who embraced their trauma and similarly presented their thoughts, feelings and experiences with the institution and we hope that with this letter we can provide the BEB and the RISD some help in tackling the issue at hand.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748779296875" w:line="218.1929397583007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Below are names of Black students and alumni in the Department of Architecture that have contributed to or read this letter urging for the dismantling of anti-Blackness. By signing, they each support this message.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64758300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Abena Danquah, B.Arch ‘23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Ayotunde Sule, B.Arch ‘23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Charles Ba Oumar, B.Arch ‘23 Clarence Mensah, B.Arch ‘23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Fawz Hussein, B.Arch ‘23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0828094482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Joshua Coverdale, B. Arch ‘23 Leah Lara, B.Arch ‘23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5275878906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Mackenzie Luke, B.Arch ‘23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Quincy Casey, B.Arch ‘23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Danasha Kelly, M.Arch ‘22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08280944824" w:lineRule="auto"/>
        <w:ind w:left="0" w:right="0" w:firstLine="0"/>
        <w:jc w:val="left"/>
        <w:rPr>
          <w:rFonts w:ascii="Roboto" w:cs="Roboto" w:eastAsia="Roboto" w:hAnsi="Roboto"/>
          <w:b w:val="0"/>
          <w:i w:val="0"/>
          <w:smallCaps w:val="0"/>
          <w:strike w:val="0"/>
          <w:color w:val="0000ee"/>
          <w:sz w:val="19.51751708984375"/>
          <w:szCs w:val="19.51751708984375"/>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Elizabeth Mbrokoh-Ewoal, B.Arch ‘22 Ja</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Published b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ckey Robi</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ns</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Google Driv </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on, M.Arc</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h</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‘22</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4229.152526855469" w:right="3377.7569580078125" w:header="0" w:footer="720"/>
          <w:cols w:equalWidth="0" w:num="2">
            <w:col w:space="0" w:w="2320"/>
            <w:col w:space="0" w:w="2320"/>
          </w:cols>
        </w:sect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minutes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43261718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7/12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58154296875" w:line="240" w:lineRule="auto"/>
        <w:ind w:left="3714.937324523926"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Michael Garel-Martorana, M.Arch ‘22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79332733154297"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530.5024337768555" w:right="529.376220703125" w:header="0" w:footer="720"/>
          <w:cols w:equalWidth="0" w:num="1">
            <w:col w:space="0" w:w="11180.12134552002"/>
          </w:cols>
        </w:sect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Recognition: Race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Racquel Clarke, M.Arch ‘22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Tajha Richardson, B.Arch ‘22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Zaiir Talmadge, B.Arch ‘22</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Zoe Alli, B.Arch ‘22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Teisha Bradley, M.Arch ‘21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Alexa Thorne, B.Arch ‘20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Laurence von Lingau, B.Arch ‘20 Christina B. Schaller, M.Arch ‘18 Chloe Jensen, M.Arch ‘16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Malcolm Rio, M.Arch, ‘15, </w:t>
      </w:r>
      <w:r w:rsidDel="00000000" w:rsidR="00000000" w:rsidRPr="00000000">
        <w:rPr>
          <w:rFonts w:ascii="Arial" w:cs="Arial" w:eastAsia="Arial" w:hAnsi="Arial"/>
          <w:b w:val="0"/>
          <w:i w:val="0"/>
          <w:smallCaps w:val="0"/>
          <w:strike w:val="0"/>
          <w:color w:val="1155cc"/>
          <w:sz w:val="22.009754180908203"/>
          <w:szCs w:val="22.009754180908203"/>
          <w:u w:val="single"/>
          <w:shd w:fill="auto" w:val="clear"/>
          <w:vertAlign w:val="baseline"/>
          <w:rtl w:val="0"/>
        </w:rPr>
        <w:t xml:space="preserve">AICAD</w:t>
      </w:r>
      <w:r w:rsidDel="00000000" w:rsidR="00000000" w:rsidRPr="00000000">
        <w:rPr>
          <w:rFonts w:ascii="Arial" w:cs="Arial" w:eastAsia="Arial" w:hAnsi="Arial"/>
          <w:b w:val="0"/>
          <w:i w:val="0"/>
          <w:smallCaps w:val="0"/>
          <w:strike w:val="0"/>
          <w:color w:val="1155cc"/>
          <w:sz w:val="22.009754180908203"/>
          <w:szCs w:val="22.009754180908203"/>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009754180908203"/>
          <w:szCs w:val="22.009754180908203"/>
          <w:u w:val="single"/>
          <w:shd w:fill="auto" w:val="clear"/>
          <w:vertAlign w:val="baseline"/>
          <w:rtl w:val="0"/>
        </w:rPr>
        <w:t xml:space="preserve">Teaching Fellow</w:t>
      </w:r>
      <w:r w:rsidDel="00000000" w:rsidR="00000000" w:rsidRPr="00000000">
        <w:rPr>
          <w:rFonts w:ascii="Arial" w:cs="Arial" w:eastAsia="Arial" w:hAnsi="Arial"/>
          <w:b w:val="0"/>
          <w:i w:val="0"/>
          <w:smallCaps w:val="0"/>
          <w:strike w:val="0"/>
          <w:color w:val="1155cc"/>
          <w:sz w:val="22.009754180908203"/>
          <w:szCs w:val="22.00975418090820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‘15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79296875" w:line="218.1929397583007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Below are names of Black and non Black students, alumni, and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514274597168"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affiliated allies within and outside of the Department of Architecture that stand in solidarity with us in dismantling anti-Blackness. By signing, each supports our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93359375" w:line="240"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statement.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6142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Megan Holzrichter, B.Arch ‘24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Samuel leung, B.Arch ‘24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Caleb Callaway, Industrial Design ‘23 Deji Eclarin, B.Arch '23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91406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Dorthy Zhang, Illustration ‘23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Ioanna Athanasopoulou, B.Arch ‘23 Jack Kostyshen, B.Arch ‘23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JaLeel Porcha, Photography ‘23 Karas Cowger, B.Arch ‘23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Ken Zheng, Industrial Design ‘23 Michaela Shuster, Textiles ‘23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Min-Wei Ang, B.Arch ‘23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Nat Luo, Textiles + Illustration ‘23 Sarah Goldman, B.Arch ‘23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Sarah Khadraoui, Textiles ‘23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Shreya Kaipa, B.Arch ‘23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Zane Abu Hamdan, B.Arch ‘23 Zenona Darrow, Textiles ‘23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Aastha Kannan, Film/ Animation/ Video ‘22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Adèle Roncey, Graphic Design ‘22 Alexandra Watson, Illustration ‘22 Amy Qu, Industrial Design ‘22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Andrew Wang, Illustration ‘22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Angela Lobel, Industrial Design ‘22 Anna Van Ness, Jewelry +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Metalsmithing ‘22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736003875732"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Avantika Velho, Industrial Design ‘22 Cade Shuck, Industrial Design ‘22 Caitlin Dippo, M.Arch ‘22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540771484375" w:line="218.1930828094482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Caroline Lippincott, M.Arch ‘22 Carolyn van Artsdalen, Painting '22 Chris Shen, Illustration ‘22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5275878906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Cindy Qiao, Textiles ‘22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0828094482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Connie Cheng, Industrial Design ‘22 Corina Dorrego, Painting ‘22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038818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Daniel Fidoten, Furniture ‘22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51751708984375"/>
          <w:szCs w:val="19.51751708984375"/>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Da</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Published b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nte Cioffo</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y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le</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Google Driv </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tti, Textiles</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e</w:t>
      </w:r>
      <w:r w:rsidDel="00000000" w:rsidR="00000000" w:rsidRPr="00000000">
        <w:rPr>
          <w:rFonts w:ascii="Roboto" w:cs="Roboto" w:eastAsia="Roboto" w:hAnsi="Roboto"/>
          <w:b w:val="0"/>
          <w:i w:val="0"/>
          <w:smallCaps w:val="0"/>
          <w:strike w:val="0"/>
          <w:color w:val="0000ee"/>
          <w:sz w:val="32.529195149739586"/>
          <w:szCs w:val="32.52919514973958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22</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87890625" w:line="240" w:lineRule="auto"/>
        <w:ind w:left="0"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4229.152526855469" w:right="3377.7569580078125" w:header="0" w:footer="720"/>
          <w:cols w:equalWidth="0" w:num="2">
            <w:col w:space="0" w:w="2320"/>
            <w:col w:space="0" w:w="2320"/>
          </w:cols>
        </w:sect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minutes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48144531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8/12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38623046875" w:line="240" w:lineRule="auto"/>
        <w:ind w:left="3715.597724914551"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David Auerbach, M.Arch ‘22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76048278808594" w:lineRule="auto"/>
        <w:ind w:left="336.79332733154297" w:right="889.659423828125" w:firstLine="0"/>
        <w:jc w:val="center"/>
        <w:rPr>
          <w:rFonts w:ascii="Arial" w:cs="Arial" w:eastAsia="Arial" w:hAnsi="Arial"/>
          <w:b w:val="0"/>
          <w:i w:val="0"/>
          <w:smallCaps w:val="0"/>
          <w:strike w:val="0"/>
          <w:color w:val="000000"/>
          <w:sz w:val="22.009754180908203"/>
          <w:szCs w:val="22.009754180908203"/>
          <w:u w:val="none"/>
          <w:shd w:fill="auto" w:val="clear"/>
          <w:vertAlign w:val="baseline"/>
        </w:rPr>
        <w:sectPr>
          <w:type w:val="continuous"/>
          <w:pgSz w:h="15840" w:w="12240" w:orient="portrait"/>
          <w:pgMar w:bottom="340.001220703125" w:top="280" w:left="530.5024337768555" w:right="529.376220703125" w:header="0" w:footer="720"/>
          <w:cols w:equalWidth="0" w:num="1">
            <w:col w:space="0" w:w="11180.12134552002"/>
          </w:cols>
        </w:sect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Recognition: Race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David Davila, M.Arch ‘22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Deniz Kutay, B.Arch ‘22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Elena Aguirre, Illustration ‘22</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Elise Young, M.Arch ‘22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Emma Florence, Painting ‘22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Evan Hildebrandt, Graphic Design ‘22 Georgina Bronheim, ‘22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Henry Bohan, Painting ‘22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Julia Nunez, Illustration ‘22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Julie Egresitz, Graphic Design ‘22 Jose Mata, M.Arch ‘22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Kate Felderman, Textiles ‘22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Kelly Phan, Graphic Design ‘22 Louis Hand, Industrial Design ‘22 Maggie Chang, Sculpture ‘22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914062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Manmeet Sodhi, Graphic Design ‘22 Mindy Kang, Textiles ‘22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Nadine El Nesr, Apparel ‘22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Natalie Rizk, M.Arch ‘22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Natyana Fonseca, Textiles ‘22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Perri Litke, Illustration ‘22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Peter Mankiw, Textiles ‘22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Ruihan Li, Industrial Design ‘22 Sage Jennings, Painting ‘22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Sarah Tanikawa, Textiles ‘22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Shelly Nieto, Textiles ‘22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Sophia Shin, Painting ‘22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Sophie Curlee, Textiles ‘22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Tania Estrada, M.Arch ‘22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Truman Lesak, Graphic Design ‘22 Tyler Lovejoy, M.Arch ‘22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Wendy Chao, Graphic Design ‘22 William Blythe, Film/ Animation/ Video ‘22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Xiao Yu Kang, Graphic Design ‘22 Bella Carlos, Illustration ‘21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Carol Demick, Illustration + Industrial Design ‘21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Dorian Epps, Industrial Design ‘21 Enrico Giori, B.Arch ‘21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2017946243286"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Eunice Hong, Graphic Design ‘21 Felicita Devlin, Textiles ‘21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44042968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Fia Tharpe, Painting ‘21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Gabriel Durst, Film/ Animation/ Video ‘21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Grace Chang, Printmaking ‘21 Jen Chenyu Zhang, B.Arch ‘21 Kaija Harrison, Film/ Animation/ Video '21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Katherine Fliegel, Illustration ‘21 Kathryn Li, Illustration ‘21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Louis Fisher, BFA ‘21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Lucy Freedman, Furniture ‘21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Nadia Wolff, Textiles ‘21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0828094482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Natalie Rivera, Film/ Animation/ Video ‘21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5275878906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Noah Shipley, B.Arch ‘21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472354888916" w:lineRule="auto"/>
        <w:ind w:left="0" w:right="0" w:firstLine="0"/>
        <w:jc w:val="left"/>
        <w:rPr>
          <w:rFonts w:ascii="Roboto" w:cs="Roboto" w:eastAsia="Roboto" w:hAnsi="Roboto"/>
          <w:b w:val="0"/>
          <w:i w:val="0"/>
          <w:smallCaps w:val="0"/>
          <w:strike w:val="0"/>
          <w:color w:val="0000ee"/>
          <w:sz w:val="19.51751708984375"/>
          <w:szCs w:val="19.51751708984375"/>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Owen Swischuk, Industrial Design ‘21 Pamela Fernandez, Textiles ‘21 </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Piper Matthew</w:t>
      </w:r>
      <w:r w:rsidDel="00000000" w:rsidR="00000000" w:rsidRPr="00000000">
        <w:rPr>
          <w:rFonts w:ascii="Arial" w:cs="Arial" w:eastAsia="Arial" w:hAnsi="Arial"/>
          <w:b w:val="0"/>
          <w:i w:val="0"/>
          <w:smallCaps w:val="0"/>
          <w:strike w:val="1"/>
          <w:color w:val="000000"/>
          <w:sz w:val="22.009754180908203"/>
          <w:szCs w:val="22.009754180908203"/>
          <w:u w:val="none"/>
          <w:shd w:fill="auto" w:val="clear"/>
          <w:vertAlign w:val="baseline"/>
          <w:rtl w:val="0"/>
        </w:rPr>
        <w:t xml:space="preserve">, B.Arch ‘21</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4230.032958984375" w:right="3377.7569580078125" w:header="0" w:footer="720"/>
          <w:cols w:equalWidth="0" w:num="2">
            <w:col w:space="0" w:w="2320"/>
            <w:col w:space="0" w:w="2320"/>
          </w:cols>
        </w:sect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minutes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383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9/12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58154296875" w:line="240" w:lineRule="auto"/>
        <w:ind w:left="3708.554573059082"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Sarah Burashed, M.Arch ‘21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79332733154297"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530.5024337768555" w:right="529.376220703125" w:header="0" w:footer="720"/>
          <w:cols w:equalWidth="0" w:num="1">
            <w:col w:space="0" w:w="11180.12134552002"/>
          </w:cols>
        </w:sect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Recognition: Race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Stephanie Wu, Illustration ‘21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Timothy Prieto, Interior Architecture '21 </w:t>
      </w: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Tracy Go, B.Arch ‘21</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Victoria Shu-Wen Liang, B.Arch ‘21 Yasmine Alaoui, B.Arch ‘21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Zhixin Shou, B.Arch ‘21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Alex Nickolson, Illustration ‘20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Alexandra Venegas, Furniture ‘20 Anya Drozd, B.Arch ‘20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Avril Teo, B.Arch ‘20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Benjamin Han, B.Arch ‘20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Cali Hetfield, Furniture ‘20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Diyi Zhang, BFA ‘20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Ece Cetin, B.Arch ‘20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Eleni Contis, B.Arch ‘20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Hannah Thalmann, Printmaking ‘20 James Gately, Illustration ‘20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Jasmine Jalinous, B.Arch ‘20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Joyce Kim, B.Arch ‘20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Liz Parler, M.Arch ‘20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Natasha Brennan, Illustration ‘20 Olivia Shen, Apparel ‘20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Rebecca Gonzales Morales, Industrial Design ‘20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Reishan McIntosh, B.Arch ‘20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Sam Wesselman, M.Arch ‘20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Sophie Chien, B.Arch ‘20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 Deutch, M.Arch ‘20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Wei Xiao, B.Arch '20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Yunchao Le, B.Arch ‘20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Anabeth Bostrup, BFA ‘19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2017946243286"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Elaine Lopez, Graphic Design ‘19 Hannah Winders, M.Arch ‘19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44042968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Karin Hosteller, M.Arch ‘19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Louna Bou Ghanem, B.Arch ‘19 Ramon Solis, Landscape Architecture ‘19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Vuthy Lay, B.Arch ‘19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Diego Fernandez Morales, B.Arch ‘18 Jessica Wilson, Landscape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Architecture ‘18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Jhanani Palanisamy, M.Arch ‘18 Joseph Echavarria, M.Arch ‘18 Marco Aguirre, B.Arch ‘18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Nick Meehan, B.Arch ‘18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Nicola Ho, B.Arch’18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Rob Diaz-Vicente, M.Arch ‘18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Sage Dumont, B.Arch ‘18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Sanjana Shiroor, B.Arch ‘18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Utē Petit, Textiles + Industrial Design ‘18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18.1930112838745"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Frank Gonzalez-Corr, B.Arch '17 Joshua da Silva, B. Furniture ‘17 Kelsey Wakefield, Landscape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Architecture 17’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Neethi Abraham, BFA ‘17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Rahul Ghera, M.Arch ‘17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Sarp Arditi, B.Arch ‘17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407688140869" w:lineRule="auto"/>
        <w:ind w:left="0" w:right="0" w:firstLine="0"/>
        <w:jc w:val="left"/>
        <w:rPr>
          <w:rFonts w:ascii="Roboto" w:cs="Roboto" w:eastAsia="Roboto" w:hAnsi="Roboto"/>
          <w:b w:val="0"/>
          <w:i w:val="0"/>
          <w:smallCaps w:val="0"/>
          <w:strike w:val="0"/>
          <w:color w:val="0000ee"/>
          <w:sz w:val="19.51751708984375"/>
          <w:szCs w:val="19.51751708984375"/>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Tristan Wright, Film/ Animation/ Video ‘17</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529195149739586"/>
          <w:szCs w:val="32.529195149739586"/>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78125" w:line="240" w:lineRule="auto"/>
        <w:ind w:left="0"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4229.152526855469" w:right="3377.7569580078125" w:header="0" w:footer="720"/>
          <w:cols w:equalWidth="0" w:num="2">
            <w:col w:space="0" w:w="2320"/>
            <w:col w:space="0" w:w="2320"/>
          </w:cols>
        </w:sect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minutes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5791015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10/12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48388671875" w:line="240" w:lineRule="auto"/>
        <w:ind w:left="3703.7123489379883"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Tyler Mills, BArch ‘17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79332733154297"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530.5024337768555" w:right="529.376220703125" w:header="0" w:footer="720"/>
          <w:cols w:equalWidth="0" w:num="1">
            <w:col w:space="0" w:w="11180.12134552002"/>
          </w:cols>
        </w:sect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Recognition: Race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Zoë Ritts, M.Arch ‘17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Amer Musa, B.Arch ‘16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Anna Mouraleva, B.Arch ‘16</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Anshika Lal, Industrial Design ‘16 Ariel Resnick, MArch '16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Becca McGee Sturgeon, M.Arch ‘16 Brandon Wang, B.Arch ‘16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Chris Beck, M.Arch ‘16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Clarisse Empaynado, M.Arch ‘16 Connie Wang, B.Arch ‘16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736003875732"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Elise Mortensen, Printmaking ‘16 Eloise Sherrid, Film/ Animation/ Video ‘16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57128906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Erin Graham, M.Arch ‘16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Griffin Boswell, Textiles ‘16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Hannah Bigelesien, Printmaking ‘16 Ian Theriault-Shay, B.Arch ‘16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Ipek Karaoglu Koksalan, B.Arch ‘16 Jasmine Hwang, Interior Architecture '16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Lucas Vasilko, Photography ‘16 Sarah Hadianti, B.Arch ‘16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Zoe Clark, Textiles ‘16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Aaron Tobey, M.Arch ‘15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Alanna Reeves, Illustration ‘15 Austin Blanks, M.Arch ‘15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Colin Wiencek, Furniture ‘15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Dane Clark, M.Arch ‘15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Danielle Glynn, Film/Animation/Video ‘15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Emily Neilson, Film/Animation/Video ‘15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Jordan Rich, Graphic Design ‘15 Katie Solien, B.Arch ‘15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Michelle Munive, Interior Architecture ‘15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Nic Der, Industrial Design ‘15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Nicole Chiu, B.Arch ‘15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Paige Mehrer, Illustration ‘15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Peter Borges, Industrial Design ‘15 Rami Hammour, M.Arch ‘15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375"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Rebecca Commissaris, B.Arch ‘15 Sama Saket, B.Arch ‘15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Shou Jie Eng, M.Arch ‘15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293975830078"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Zach Salinger-Simonson, Painting ‘15 Branche Coverdale, Illustration ‘14 Eliot Bassett-Cann, B.Arch ‘14 Frederick Meatyard, Landscape Architecture ‘14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68017578125"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Max Scoppettone, Landscape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Architecture ‘14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Ben Peterson, M.Arch ‘09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Isaac Gertman, Graphic Design ‘07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6613159179688" w:line="240"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Cortez West III, Supporter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930828094482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Gabriela Enid Dávila, Harvard GSD Jen Wood, Supporter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527587890625" w:line="218.19308280944824"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Jeremy Benson, Harvard GSD Jonathan Brearley, MIT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51751708984375"/>
          <w:szCs w:val="19.51751708984375"/>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Noor Abdullah</w:t>
      </w:r>
      <w:r w:rsidDel="00000000" w:rsidR="00000000" w:rsidRPr="00000000">
        <w:rPr>
          <w:rFonts w:ascii="Arial" w:cs="Arial" w:eastAsia="Arial" w:hAnsi="Arial"/>
          <w:b w:val="0"/>
          <w:i w:val="0"/>
          <w:smallCaps w:val="0"/>
          <w:strike w:val="1"/>
          <w:color w:val="000000"/>
          <w:sz w:val="22.009754180908203"/>
          <w:szCs w:val="22.009754180908203"/>
          <w:u w:val="none"/>
          <w:shd w:fill="auto" w:val="clear"/>
          <w:vertAlign w:val="baseline"/>
          <w:rtl w:val="0"/>
        </w:rPr>
        <w:t xml:space="preserve">, Supporter</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529195149739586"/>
          <w:szCs w:val="32.529195149739586"/>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529195149739586"/>
          <w:szCs w:val="32.529195149739586"/>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9765625" w:line="240" w:lineRule="auto"/>
        <w:ind w:left="0"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4229.152526855469" w:right="3377.7569580078125" w:header="0" w:footer="720"/>
          <w:cols w:equalWidth="0" w:num="2">
            <w:col w:space="0" w:w="2320"/>
            <w:col w:space="0" w:w="2320"/>
          </w:cols>
        </w:sect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minutes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48144531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11/12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2/1/2021 The Limits of Your Recognition: Race and Diversity at the Department of Architecture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38623046875" w:line="240" w:lineRule="auto"/>
        <w:ind w:left="3708.554573059082" w:right="0" w:firstLine="0"/>
        <w:jc w:val="left"/>
        <w:rPr>
          <w:rFonts w:ascii="Arial" w:cs="Arial" w:eastAsia="Arial" w:hAnsi="Arial"/>
          <w:b w:val="0"/>
          <w:i w:val="0"/>
          <w:smallCaps w:val="0"/>
          <w:strike w:val="0"/>
          <w:color w:val="1155cc"/>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Sheida Soleimani, </w:t>
      </w:r>
      <w:r w:rsidDel="00000000" w:rsidR="00000000" w:rsidRPr="00000000">
        <w:rPr>
          <w:rFonts w:ascii="Arial" w:cs="Arial" w:eastAsia="Arial" w:hAnsi="Arial"/>
          <w:b w:val="0"/>
          <w:i w:val="0"/>
          <w:smallCaps w:val="0"/>
          <w:strike w:val="0"/>
          <w:color w:val="1155cc"/>
          <w:sz w:val="22.009754180908203"/>
          <w:szCs w:val="22.009754180908203"/>
          <w:u w:val="single"/>
          <w:shd w:fill="auto" w:val="clear"/>
          <w:vertAlign w:val="baseline"/>
          <w:rtl w:val="0"/>
        </w:rPr>
        <w:t xml:space="preserve">AICAD Teaching</w:t>
      </w:r>
      <w:r w:rsidDel="00000000" w:rsidR="00000000" w:rsidRPr="00000000">
        <w:rPr>
          <w:rFonts w:ascii="Arial" w:cs="Arial" w:eastAsia="Arial" w:hAnsi="Arial"/>
          <w:b w:val="0"/>
          <w:i w:val="0"/>
          <w:smallCaps w:val="0"/>
          <w:strike w:val="0"/>
          <w:color w:val="1155cc"/>
          <w:sz w:val="22.009754180908203"/>
          <w:szCs w:val="22.009754180908203"/>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75456047058105" w:lineRule="auto"/>
        <w:ind w:left="336.79332733154297" w:right="889.659423828125" w:firstLine="0"/>
        <w:jc w:val="center"/>
        <w:rPr>
          <w:rFonts w:ascii="Arial" w:cs="Arial" w:eastAsia="Arial" w:hAnsi="Arial"/>
          <w:b w:val="0"/>
          <w:i w:val="0"/>
          <w:smallCaps w:val="0"/>
          <w:strike w:val="0"/>
          <w:color w:val="000000"/>
          <w:sz w:val="22.009754180908203"/>
          <w:szCs w:val="22.009754180908203"/>
          <w:u w:val="none"/>
          <w:shd w:fill="auto" w:val="clear"/>
          <w:vertAlign w:val="baseline"/>
        </w:rPr>
        <w:sectPr>
          <w:type w:val="continuous"/>
          <w:pgSz w:h="15840" w:w="12240" w:orient="portrait"/>
          <w:pgMar w:bottom="340.001220703125" w:top="280" w:left="530.5024337768555" w:right="529.376220703125" w:header="0" w:footer="720"/>
          <w:cols w:equalWidth="0" w:num="1">
            <w:col w:space="0" w:w="11180.12134552002"/>
          </w:cols>
        </w:sectPr>
      </w:pP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The Limits of Your Recogniti</w:t>
      </w:r>
      <w:r w:rsidDel="00000000" w:rsidR="00000000" w:rsidRPr="00000000">
        <w:rPr>
          <w:rFonts w:ascii="Google Sans" w:cs="Google Sans" w:eastAsia="Google Sans" w:hAnsi="Google Sans"/>
          <w:b w:val="0"/>
          <w:i w:val="0"/>
          <w:smallCaps w:val="0"/>
          <w:strike w:val="1"/>
          <w:color w:val="000000"/>
          <w:sz w:val="27.024255752563477"/>
          <w:szCs w:val="27.024255752563477"/>
          <w:u w:val="none"/>
          <w:shd w:fill="auto" w:val="clear"/>
          <w:vertAlign w:val="baseline"/>
          <w:rtl w:val="0"/>
        </w:rPr>
        <w:t xml:space="preserve">on: Ra</w:t>
      </w:r>
      <w:r w:rsidDel="00000000" w:rsidR="00000000" w:rsidRPr="00000000">
        <w:rPr>
          <w:rFonts w:ascii="Google Sans" w:cs="Google Sans" w:eastAsia="Google Sans" w:hAnsi="Google Sans"/>
          <w:b w:val="0"/>
          <w:i w:val="0"/>
          <w:smallCaps w:val="0"/>
          <w:strike w:val="0"/>
          <w:color w:val="000000"/>
          <w:sz w:val="27.024255752563477"/>
          <w:szCs w:val="27.024255752563477"/>
          <w:u w:val="none"/>
          <w:shd w:fill="auto" w:val="clear"/>
          <w:vertAlign w:val="baseline"/>
          <w:rtl w:val="0"/>
        </w:rPr>
        <w:t xml:space="preserve">ce and Diversity at the D…</w:t>
      </w:r>
      <w:r w:rsidDel="00000000" w:rsidR="00000000" w:rsidRPr="00000000">
        <w:rPr>
          <w:rFonts w:ascii="Roboto" w:cs="Roboto" w:eastAsia="Roboto" w:hAnsi="Roboto"/>
          <w:b w:val="0"/>
          <w:i w:val="0"/>
          <w:smallCaps w:val="0"/>
          <w:strike w:val="0"/>
          <w:color w:val="000000"/>
          <w:sz w:val="32.529195149739586"/>
          <w:szCs w:val="32.529195149739586"/>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009754180908203"/>
          <w:szCs w:val="22.009754180908203"/>
          <w:u w:val="single"/>
          <w:shd w:fill="auto" w:val="clear"/>
          <w:vertAlign w:val="baseline"/>
          <w:rtl w:val="0"/>
        </w:rPr>
        <w:t xml:space="preserve">Fellow</w:t>
      </w:r>
      <w:r w:rsidDel="00000000" w:rsidR="00000000" w:rsidRPr="00000000">
        <w:rPr>
          <w:rFonts w:ascii="Arial" w:cs="Arial" w:eastAsia="Arial" w:hAnsi="Arial"/>
          <w:b w:val="0"/>
          <w:i w:val="0"/>
          <w:smallCaps w:val="0"/>
          <w:strike w:val="0"/>
          <w:color w:val="1155cc"/>
          <w:sz w:val="22.009754180908203"/>
          <w:szCs w:val="22.00975418090820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‘15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Yingshuet Lam, Supporter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single"/>
          <w:shd w:fill="auto" w:val="clear"/>
          <w:vertAlign w:val="baseline"/>
          <w:rtl w:val="0"/>
        </w:rPr>
        <w:t xml:space="preserve">Xiao Yu Kang, Supporter</w:t>
      </w: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65673828125" w:line="218.19736003875732" w:lineRule="auto"/>
        <w:ind w:left="0" w:right="0" w:firstLine="0"/>
        <w:jc w:val="left"/>
        <w:rPr>
          <w:rFonts w:ascii="Arial" w:cs="Arial" w:eastAsia="Arial" w:hAnsi="Arial"/>
          <w:b w:val="1"/>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1"/>
          <w:i w:val="0"/>
          <w:smallCaps w:val="0"/>
          <w:strike w:val="0"/>
          <w:color w:val="000000"/>
          <w:sz w:val="22.009754180908203"/>
          <w:szCs w:val="22.009754180908203"/>
          <w:u w:val="none"/>
          <w:shd w:fill="auto" w:val="clear"/>
          <w:vertAlign w:val="baseline"/>
          <w:rtl w:val="0"/>
        </w:rPr>
        <w:t xml:space="preserve">The below names of organizations that stand in solidarity with our statement.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31494140625" w:line="199.92000102996826"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BAAD E-Board, 2020-2021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NOMAS E-Board, 2020-2021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09754180908203"/>
          <w:szCs w:val="22.009754180908203"/>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RISD AIAS, 2020 - 2021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455.027465820312" w:lineRule="auto"/>
        <w:ind w:left="0" w:right="0" w:firstLine="0"/>
        <w:jc w:val="left"/>
        <w:rPr>
          <w:rFonts w:ascii="Roboto" w:cs="Roboto" w:eastAsia="Roboto" w:hAnsi="Roboto"/>
          <w:b w:val="0"/>
          <w:i w:val="0"/>
          <w:smallCaps w:val="0"/>
          <w:strike w:val="0"/>
          <w:color w:val="0000ee"/>
          <w:sz w:val="19.51751708984375"/>
          <w:szCs w:val="19.51751708984375"/>
          <w:u w:val="none"/>
          <w:shd w:fill="auto" w:val="clear"/>
          <w:vertAlign w:val="baseline"/>
        </w:rPr>
      </w:pPr>
      <w:r w:rsidDel="00000000" w:rsidR="00000000" w:rsidRPr="00000000">
        <w:rPr>
          <w:rFonts w:ascii="Arial" w:cs="Arial" w:eastAsia="Arial" w:hAnsi="Arial"/>
          <w:b w:val="0"/>
          <w:i w:val="0"/>
          <w:smallCaps w:val="0"/>
          <w:strike w:val="0"/>
          <w:color w:val="000000"/>
          <w:sz w:val="22.009754180908203"/>
          <w:szCs w:val="22.009754180908203"/>
          <w:u w:val="none"/>
          <w:shd w:fill="auto" w:val="clear"/>
          <w:vertAlign w:val="baseline"/>
          <w:rtl w:val="0"/>
        </w:rPr>
        <w:t xml:space="preserve">RISD Mango Street, 2020-2021 </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51751708984375"/>
          <w:szCs w:val="19.51751708984375"/>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51751708984375"/>
          <w:szCs w:val="19.51751708984375"/>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boto" w:cs="Roboto" w:eastAsia="Roboto" w:hAnsi="Roboto"/>
          <w:b w:val="0"/>
          <w:i w:val="0"/>
          <w:smallCaps w:val="0"/>
          <w:strike w:val="0"/>
          <w:color w:val="000000"/>
          <w:sz w:val="19.51751708984375"/>
          <w:szCs w:val="19.51751708984375"/>
          <w:u w:val="none"/>
          <w:shd w:fill="auto" w:val="clear"/>
          <w:vertAlign w:val="baseline"/>
        </w:rPr>
        <w:sectPr>
          <w:type w:val="continuous"/>
          <w:pgSz w:h="15840" w:w="12240" w:orient="portrait"/>
          <w:pgMar w:bottom="340.001220703125" w:top="280" w:left="1440" w:right="1440" w:header="0" w:footer="720"/>
          <w:cols w:equalWidth="0" w:num="1">
            <w:col w:space="0" w:w="9360"/>
          </w:cols>
        </w:sectPr>
      </w:pPr>
      <w:r w:rsidDel="00000000" w:rsidR="00000000" w:rsidRPr="00000000">
        <w:rPr>
          <w:rFonts w:ascii="Roboto" w:cs="Roboto" w:eastAsia="Roboto" w:hAnsi="Roboto"/>
          <w:b w:val="0"/>
          <w:i w:val="0"/>
          <w:smallCaps w:val="0"/>
          <w:strike w:val="0"/>
          <w:color w:val="000000"/>
          <w:sz w:val="19.51751708984375"/>
          <w:szCs w:val="19.51751708984375"/>
          <w:u w:val="none"/>
          <w:shd w:fill="auto" w:val="clear"/>
          <w:vertAlign w:val="baseline"/>
          <w:rtl w:val="0"/>
        </w:rPr>
        <w:t xml:space="preserve">minutes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48144531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https://docs.google.com/document/d/e/2PACX-1vQOJCqfs62hajaijnwVVapmUQmsUE98KBfEmXZfsBuC7sWlriBlnIMTuf-vNQiDbmrIbJbH3cBDKlS6/pub 12/12 </w:t>
      </w:r>
    </w:p>
    <w:sectPr>
      <w:type w:val="continuous"/>
      <w:pgSz w:h="15840" w:w="12240" w:orient="portrait"/>
      <w:pgMar w:bottom="340.001220703125" w:top="280" w:left="530.5024337768555" w:right="529.376220703125" w:header="0" w:footer="720"/>
      <w:cols w:equalWidth="0" w:num="1">
        <w:col w:space="0" w:w="11180.1213455200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