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06774" w14:textId="3CC19C3B" w:rsidR="00AE0DC6" w:rsidRDefault="00080B05" w:rsidP="004A2780">
      <w:pPr>
        <w:widowControl/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  <w:r w:rsidRPr="00080B05">
        <w:rPr>
          <w:rFonts w:ascii="Avenir Next LT Pro Light" w:hAnsi="Avenir Next LT Pro Light"/>
          <w:color w:val="0070C0"/>
        </w:rPr>
        <w:t>NOTE: Blue font is instructional and should be deleted prior to document submission.</w:t>
      </w:r>
    </w:p>
    <w:p w14:paraId="677E9F8A" w14:textId="77777777" w:rsidR="00080B05" w:rsidRDefault="00080B05" w:rsidP="004A2780">
      <w:pPr>
        <w:widowControl/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</w:p>
    <w:p w14:paraId="12353524" w14:textId="6A2F5936" w:rsidR="00AE0DC6" w:rsidRPr="00BF004F" w:rsidRDefault="00AE0DC6" w:rsidP="004A2780">
      <w:pPr>
        <w:widowControl/>
        <w:autoSpaceDE/>
        <w:autoSpaceDN/>
        <w:spacing w:line="240" w:lineRule="atLeast"/>
        <w:ind w:left="-720"/>
        <w:jc w:val="center"/>
        <w:rPr>
          <w:rStyle w:val="IntenseReference"/>
          <w:rFonts w:ascii="Avenir Next LT Pro Light" w:hAnsi="Avenir Next LT Pro Light"/>
          <w:color w:val="000000" w:themeColor="text1"/>
          <w:sz w:val="28"/>
          <w:szCs w:val="28"/>
        </w:rPr>
      </w:pPr>
      <w:r w:rsidRPr="61907B75">
        <w:rPr>
          <w:rStyle w:val="IntenseReference"/>
          <w:rFonts w:ascii="Avenir Next LT Pro Light" w:hAnsi="Avenir Next LT Pro Light"/>
          <w:color w:val="000000" w:themeColor="text1"/>
          <w:sz w:val="28"/>
          <w:szCs w:val="28"/>
        </w:rPr>
        <w:t>Task Description Document (TDD)</w:t>
      </w:r>
    </w:p>
    <w:p w14:paraId="4CC9299A" w14:textId="77777777" w:rsidR="00AE0DC6" w:rsidRDefault="00AE0DC6" w:rsidP="004A2780">
      <w:pPr>
        <w:widowControl/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</w:p>
    <w:p w14:paraId="659229BC" w14:textId="2B76429F" w:rsidR="000427D1" w:rsidRPr="004D5368" w:rsidRDefault="000427D1" w:rsidP="004A2780">
      <w:pPr>
        <w:widowControl/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  <w:r w:rsidRPr="00A3046D">
        <w:rPr>
          <w:rFonts w:ascii="Avenir Next LT Pro Light" w:hAnsi="Avenir Next LT Pro Light"/>
          <w:color w:val="0070C0"/>
        </w:rPr>
        <w:t xml:space="preserve">When submitting a proposal to ARPA-H, </w:t>
      </w:r>
      <w:r w:rsidR="00AE0DC6" w:rsidRPr="00A3046D">
        <w:rPr>
          <w:rFonts w:ascii="Avenir Next LT Pro Light" w:hAnsi="Avenir Next LT Pro Light"/>
          <w:color w:val="0070C0"/>
        </w:rPr>
        <w:t>u</w:t>
      </w:r>
      <w:r w:rsidR="00AE0DC6" w:rsidRPr="009025A0">
        <w:rPr>
          <w:rFonts w:ascii="Avenir Next LT Pro Light" w:hAnsi="Avenir Next LT Pro Light"/>
          <w:color w:val="0070C0"/>
        </w:rPr>
        <w:t>sing</w:t>
      </w:r>
      <w:r w:rsidRPr="009025A0">
        <w:rPr>
          <w:rFonts w:ascii="Avenir Next LT Pro Light" w:hAnsi="Avenir Next LT Pro Light"/>
          <w:color w:val="0070C0"/>
        </w:rPr>
        <w:t xml:space="preserve"> this </w:t>
      </w:r>
      <w:r w:rsidR="00AE0DC6">
        <w:rPr>
          <w:rFonts w:ascii="Avenir Next LT Pro Light" w:hAnsi="Avenir Next LT Pro Light"/>
          <w:color w:val="0070C0"/>
        </w:rPr>
        <w:t>model</w:t>
      </w:r>
      <w:r w:rsidRPr="009025A0">
        <w:rPr>
          <w:rFonts w:ascii="Avenir Next LT Pro Light" w:hAnsi="Avenir Next LT Pro Light"/>
          <w:color w:val="0070C0"/>
        </w:rPr>
        <w:t xml:space="preserve"> </w:t>
      </w:r>
      <w:r w:rsidRPr="00A3046D">
        <w:rPr>
          <w:rFonts w:ascii="Avenir Next LT Pro Light" w:hAnsi="Avenir Next LT Pro Light"/>
          <w:color w:val="0070C0"/>
        </w:rPr>
        <w:t xml:space="preserve">to describe the planned technical </w:t>
      </w:r>
      <w:r>
        <w:rPr>
          <w:rFonts w:ascii="Avenir Next LT Pro Light" w:hAnsi="Avenir Next LT Pro Light"/>
          <w:color w:val="0070C0"/>
        </w:rPr>
        <w:t>t</w:t>
      </w:r>
      <w:r w:rsidRPr="00A3046D">
        <w:rPr>
          <w:rFonts w:ascii="Avenir Next LT Pro Light" w:hAnsi="Avenir Next LT Pro Light"/>
          <w:color w:val="0070C0"/>
        </w:rPr>
        <w:t xml:space="preserve">asks and </w:t>
      </w:r>
      <w:r>
        <w:rPr>
          <w:rFonts w:ascii="Avenir Next LT Pro Light" w:hAnsi="Avenir Next LT Pro Light"/>
          <w:color w:val="0070C0"/>
        </w:rPr>
        <w:t>s</w:t>
      </w:r>
      <w:r w:rsidRPr="00A3046D">
        <w:rPr>
          <w:rFonts w:ascii="Avenir Next LT Pro Light" w:hAnsi="Avenir Next LT Pro Light"/>
          <w:color w:val="0070C0"/>
        </w:rPr>
        <w:t xml:space="preserve">ubtasks </w:t>
      </w:r>
      <w:r w:rsidRPr="009025A0">
        <w:rPr>
          <w:rFonts w:ascii="Avenir Next LT Pro Light" w:hAnsi="Avenir Next LT Pro Light"/>
          <w:color w:val="0070C0"/>
        </w:rPr>
        <w:t xml:space="preserve">is strongly encouraged. </w:t>
      </w:r>
      <w:r w:rsidRPr="00AE0DC6">
        <w:rPr>
          <w:rFonts w:ascii="Avenir Next LT Pro Light" w:hAnsi="Avenir Next LT Pro Light"/>
          <w:color w:val="0070C0"/>
          <w:u w:val="single"/>
        </w:rPr>
        <w:t>All text in blue font may be deleted</w:t>
      </w:r>
      <w:r w:rsidRPr="004D5368">
        <w:rPr>
          <w:rFonts w:ascii="Avenir Next LT Pro Light" w:hAnsi="Avenir Next LT Pro Light"/>
          <w:color w:val="0070C0"/>
        </w:rPr>
        <w:t>.</w:t>
      </w:r>
      <w:r>
        <w:rPr>
          <w:rFonts w:ascii="Avenir Next LT Pro Light" w:hAnsi="Avenir Next LT Pro Light"/>
          <w:color w:val="0070C0"/>
        </w:rPr>
        <w:t xml:space="preserve"> </w:t>
      </w:r>
      <w:r w:rsidRPr="009025A0">
        <w:rPr>
          <w:rFonts w:ascii="Avenir Next LT Pro Light" w:hAnsi="Avenir Next LT Pro Light"/>
          <w:color w:val="0070C0"/>
        </w:rPr>
        <w:t xml:space="preserve">There is no page limit to this </w:t>
      </w:r>
      <w:r w:rsidR="00AE0DC6">
        <w:rPr>
          <w:rFonts w:ascii="Avenir Next LT Pro Light" w:hAnsi="Avenir Next LT Pro Light"/>
          <w:color w:val="0070C0"/>
        </w:rPr>
        <w:t>Model</w:t>
      </w:r>
      <w:r w:rsidRPr="00A3046D">
        <w:rPr>
          <w:rFonts w:ascii="Avenir Next LT Pro Light" w:hAnsi="Avenir Next LT Pro Light"/>
          <w:color w:val="0070C0"/>
        </w:rPr>
        <w:t xml:space="preserve">. </w:t>
      </w:r>
    </w:p>
    <w:p w14:paraId="3357FC25" w14:textId="77777777" w:rsidR="000427D1" w:rsidRDefault="000427D1" w:rsidP="004A2780">
      <w:pPr>
        <w:widowControl/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</w:p>
    <w:p w14:paraId="5170F207" w14:textId="77777777" w:rsidR="000427D1" w:rsidRDefault="000427D1" w:rsidP="004A2780">
      <w:pPr>
        <w:widowControl/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Instructions: </w:t>
      </w:r>
      <w:r>
        <w:rPr>
          <w:rFonts w:ascii="Avenir Next LT Pro Light" w:hAnsi="Avenir Next LT Pro Light"/>
          <w:color w:val="0070C0"/>
        </w:rPr>
        <w:t xml:space="preserve"> </w:t>
      </w:r>
    </w:p>
    <w:p w14:paraId="7501E788" w14:textId="77777777" w:rsidR="000427D1" w:rsidRDefault="000427D1" w:rsidP="004A2780">
      <w:pPr>
        <w:widowControl/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</w:p>
    <w:p w14:paraId="4755ACA8" w14:textId="6B948F20" w:rsidR="000427D1" w:rsidRPr="004D5368" w:rsidRDefault="000427D1" w:rsidP="004A2780">
      <w:pPr>
        <w:pStyle w:val="ListParagraph"/>
        <w:widowControl/>
        <w:numPr>
          <w:ilvl w:val="0"/>
          <w:numId w:val="2"/>
        </w:numPr>
        <w:autoSpaceDE/>
        <w:autoSpaceDN/>
        <w:spacing w:line="240" w:lineRule="atLeast"/>
        <w:ind w:hanging="720"/>
        <w:jc w:val="both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 xml:space="preserve">Provide the general objective of the proposal and a list of the tasks and subtasks </w:t>
      </w:r>
      <w:r w:rsidR="006D6D42">
        <w:rPr>
          <w:rFonts w:ascii="Avenir Next LT Pro Light" w:hAnsi="Avenir Next LT Pro Light"/>
          <w:color w:val="0070C0"/>
        </w:rPr>
        <w:t>by Phase</w:t>
      </w:r>
      <w:r w:rsidR="00C6173B">
        <w:rPr>
          <w:rFonts w:ascii="Avenir Next LT Pro Light" w:hAnsi="Avenir Next LT Pro Light"/>
          <w:color w:val="0070C0"/>
        </w:rPr>
        <w:t xml:space="preserve"> and </w:t>
      </w:r>
      <w:r w:rsidR="0078658D">
        <w:rPr>
          <w:rFonts w:ascii="Avenir Next LT Pro Light" w:hAnsi="Avenir Next LT Pro Light"/>
          <w:color w:val="0070C0"/>
        </w:rPr>
        <w:t>Technical Area</w:t>
      </w:r>
      <w:r>
        <w:rPr>
          <w:rFonts w:ascii="Avenir Next LT Pro Light" w:hAnsi="Avenir Next LT Pro Light"/>
          <w:color w:val="0070C0"/>
        </w:rPr>
        <w:t xml:space="preserve"> that are being described.</w:t>
      </w:r>
      <w:r w:rsidR="00692291" w:rsidRPr="00692291">
        <w:rPr>
          <w:rFonts w:ascii="Avenir Next LT Pro Light" w:hAnsi="Avenir Next LT Pro Light"/>
          <w:color w:val="0070C0"/>
        </w:rPr>
        <w:t xml:space="preserve"> </w:t>
      </w:r>
      <w:r w:rsidRPr="004D5368">
        <w:rPr>
          <w:rFonts w:ascii="Avenir Next LT Pro Light" w:hAnsi="Avenir Next LT Pro Light"/>
          <w:color w:val="0070C0"/>
        </w:rPr>
        <w:t>For each task/subtask, provide:</w:t>
      </w:r>
    </w:p>
    <w:p w14:paraId="3CCD88F1" w14:textId="77777777" w:rsidR="000427D1" w:rsidRPr="00B46ED8" w:rsidRDefault="000427D1" w:rsidP="004A2780">
      <w:pPr>
        <w:widowControl/>
        <w:numPr>
          <w:ilvl w:val="0"/>
          <w:numId w:val="1"/>
        </w:numPr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A general description of </w:t>
      </w:r>
      <w:r>
        <w:rPr>
          <w:rFonts w:ascii="Avenir Next LT Pro Light" w:hAnsi="Avenir Next LT Pro Light"/>
          <w:color w:val="0070C0"/>
        </w:rPr>
        <w:t xml:space="preserve">its </w:t>
      </w:r>
      <w:r w:rsidRPr="003357C8">
        <w:rPr>
          <w:rFonts w:ascii="Avenir Next LT Pro Light" w:hAnsi="Avenir Next LT Pro Light"/>
          <w:color w:val="0070C0"/>
        </w:rPr>
        <w:t>objective.</w:t>
      </w:r>
    </w:p>
    <w:p w14:paraId="340B4C36" w14:textId="77777777" w:rsidR="000427D1" w:rsidRPr="003357C8" w:rsidRDefault="000427D1" w:rsidP="004A2780">
      <w:pPr>
        <w:widowControl/>
        <w:numPr>
          <w:ilvl w:val="0"/>
          <w:numId w:val="1"/>
        </w:numPr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A detailed description of the approach to be taken to accomplish </w:t>
      </w:r>
      <w:r>
        <w:rPr>
          <w:rFonts w:ascii="Avenir Next LT Pro Light" w:hAnsi="Avenir Next LT Pro Light"/>
          <w:color w:val="0070C0"/>
        </w:rPr>
        <w:t>it</w:t>
      </w:r>
      <w:r w:rsidRPr="003357C8">
        <w:rPr>
          <w:rFonts w:ascii="Avenir Next LT Pro Light" w:hAnsi="Avenir Next LT Pro Light"/>
          <w:color w:val="0070C0"/>
        </w:rPr>
        <w:t>.</w:t>
      </w:r>
    </w:p>
    <w:p w14:paraId="3077721C" w14:textId="77777777" w:rsidR="000427D1" w:rsidRPr="003357C8" w:rsidRDefault="000427D1" w:rsidP="004A2780">
      <w:pPr>
        <w:widowControl/>
        <w:numPr>
          <w:ilvl w:val="0"/>
          <w:numId w:val="1"/>
        </w:numPr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Identification of </w:t>
      </w:r>
      <w:r>
        <w:rPr>
          <w:rFonts w:ascii="Avenir Next LT Pro Light" w:hAnsi="Avenir Next LT Pro Light"/>
          <w:color w:val="0070C0"/>
        </w:rPr>
        <w:t>where it</w:t>
      </w:r>
      <w:r w:rsidRPr="003357C8">
        <w:rPr>
          <w:rFonts w:ascii="Avenir Next LT Pro Light" w:hAnsi="Avenir Next LT Pro Light"/>
          <w:color w:val="0070C0"/>
        </w:rPr>
        <w:t xml:space="preserve"> will be performed </w:t>
      </w:r>
      <w:r>
        <w:rPr>
          <w:rFonts w:ascii="Avenir Next LT Pro Light" w:hAnsi="Avenir Next LT Pro Light"/>
          <w:color w:val="0070C0"/>
        </w:rPr>
        <w:t xml:space="preserve">(e.g., at a commercial laboratory; a non-profit site; </w:t>
      </w:r>
      <w:r w:rsidRPr="003357C8">
        <w:rPr>
          <w:rFonts w:ascii="Avenir Next LT Pro Light" w:hAnsi="Avenir Next LT Pro Light"/>
          <w:color w:val="0070C0"/>
        </w:rPr>
        <w:t xml:space="preserve">on </w:t>
      </w:r>
      <w:r>
        <w:rPr>
          <w:rFonts w:ascii="Avenir Next LT Pro Light" w:hAnsi="Avenir Next LT Pro Light"/>
          <w:color w:val="0070C0"/>
        </w:rPr>
        <w:t xml:space="preserve">the </w:t>
      </w:r>
      <w:r w:rsidRPr="003357C8">
        <w:rPr>
          <w:rFonts w:ascii="Avenir Next LT Pro Light" w:hAnsi="Avenir Next LT Pro Light"/>
          <w:color w:val="0070C0"/>
        </w:rPr>
        <w:t>campus</w:t>
      </w:r>
      <w:r>
        <w:rPr>
          <w:rFonts w:ascii="Avenir Next LT Pro Light" w:hAnsi="Avenir Next LT Pro Light"/>
          <w:color w:val="0070C0"/>
        </w:rPr>
        <w:t xml:space="preserve"> of an academic institution, etc.)</w:t>
      </w:r>
      <w:r w:rsidRPr="003357C8">
        <w:rPr>
          <w:rFonts w:ascii="Avenir Next LT Pro Light" w:hAnsi="Avenir Next LT Pro Light"/>
          <w:color w:val="0070C0"/>
        </w:rPr>
        <w:t>.</w:t>
      </w:r>
    </w:p>
    <w:p w14:paraId="71616261" w14:textId="77777777" w:rsidR="000427D1" w:rsidRPr="003357C8" w:rsidRDefault="000427D1" w:rsidP="004A2780">
      <w:pPr>
        <w:widowControl/>
        <w:numPr>
          <w:ilvl w:val="0"/>
          <w:numId w:val="1"/>
        </w:numPr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>Identification (by name) of the primary organization (prime contractor, sub</w:t>
      </w:r>
      <w:r>
        <w:rPr>
          <w:rFonts w:ascii="Avenir Next LT Pro Light" w:hAnsi="Avenir Next LT Pro Light"/>
          <w:color w:val="0070C0"/>
        </w:rPr>
        <w:t>-</w:t>
      </w:r>
      <w:r w:rsidRPr="003357C8">
        <w:rPr>
          <w:rFonts w:ascii="Avenir Next LT Pro Light" w:hAnsi="Avenir Next LT Pro Light"/>
          <w:color w:val="0070C0"/>
        </w:rPr>
        <w:t xml:space="preserve">awardee(s), consultant(s)) responsible for </w:t>
      </w:r>
      <w:r>
        <w:rPr>
          <w:rFonts w:ascii="Avenir Next LT Pro Light" w:hAnsi="Avenir Next LT Pro Light"/>
          <w:color w:val="0070C0"/>
        </w:rPr>
        <w:t xml:space="preserve">its </w:t>
      </w:r>
      <w:r w:rsidRPr="003357C8">
        <w:rPr>
          <w:rFonts w:ascii="Avenir Next LT Pro Light" w:hAnsi="Avenir Next LT Pro Light"/>
          <w:color w:val="0070C0"/>
        </w:rPr>
        <w:t>execution.</w:t>
      </w:r>
    </w:p>
    <w:p w14:paraId="400804A5" w14:textId="77777777" w:rsidR="000427D1" w:rsidRPr="003357C8" w:rsidRDefault="000427D1" w:rsidP="004A2780">
      <w:pPr>
        <w:pStyle w:val="ListParagraph"/>
        <w:widowControl/>
        <w:numPr>
          <w:ilvl w:val="0"/>
          <w:numId w:val="1"/>
        </w:numPr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Identification</w:t>
      </w:r>
      <w:r w:rsidRPr="003357C8">
        <w:rPr>
          <w:rFonts w:ascii="Avenir Next LT Pro Light" w:hAnsi="Avenir Next LT Pro Light"/>
          <w:color w:val="0070C0"/>
        </w:rPr>
        <w:t xml:space="preserve"> of all deliverables (e.g., data, reports, software) to be provided to the </w:t>
      </w:r>
      <w:r>
        <w:rPr>
          <w:rFonts w:ascii="Avenir Next LT Pro Light" w:hAnsi="Avenir Next LT Pro Light"/>
          <w:color w:val="0070C0"/>
        </w:rPr>
        <w:t>g</w:t>
      </w:r>
      <w:r w:rsidRPr="003357C8">
        <w:rPr>
          <w:rFonts w:ascii="Avenir Next LT Pro Light" w:hAnsi="Avenir Next LT Pro Light"/>
          <w:color w:val="0070C0"/>
        </w:rPr>
        <w:t>overnment in support of the proposed tasks/subtasks.</w:t>
      </w:r>
    </w:p>
    <w:p w14:paraId="0EA70CE1" w14:textId="1CD43D63" w:rsidR="000427D1" w:rsidRPr="003357C8" w:rsidRDefault="000427D1" w:rsidP="004A2780">
      <w:pPr>
        <w:widowControl/>
        <w:numPr>
          <w:ilvl w:val="0"/>
          <w:numId w:val="1"/>
        </w:numPr>
        <w:autoSpaceDE/>
        <w:autoSpaceDN/>
        <w:spacing w:line="240" w:lineRule="atLeast"/>
        <w:jc w:val="both"/>
        <w:rPr>
          <w:rFonts w:ascii="Avenir Next LT Pro Light" w:hAnsi="Avenir Next LT Pro Light"/>
          <w:color w:val="0070C0"/>
        </w:rPr>
      </w:pPr>
      <w:r w:rsidRPr="003357C8">
        <w:rPr>
          <w:rFonts w:ascii="Avenir Next LT Pro Light" w:hAnsi="Avenir Next LT Pro Light"/>
          <w:color w:val="0070C0"/>
        </w:rPr>
        <w:t xml:space="preserve">Identification of </w:t>
      </w:r>
      <w:r>
        <w:rPr>
          <w:rFonts w:ascii="Avenir Next LT Pro Light" w:hAnsi="Avenir Next LT Pro Light"/>
          <w:color w:val="0070C0"/>
        </w:rPr>
        <w:t>whether</w:t>
      </w:r>
      <w:r w:rsidRPr="003357C8">
        <w:rPr>
          <w:rFonts w:ascii="Avenir Next LT Pro Light" w:hAnsi="Avenir Next LT Pro Light"/>
          <w:color w:val="0070C0"/>
        </w:rPr>
        <w:t xml:space="preserve"> </w:t>
      </w:r>
      <w:r>
        <w:rPr>
          <w:rFonts w:ascii="Avenir Next LT Pro Light" w:hAnsi="Avenir Next LT Pro Light"/>
          <w:color w:val="0070C0"/>
        </w:rPr>
        <w:t>it</w:t>
      </w:r>
      <w:r w:rsidRPr="003357C8">
        <w:rPr>
          <w:rFonts w:ascii="Avenir Next LT Pro Light" w:hAnsi="Avenir Next LT Pro Light"/>
          <w:color w:val="0070C0"/>
        </w:rPr>
        <w:t xml:space="preserve"> will involve human</w:t>
      </w:r>
      <w:r>
        <w:rPr>
          <w:rFonts w:ascii="Avenir Next LT Pro Light" w:hAnsi="Avenir Next LT Pro Light"/>
          <w:color w:val="0070C0"/>
        </w:rPr>
        <w:t>-</w:t>
      </w:r>
      <w:r w:rsidRPr="003357C8">
        <w:rPr>
          <w:rFonts w:ascii="Avenir Next LT Pro Light" w:hAnsi="Avenir Next LT Pro Light"/>
          <w:color w:val="0070C0"/>
        </w:rPr>
        <w:t xml:space="preserve"> and/or animal </w:t>
      </w:r>
      <w:r w:rsidR="00692291" w:rsidRPr="003357C8">
        <w:rPr>
          <w:rFonts w:ascii="Avenir Next LT Pro Light" w:hAnsi="Avenir Next LT Pro Light"/>
          <w:color w:val="0070C0"/>
        </w:rPr>
        <w:t>subject</w:t>
      </w:r>
      <w:r w:rsidRPr="003357C8">
        <w:rPr>
          <w:rFonts w:ascii="Avenir Next LT Pro Light" w:hAnsi="Avenir Next LT Pro Light"/>
          <w:color w:val="0070C0"/>
        </w:rPr>
        <w:t xml:space="preserve"> research.</w:t>
      </w:r>
    </w:p>
    <w:p w14:paraId="6A502375" w14:textId="77777777" w:rsidR="00AB7C53" w:rsidRPr="00AB7C53" w:rsidRDefault="00692291" w:rsidP="00B7068E">
      <w:pPr>
        <w:widowControl/>
        <w:numPr>
          <w:ilvl w:val="0"/>
          <w:numId w:val="1"/>
        </w:numPr>
        <w:autoSpaceDE/>
        <w:autoSpaceDN/>
        <w:spacing w:line="240" w:lineRule="atLeast"/>
        <w:jc w:val="both"/>
        <w:rPr>
          <w:rFonts w:ascii="Avenir Next LT Pro Light" w:hAnsi="Avenir Next LT Pro Light" w:cs="Arial"/>
          <w:color w:val="0070C0"/>
        </w:rPr>
      </w:pPr>
      <w:r w:rsidRPr="00AB7C53">
        <w:rPr>
          <w:rFonts w:ascii="Avenir Next LT Pro Light" w:hAnsi="Avenir Next LT Pro Light"/>
          <w:color w:val="0070C0"/>
        </w:rPr>
        <w:t>Measurable milestones (</w:t>
      </w:r>
      <w:r w:rsidR="0041603C" w:rsidRPr="00AB7C53">
        <w:rPr>
          <w:rFonts w:ascii="Avenir Next LT Pro Light" w:hAnsi="Avenir Next LT Pro Light"/>
          <w:color w:val="0070C0"/>
        </w:rPr>
        <w:t>A</w:t>
      </w:r>
      <w:r w:rsidRPr="00AB7C53">
        <w:rPr>
          <w:rFonts w:ascii="Avenir Next LT Pro Light" w:hAnsi="Avenir Next LT Pro Light"/>
          <w:color w:val="0070C0"/>
        </w:rPr>
        <w:t xml:space="preserve"> demonstration, event/activity that marks its progress or completion</w:t>
      </w:r>
      <w:r w:rsidR="0041603C" w:rsidRPr="00AB7C53">
        <w:rPr>
          <w:rFonts w:ascii="Avenir Next LT Pro Light" w:hAnsi="Avenir Next LT Pro Light"/>
          <w:color w:val="0070C0"/>
        </w:rPr>
        <w:t>.</w:t>
      </w:r>
      <w:r w:rsidR="0041603C" w:rsidRPr="00AB7C53">
        <w:rPr>
          <w:rFonts w:ascii="Segoe UI" w:hAnsi="Segoe UI" w:cs="Segoe UI"/>
          <w:sz w:val="18"/>
          <w:szCs w:val="18"/>
        </w:rPr>
        <w:t xml:space="preserve"> </w:t>
      </w:r>
      <w:r w:rsidR="0041603C" w:rsidRPr="00AB7C53">
        <w:rPr>
          <w:rFonts w:ascii="Avenir Next LT Pro Light" w:hAnsi="Avenir Next LT Pro Light"/>
          <w:color w:val="0070C0"/>
        </w:rPr>
        <w:t xml:space="preserve">For example, for an assay to be developed, a milestone stating that </w:t>
      </w:r>
      <w:r w:rsidR="0041603C" w:rsidRPr="00AB7C53">
        <w:rPr>
          <w:rFonts w:ascii="Avenir Next LT Pro Light" w:hAnsi="Avenir Next LT Pro Light"/>
          <w:i/>
          <w:iCs/>
          <w:color w:val="0070C0"/>
        </w:rPr>
        <w:t>“the assay has been validated”</w:t>
      </w:r>
      <w:r w:rsidR="0041603C" w:rsidRPr="00AB7C53">
        <w:rPr>
          <w:rFonts w:ascii="Avenir Next LT Pro Light" w:hAnsi="Avenir Next LT Pro Light"/>
          <w:color w:val="0070C0"/>
        </w:rPr>
        <w:t xml:space="preserve"> is not sufficient; instead, it should specify quantitative performance criteria, such as </w:t>
      </w:r>
      <w:r w:rsidR="0041603C" w:rsidRPr="00AB7C53">
        <w:rPr>
          <w:rFonts w:ascii="Avenir Next LT Pro Light" w:hAnsi="Avenir Next LT Pro Light"/>
          <w:i/>
          <w:iCs/>
          <w:color w:val="0070C0"/>
        </w:rPr>
        <w:t>“the assay achieves at least 95% sensitivity and 90% specificity.”)</w:t>
      </w:r>
    </w:p>
    <w:p w14:paraId="1C809A80" w14:textId="61B95BD0" w:rsidR="00AE0DC6" w:rsidRDefault="00DB7AB0" w:rsidP="003C7D3B">
      <w:pPr>
        <w:widowControl/>
        <w:numPr>
          <w:ilvl w:val="0"/>
          <w:numId w:val="1"/>
        </w:numPr>
        <w:autoSpaceDE/>
        <w:autoSpaceDN/>
        <w:spacing w:line="240" w:lineRule="atLeast"/>
        <w:jc w:val="both"/>
        <w:rPr>
          <w:rFonts w:ascii="Avenir Next LT Pro Light" w:hAnsi="Avenir Next LT Pro Light" w:cs="Arial"/>
          <w:color w:val="0070C0"/>
        </w:rPr>
      </w:pPr>
      <w:r w:rsidRPr="00AB7C53">
        <w:rPr>
          <w:rStyle w:val="cf01"/>
          <w:rFonts w:ascii="Avenir Next LT Pro Light" w:hAnsi="Avenir Next LT Pro Light"/>
          <w:color w:val="0070C0"/>
          <w:sz w:val="22"/>
          <w:szCs w:val="22"/>
        </w:rPr>
        <w:t>The tasks identified</w:t>
      </w:r>
      <w:r w:rsidR="413F055D" w:rsidRPr="00AB7C53">
        <w:rPr>
          <w:rStyle w:val="cf01"/>
          <w:rFonts w:ascii="Avenir Next LT Pro Light" w:hAnsi="Avenir Next LT Pro Light"/>
          <w:color w:val="0070C0"/>
          <w:sz w:val="22"/>
          <w:szCs w:val="22"/>
        </w:rPr>
        <w:t>, and associated milestones,</w:t>
      </w:r>
      <w:r w:rsidRPr="00AB7C53">
        <w:rPr>
          <w:rStyle w:val="cf01"/>
          <w:rFonts w:ascii="Avenir Next LT Pro Light" w:hAnsi="Avenir Next LT Pro Light"/>
          <w:color w:val="0070C0"/>
          <w:sz w:val="22"/>
          <w:szCs w:val="22"/>
        </w:rPr>
        <w:t xml:space="preserve"> </w:t>
      </w:r>
      <w:r w:rsidR="00B7068E" w:rsidRPr="00AB7C53">
        <w:rPr>
          <w:rStyle w:val="cf01"/>
          <w:rFonts w:ascii="Avenir Next LT Pro Light" w:hAnsi="Avenir Next LT Pro Light"/>
          <w:color w:val="0070C0"/>
          <w:sz w:val="22"/>
          <w:szCs w:val="22"/>
        </w:rPr>
        <w:t>must</w:t>
      </w:r>
      <w:r w:rsidRPr="00AB7C53">
        <w:rPr>
          <w:rStyle w:val="cf01"/>
          <w:rFonts w:ascii="Avenir Next LT Pro Light" w:hAnsi="Avenir Next LT Pro Light"/>
          <w:color w:val="0070C0"/>
          <w:sz w:val="22"/>
          <w:szCs w:val="22"/>
        </w:rPr>
        <w:t xml:space="preserve"> be </w:t>
      </w:r>
      <w:proofErr w:type="gramStart"/>
      <w:r w:rsidRPr="00AB7C53">
        <w:rPr>
          <w:rStyle w:val="cf01"/>
          <w:rFonts w:ascii="Avenir Next LT Pro Light" w:hAnsi="Avenir Next LT Pro Light"/>
          <w:color w:val="0070C0"/>
          <w:sz w:val="22"/>
          <w:szCs w:val="22"/>
        </w:rPr>
        <w:t>cross</w:t>
      </w:r>
      <w:r w:rsidR="00291A9B" w:rsidRPr="00AB7C53">
        <w:rPr>
          <w:rStyle w:val="cf01"/>
          <w:rFonts w:ascii="Avenir Next LT Pro Light" w:hAnsi="Avenir Next LT Pro Light"/>
          <w:color w:val="0070C0"/>
          <w:sz w:val="22"/>
          <w:szCs w:val="22"/>
        </w:rPr>
        <w:t>-</w:t>
      </w:r>
      <w:r w:rsidRPr="00AB7C53">
        <w:rPr>
          <w:rStyle w:val="cf01"/>
          <w:rFonts w:ascii="Avenir Next LT Pro Light" w:hAnsi="Avenir Next LT Pro Light"/>
          <w:color w:val="0070C0"/>
          <w:sz w:val="22"/>
          <w:szCs w:val="22"/>
        </w:rPr>
        <w:t>walked</w:t>
      </w:r>
      <w:proofErr w:type="gramEnd"/>
      <w:r w:rsidRPr="00AB7C53">
        <w:rPr>
          <w:rStyle w:val="cf01"/>
          <w:rFonts w:ascii="Avenir Next LT Pro Light" w:hAnsi="Avenir Next LT Pro Light"/>
          <w:color w:val="0070C0"/>
          <w:sz w:val="22"/>
          <w:szCs w:val="22"/>
        </w:rPr>
        <w:t xml:space="preserve"> to the </w:t>
      </w:r>
      <w:r w:rsidR="2D430E0D" w:rsidRPr="00AB7C53">
        <w:rPr>
          <w:rStyle w:val="cf01"/>
          <w:rFonts w:ascii="Avenir Next LT Pro Light" w:hAnsi="Avenir Next LT Pro Light"/>
          <w:color w:val="0070C0"/>
          <w:sz w:val="22"/>
          <w:szCs w:val="22"/>
        </w:rPr>
        <w:t>Cost Proposal submission requirements as well</w:t>
      </w:r>
      <w:r w:rsidR="007439BB" w:rsidRPr="00AB7C53">
        <w:rPr>
          <w:rStyle w:val="cf01"/>
          <w:rFonts w:ascii="Avenir Next LT Pro Light" w:hAnsi="Avenir Next LT Pro Light"/>
          <w:color w:val="0070C0"/>
          <w:sz w:val="22"/>
          <w:szCs w:val="22"/>
        </w:rPr>
        <w:t>.</w:t>
      </w:r>
    </w:p>
    <w:p w14:paraId="7C69CFBF" w14:textId="77777777" w:rsidR="003C7D3B" w:rsidRPr="003C7D3B" w:rsidRDefault="003C7D3B" w:rsidP="003C7D3B">
      <w:pPr>
        <w:widowControl/>
        <w:autoSpaceDE/>
        <w:autoSpaceDN/>
        <w:spacing w:line="240" w:lineRule="atLeast"/>
        <w:ind w:left="1440"/>
        <w:jc w:val="both"/>
        <w:rPr>
          <w:rFonts w:ascii="Avenir Next LT Pro Light" w:hAnsi="Avenir Next LT Pro Light" w:cs="Arial"/>
          <w:color w:val="0070C0"/>
        </w:rPr>
      </w:pPr>
    </w:p>
    <w:p w14:paraId="17282CBF" w14:textId="35E4C0DE" w:rsidR="002C5C6B" w:rsidRPr="004F51B6" w:rsidRDefault="008677A8" w:rsidP="004A2780">
      <w:pPr>
        <w:pStyle w:val="ListParagraph"/>
        <w:widowControl/>
        <w:numPr>
          <w:ilvl w:val="0"/>
          <w:numId w:val="3"/>
        </w:numPr>
        <w:autoSpaceDE/>
        <w:autoSpaceDN/>
        <w:ind w:hanging="720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t>A</w:t>
      </w:r>
      <w:r w:rsidR="002C5C6B" w:rsidRPr="004F51B6">
        <w:rPr>
          <w:rFonts w:ascii="Avenir Next LT Pro Light" w:hAnsi="Avenir Next LT Pro Light"/>
        </w:rPr>
        <w:t xml:space="preserve"> </w:t>
      </w:r>
      <w:r w:rsidR="00B1146F" w:rsidRPr="00B1146F">
        <w:rPr>
          <w:rFonts w:ascii="Avenir Next LT Pro Light" w:hAnsi="Avenir Next LT Pro Light"/>
        </w:rPr>
        <w:t>summary of the effort and why it matters</w:t>
      </w:r>
      <w:r w:rsidR="002C5C6B" w:rsidRPr="004F51B6">
        <w:rPr>
          <w:rFonts w:ascii="Avenir Next LT Pro Light" w:hAnsi="Avenir Next LT Pro Light"/>
        </w:rPr>
        <w:t>:</w:t>
      </w:r>
      <w:r w:rsidR="002C5C6B" w:rsidRPr="004F51B6">
        <w:rPr>
          <w:rFonts w:ascii="Avenir Next LT Pro Light" w:hAnsi="Avenir Next LT Pro Light"/>
          <w:color w:val="0070C0"/>
        </w:rPr>
        <w:t xml:space="preserve"> </w:t>
      </w:r>
    </w:p>
    <w:p w14:paraId="1416A3A3" w14:textId="77777777" w:rsidR="002C5C6B" w:rsidRPr="004F51B6" w:rsidRDefault="002C5C6B" w:rsidP="004A2780">
      <w:pPr>
        <w:widowControl/>
        <w:autoSpaceDE/>
        <w:autoSpaceDN/>
        <w:rPr>
          <w:rFonts w:ascii="Avenir Next LT Pro Light" w:hAnsi="Avenir Next LT Pro Light"/>
        </w:rPr>
      </w:pPr>
    </w:p>
    <w:p w14:paraId="798E1308" w14:textId="77777777" w:rsidR="004A2780" w:rsidRPr="004F51B6" w:rsidRDefault="004A2780" w:rsidP="004A2780">
      <w:pPr>
        <w:widowControl/>
        <w:autoSpaceDE/>
        <w:autoSpaceDN/>
        <w:rPr>
          <w:rFonts w:ascii="Avenir Next LT Pro Light" w:hAnsi="Avenir Next LT Pro Light"/>
        </w:rPr>
      </w:pPr>
    </w:p>
    <w:p w14:paraId="420072FC" w14:textId="68A5A514" w:rsidR="002C5C6B" w:rsidRDefault="002C5C6B" w:rsidP="004A2780">
      <w:pPr>
        <w:pStyle w:val="ListParagraph"/>
        <w:widowControl/>
        <w:numPr>
          <w:ilvl w:val="0"/>
          <w:numId w:val="3"/>
        </w:numPr>
        <w:autoSpaceDE/>
        <w:autoSpaceDN/>
        <w:ind w:hanging="720"/>
        <w:rPr>
          <w:rFonts w:ascii="Avenir Next LT Pro Light" w:hAnsi="Avenir Next LT Pro Light"/>
        </w:rPr>
      </w:pPr>
      <w:r w:rsidRPr="004F51B6">
        <w:rPr>
          <w:rFonts w:ascii="Avenir Next LT Pro Light" w:hAnsi="Avenir Next LT Pro Light"/>
        </w:rPr>
        <w:t>Task</w:t>
      </w:r>
      <w:r w:rsidR="004F51B6" w:rsidRPr="004F51B6">
        <w:rPr>
          <w:rFonts w:ascii="Avenir Next LT Pro Light" w:hAnsi="Avenir Next LT Pro Light"/>
        </w:rPr>
        <w:t xml:space="preserve"> Li</w:t>
      </w:r>
      <w:r w:rsidRPr="004F51B6">
        <w:rPr>
          <w:rFonts w:ascii="Avenir Next LT Pro Light" w:hAnsi="Avenir Next LT Pro Light"/>
        </w:rPr>
        <w:t>s</w:t>
      </w:r>
      <w:r w:rsidR="004F51B6" w:rsidRPr="004F51B6">
        <w:rPr>
          <w:rFonts w:ascii="Avenir Next LT Pro Light" w:hAnsi="Avenir Next LT Pro Light"/>
        </w:rPr>
        <w:t>t. The tasks/subtasks described herein are as follows.</w:t>
      </w:r>
      <w:r w:rsidR="00467445" w:rsidRPr="00467445">
        <w:rPr>
          <w:rFonts w:ascii="Avenir Next LT Pro Light" w:hAnsi="Avenir Next LT Pro Light"/>
        </w:rPr>
        <w:t xml:space="preserve"> </w:t>
      </w:r>
      <w:r w:rsidR="00870120" w:rsidRPr="00467445">
        <w:rPr>
          <w:rFonts w:ascii="Avenir Next LT Pro Light" w:hAnsi="Avenir Next LT Pro Light"/>
        </w:rPr>
        <w:t>B</w:t>
      </w:r>
      <w:r w:rsidR="001F4B9B" w:rsidRPr="00467445">
        <w:rPr>
          <w:rFonts w:ascii="Avenir Next LT Pro Light" w:hAnsi="Avenir Next LT Pro Light"/>
        </w:rPr>
        <w:t>reakout tasks, subtasks by Phase, by Technical Area as appropriate</w:t>
      </w:r>
      <w:r w:rsidR="00870120" w:rsidRPr="00467445">
        <w:rPr>
          <w:rFonts w:ascii="Avenir Next LT Pro Light" w:hAnsi="Avenir Next LT Pro Light"/>
        </w:rPr>
        <w:t>.</w:t>
      </w:r>
    </w:p>
    <w:p w14:paraId="6BEFA259" w14:textId="77777777" w:rsidR="009A2AB6" w:rsidRDefault="009A2AB6" w:rsidP="004A2780">
      <w:pPr>
        <w:widowControl/>
        <w:autoSpaceDE/>
        <w:autoSpaceDN/>
        <w:rPr>
          <w:rFonts w:ascii="Avenir Next LT Pro Light" w:hAnsi="Avenir Next LT Pro Light"/>
          <w:color w:val="0070C0"/>
        </w:rPr>
      </w:pPr>
    </w:p>
    <w:p w14:paraId="4632D49E" w14:textId="6D364044" w:rsidR="00256253" w:rsidRPr="00256253" w:rsidRDefault="00256253" w:rsidP="004A2780">
      <w:pPr>
        <w:widowControl/>
        <w:autoSpaceDE/>
        <w:autoSpaceDN/>
        <w:rPr>
          <w:rFonts w:ascii="Avenir Next LT Pro Light" w:hAnsi="Avenir Next LT Pro Light"/>
          <w:color w:val="0070C0"/>
        </w:rPr>
      </w:pPr>
      <w:r w:rsidRPr="00256253">
        <w:rPr>
          <w:rFonts w:ascii="Avenir Next LT Pro Light" w:hAnsi="Avenir Next LT Pro Light"/>
          <w:color w:val="0070C0"/>
        </w:rPr>
        <w:t xml:space="preserve">PHASE: </w:t>
      </w:r>
      <w:r w:rsidR="00542E1A">
        <w:rPr>
          <w:rFonts w:ascii="Avenir Next LT Pro Light" w:hAnsi="Avenir Next LT Pro Light"/>
          <w:color w:val="0070C0"/>
        </w:rPr>
        <w:t>#</w:t>
      </w:r>
    </w:p>
    <w:p w14:paraId="7E235BFD" w14:textId="4418549A" w:rsidR="005A2090" w:rsidRPr="004F51B6" w:rsidRDefault="004F51B6" w:rsidP="004A2780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1.</w:t>
      </w:r>
      <w:r w:rsidR="006520EE">
        <w:rPr>
          <w:rFonts w:ascii="Avenir Next LT Pro Light" w:hAnsi="Avenir Next LT Pro Light"/>
          <w:color w:val="0070C0"/>
        </w:rPr>
        <w:t>1.</w:t>
      </w:r>
      <w:r w:rsidR="00854890">
        <w:rPr>
          <w:rFonts w:ascii="Avenir Next LT Pro Light" w:hAnsi="Avenir Next LT Pro Light"/>
          <w:color w:val="0070C0"/>
        </w:rPr>
        <w:t>0</w:t>
      </w:r>
      <w:r w:rsidR="00854890">
        <w:rPr>
          <w:rFonts w:ascii="Avenir Next LT Pro Light" w:hAnsi="Avenir Next LT Pro Light"/>
          <w:color w:val="0070C0"/>
        </w:rPr>
        <w:tab/>
        <w:t>Task</w:t>
      </w:r>
      <w:r w:rsidR="008C0B4A">
        <w:rPr>
          <w:rFonts w:ascii="Avenir Next LT Pro Light" w:hAnsi="Avenir Next LT Pro Light"/>
          <w:color w:val="0070C0"/>
        </w:rPr>
        <w:t xml:space="preserve"> Title</w:t>
      </w:r>
    </w:p>
    <w:p w14:paraId="5EEB8CBA" w14:textId="7C6C230F" w:rsidR="004F51B6" w:rsidRPr="004F51B6" w:rsidRDefault="004F51B6" w:rsidP="0043611A">
      <w:pPr>
        <w:widowControl/>
        <w:autoSpaceDE/>
        <w:autoSpaceDN/>
        <w:ind w:left="144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1.1</w:t>
      </w:r>
      <w:r w:rsidR="006520EE">
        <w:rPr>
          <w:rFonts w:ascii="Avenir Next LT Pro Light" w:hAnsi="Avenir Next LT Pro Light"/>
          <w:color w:val="0070C0"/>
        </w:rPr>
        <w:t>.1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46E40D20" w14:textId="2A5A2290" w:rsidR="004F51B6" w:rsidRPr="004F51B6" w:rsidRDefault="004F51B6" w:rsidP="0043611A">
      <w:pPr>
        <w:widowControl/>
        <w:autoSpaceDE/>
        <w:autoSpaceDN/>
        <w:ind w:left="144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1.</w:t>
      </w:r>
      <w:r w:rsidR="006520EE">
        <w:rPr>
          <w:rFonts w:ascii="Avenir Next LT Pro Light" w:hAnsi="Avenir Next LT Pro Light"/>
          <w:color w:val="0070C0"/>
        </w:rPr>
        <w:t>1.2</w:t>
      </w:r>
      <w:r w:rsidR="00854890">
        <w:rPr>
          <w:rFonts w:ascii="Avenir Next LT Pro Light" w:hAnsi="Avenir Next LT Pro Light"/>
          <w:color w:val="0070C0"/>
        </w:rPr>
        <w:tab/>
        <w:t>Subtask</w:t>
      </w:r>
      <w:r w:rsidR="008C0B4A">
        <w:rPr>
          <w:rFonts w:ascii="Avenir Next LT Pro Light" w:hAnsi="Avenir Next LT Pro Light"/>
          <w:color w:val="0070C0"/>
        </w:rPr>
        <w:t xml:space="preserve"> Title</w:t>
      </w:r>
    </w:p>
    <w:p w14:paraId="5839ADB0" w14:textId="2A778D50" w:rsidR="004F51B6" w:rsidRPr="004F51B6" w:rsidRDefault="004F51B6" w:rsidP="0043611A">
      <w:pPr>
        <w:widowControl/>
        <w:autoSpaceDE/>
        <w:autoSpaceDN/>
        <w:ind w:left="1440"/>
        <w:rPr>
          <w:rFonts w:ascii="Avenir Next LT Pro Light" w:hAnsi="Avenir Next LT Pro Light"/>
          <w:color w:val="0070C0"/>
        </w:rPr>
      </w:pPr>
      <w:r w:rsidRPr="004F51B6">
        <w:rPr>
          <w:rFonts w:ascii="Avenir Next LT Pro Light" w:hAnsi="Avenir Next LT Pro Light"/>
          <w:color w:val="0070C0"/>
        </w:rPr>
        <w:t>1.</w:t>
      </w:r>
      <w:r w:rsidR="006520EE">
        <w:rPr>
          <w:rFonts w:ascii="Avenir Next LT Pro Light" w:hAnsi="Avenir Next LT Pro Light"/>
          <w:color w:val="0070C0"/>
        </w:rPr>
        <w:t>1.</w:t>
      </w:r>
      <w:r w:rsidRPr="004F51B6">
        <w:rPr>
          <w:rFonts w:ascii="Avenir Next LT Pro Light" w:hAnsi="Avenir Next LT Pro Light"/>
          <w:color w:val="0070C0"/>
        </w:rPr>
        <w:t>3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2A0AEFB4" w14:textId="77777777" w:rsidR="004F51B6" w:rsidRPr="004F51B6" w:rsidRDefault="004F51B6" w:rsidP="004A2780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</w:p>
    <w:p w14:paraId="144716FB" w14:textId="2D416922" w:rsidR="004F51B6" w:rsidRPr="004F51B6" w:rsidRDefault="006520EE" w:rsidP="004A2780">
      <w:pPr>
        <w:widowControl/>
        <w:autoSpaceDE/>
        <w:autoSpaceDN/>
        <w:ind w:left="72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1.</w:t>
      </w:r>
      <w:r w:rsidR="004F51B6" w:rsidRPr="004F51B6">
        <w:rPr>
          <w:rFonts w:ascii="Avenir Next LT Pro Light" w:hAnsi="Avenir Next LT Pro Light"/>
          <w:color w:val="0070C0"/>
        </w:rPr>
        <w:t>2.</w:t>
      </w:r>
      <w:r w:rsidR="00854890">
        <w:rPr>
          <w:rFonts w:ascii="Avenir Next LT Pro Light" w:hAnsi="Avenir Next LT Pro Light"/>
          <w:color w:val="0070C0"/>
        </w:rPr>
        <w:t>0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Task Title</w:t>
      </w:r>
    </w:p>
    <w:p w14:paraId="242BB5BF" w14:textId="6027EE9E" w:rsidR="004F51B6" w:rsidRPr="004F51B6" w:rsidRDefault="006520EE" w:rsidP="0043611A">
      <w:pPr>
        <w:widowControl/>
        <w:autoSpaceDE/>
        <w:autoSpaceDN/>
        <w:ind w:left="144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1.</w:t>
      </w:r>
      <w:r w:rsidR="004F51B6" w:rsidRPr="004F51B6">
        <w:rPr>
          <w:rFonts w:ascii="Avenir Next LT Pro Light" w:hAnsi="Avenir Next LT Pro Light"/>
          <w:color w:val="0070C0"/>
        </w:rPr>
        <w:t>2.1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724EE5B4" w14:textId="5B62407C" w:rsidR="004F51B6" w:rsidRPr="004F51B6" w:rsidRDefault="006520EE" w:rsidP="0043611A">
      <w:pPr>
        <w:widowControl/>
        <w:autoSpaceDE/>
        <w:autoSpaceDN/>
        <w:ind w:left="144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1.</w:t>
      </w:r>
      <w:r w:rsidR="004F51B6" w:rsidRPr="004F51B6">
        <w:rPr>
          <w:rFonts w:ascii="Avenir Next LT Pro Light" w:hAnsi="Avenir Next LT Pro Light"/>
          <w:color w:val="0070C0"/>
        </w:rPr>
        <w:t>2.2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782F3ECC" w14:textId="6225347B" w:rsidR="004F51B6" w:rsidRPr="004F51B6" w:rsidRDefault="006520EE" w:rsidP="0043611A">
      <w:pPr>
        <w:widowControl/>
        <w:autoSpaceDE/>
        <w:autoSpaceDN/>
        <w:ind w:left="1440"/>
        <w:rPr>
          <w:rFonts w:ascii="Avenir Next LT Pro Light" w:hAnsi="Avenir Next LT Pro Light"/>
          <w:color w:val="0070C0"/>
        </w:rPr>
      </w:pPr>
      <w:r>
        <w:rPr>
          <w:rFonts w:ascii="Avenir Next LT Pro Light" w:hAnsi="Avenir Next LT Pro Light"/>
          <w:color w:val="0070C0"/>
        </w:rPr>
        <w:t>1.</w:t>
      </w:r>
      <w:r w:rsidR="004F51B6" w:rsidRPr="004F51B6">
        <w:rPr>
          <w:rFonts w:ascii="Avenir Next LT Pro Light" w:hAnsi="Avenir Next LT Pro Light"/>
          <w:color w:val="0070C0"/>
        </w:rPr>
        <w:t>2.3</w:t>
      </w:r>
      <w:r w:rsidR="00854890">
        <w:rPr>
          <w:rFonts w:ascii="Avenir Next LT Pro Light" w:hAnsi="Avenir Next LT Pro Light"/>
          <w:color w:val="0070C0"/>
        </w:rPr>
        <w:tab/>
      </w:r>
      <w:r w:rsidR="008C0B4A">
        <w:rPr>
          <w:rFonts w:ascii="Avenir Next LT Pro Light" w:hAnsi="Avenir Next LT Pro Light"/>
          <w:color w:val="0070C0"/>
        </w:rPr>
        <w:t>Subtask Title</w:t>
      </w:r>
    </w:p>
    <w:p w14:paraId="355AD257" w14:textId="77777777" w:rsidR="005A2090" w:rsidRDefault="005A2090" w:rsidP="004A2780">
      <w:pPr>
        <w:widowControl/>
        <w:autoSpaceDE/>
        <w:autoSpaceDN/>
        <w:rPr>
          <w:rFonts w:ascii="Avenir Next LT Pro Light" w:hAnsi="Avenir Next LT Pro Light"/>
        </w:rPr>
      </w:pPr>
    </w:p>
    <w:p w14:paraId="5BE6EE8E" w14:textId="74A55543" w:rsidR="004A2780" w:rsidRPr="00F67E0F" w:rsidRDefault="004A2780" w:rsidP="00F67E0F">
      <w:pPr>
        <w:widowControl/>
        <w:autoSpaceDE/>
        <w:autoSpaceDN/>
        <w:spacing w:after="160" w:line="259" w:lineRule="auto"/>
        <w:ind w:left="720"/>
        <w:rPr>
          <w:rFonts w:ascii="Avenir Next LT Pro Light" w:hAnsi="Avenir Next LT Pro Light"/>
          <w:color w:val="0070C0"/>
        </w:rPr>
      </w:pPr>
      <w:r w:rsidRPr="00F67E0F">
        <w:rPr>
          <w:rStyle w:val="normaltextrun"/>
          <w:rFonts w:ascii="Avenir Next LT Pro" w:hAnsi="Avenir Next LT Pro"/>
          <w:color w:val="0070C0"/>
          <w:shd w:val="clear" w:color="auto" w:fill="FFFFFF"/>
        </w:rPr>
        <w:t>Repeat, as needed</w:t>
      </w:r>
      <w:r w:rsidR="00DC2679">
        <w:rPr>
          <w:rStyle w:val="normaltextrun"/>
          <w:rFonts w:ascii="Avenir Next LT Pro" w:hAnsi="Avenir Next LT Pro"/>
          <w:color w:val="0070C0"/>
          <w:shd w:val="clear" w:color="auto" w:fill="FFFFFF"/>
        </w:rPr>
        <w:t>.</w:t>
      </w:r>
    </w:p>
    <w:p w14:paraId="03A41B3F" w14:textId="026475D7" w:rsidR="006A6B7D" w:rsidRPr="00162A24" w:rsidRDefault="006A6B7D" w:rsidP="00162A24">
      <w:pPr>
        <w:pStyle w:val="ListParagraph"/>
        <w:widowControl/>
        <w:numPr>
          <w:ilvl w:val="0"/>
          <w:numId w:val="3"/>
        </w:numPr>
        <w:autoSpaceDE/>
        <w:autoSpaceDN/>
        <w:spacing w:line="240" w:lineRule="atLeast"/>
        <w:ind w:hanging="720"/>
        <w:jc w:val="both"/>
        <w:rPr>
          <w:rFonts w:ascii="Avenir Next LT Pro Light" w:hAnsi="Avenir Next LT Pro Light"/>
        </w:rPr>
      </w:pPr>
      <w:r w:rsidRPr="00162A24">
        <w:rPr>
          <w:rFonts w:ascii="Avenir Next LT Pro Light" w:hAnsi="Avenir Next LT Pro Light"/>
        </w:rPr>
        <w:lastRenderedPageBreak/>
        <w:t xml:space="preserve">Within each of the tables, provide the information requested. Add tables as needed. Do not include proprietary information. </w:t>
      </w:r>
    </w:p>
    <w:p w14:paraId="335487C5" w14:textId="77777777" w:rsidR="005A2090" w:rsidRPr="003357C8" w:rsidRDefault="005A2090" w:rsidP="002C5C6B">
      <w:pPr>
        <w:widowControl/>
        <w:autoSpaceDE/>
        <w:autoSpaceDN/>
        <w:rPr>
          <w:rFonts w:ascii="Avenir Next LT Pro Light" w:hAnsi="Avenir Next LT Pro Light"/>
        </w:rPr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4320"/>
        <w:gridCol w:w="2610"/>
        <w:gridCol w:w="12"/>
      </w:tblGrid>
      <w:tr w:rsidR="002C5C6B" w:rsidRPr="00D216E6" w14:paraId="3247EA0C" w14:textId="77777777" w:rsidTr="00D710F0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  <w:shd w:val="clear" w:color="auto" w:fill="BDD6EE" w:themeFill="accent5" w:themeFillTint="66"/>
            <w:vAlign w:val="center"/>
          </w:tcPr>
          <w:p w14:paraId="2647F9D3" w14:textId="7638E853" w:rsidR="002C5C6B" w:rsidRPr="003357C8" w:rsidRDefault="00A626F3">
            <w:pPr>
              <w:tabs>
                <w:tab w:val="left" w:pos="823"/>
              </w:tabs>
              <w:spacing w:before="4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bookmarkStart w:id="0" w:name="5.1.1_Task_1:_Project_Management_and_Sys"/>
            <w:bookmarkEnd w:id="0"/>
            <w:proofErr w:type="gramStart"/>
            <w:r>
              <w:rPr>
                <w:rFonts w:ascii="Avenir Next LT Pro Light" w:eastAsia="Calibri" w:hAnsi="Avenir Next LT Pro Light"/>
                <w:b/>
                <w:sz w:val="20"/>
              </w:rPr>
              <w:t>PHASE:#</w:t>
            </w:r>
            <w:proofErr w:type="gramEnd"/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                                </w:t>
            </w:r>
            <w:r w:rsidR="002C5C6B" w:rsidRPr="003357C8">
              <w:rPr>
                <w:rFonts w:ascii="Avenir Next LT Pro Light" w:eastAsia="Calibri" w:hAnsi="Avenir Next LT Pro Light"/>
                <w:b/>
                <w:sz w:val="20"/>
              </w:rPr>
              <w:t>Task</w:t>
            </w:r>
            <w:r w:rsidR="000C4268">
              <w:rPr>
                <w:rFonts w:ascii="Avenir Next LT Pro Light" w:eastAsia="Calibri" w:hAnsi="Avenir Next LT Pro Light"/>
                <w:b/>
                <w:sz w:val="20"/>
              </w:rPr>
              <w:t>:</w:t>
            </w:r>
            <w:r w:rsidR="002C5C6B" w:rsidRPr="003357C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  <w:r w:rsidR="00F8736E">
              <w:rPr>
                <w:rFonts w:ascii="Avenir Next LT Pro Light" w:eastAsia="Calibri" w:hAnsi="Avenir Next LT Pro Light"/>
                <w:b/>
                <w:sz w:val="20"/>
              </w:rPr>
              <w:t>#</w:t>
            </w:r>
            <w:r>
              <w:rPr>
                <w:rFonts w:ascii="Avenir Next LT Pro Light" w:eastAsia="Calibri" w:hAnsi="Avenir Next LT Pro Light"/>
                <w:b/>
                <w:sz w:val="20"/>
              </w:rPr>
              <w:t>.</w:t>
            </w:r>
            <w:proofErr w:type="gramStart"/>
            <w:r>
              <w:rPr>
                <w:rFonts w:ascii="Avenir Next LT Pro Light" w:eastAsia="Calibri" w:hAnsi="Avenir Next LT Pro Light"/>
                <w:b/>
                <w:sz w:val="20"/>
              </w:rPr>
              <w:t>#.#</w:t>
            </w:r>
            <w:proofErr w:type="gramEnd"/>
            <w:r w:rsidR="00542E1A">
              <w:rPr>
                <w:rFonts w:ascii="Avenir Next LT Pro Light" w:eastAsia="Calibri" w:hAnsi="Avenir Next LT Pro Light"/>
                <w:b/>
                <w:sz w:val="20"/>
              </w:rPr>
              <w:t xml:space="preserve">     Title: </w:t>
            </w:r>
          </w:p>
        </w:tc>
      </w:tr>
      <w:tr w:rsidR="002C5C6B" w:rsidRPr="00D216E6" w14:paraId="328B1272" w14:textId="77777777" w:rsidTr="00166B0B">
        <w:trPr>
          <w:trHeight w:hRule="exact" w:val="2457"/>
        </w:trPr>
        <w:tc>
          <w:tcPr>
            <w:tcW w:w="2506" w:type="dxa"/>
            <w:tcBorders>
              <w:top w:val="single" w:sz="11" w:space="0" w:color="000000"/>
              <w:bottom w:val="single" w:sz="11" w:space="0" w:color="000000"/>
            </w:tcBorders>
          </w:tcPr>
          <w:p w14:paraId="0BEA9266" w14:textId="462DFC55" w:rsidR="002C5C6B" w:rsidRPr="00F300B8" w:rsidRDefault="000F3F08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>
              <w:rPr>
                <w:rFonts w:ascii="Avenir Next LT Pro Light" w:eastAsia="Calibri" w:hAnsi="Avenir Next LT Pro Light"/>
                <w:b/>
                <w:sz w:val="20"/>
              </w:rPr>
              <w:t xml:space="preserve">Task </w:t>
            </w:r>
            <w:r w:rsidR="002C5C6B" w:rsidRPr="00F300B8">
              <w:rPr>
                <w:rFonts w:ascii="Avenir Next LT Pro Light" w:eastAsia="Calibri" w:hAnsi="Avenir Next LT Pro Light"/>
                <w:b/>
                <w:sz w:val="20"/>
              </w:rPr>
              <w:t>Objective</w:t>
            </w:r>
          </w:p>
        </w:tc>
        <w:tc>
          <w:tcPr>
            <w:tcW w:w="4320" w:type="dxa"/>
            <w:tcBorders>
              <w:top w:val="single" w:sz="11" w:space="0" w:color="000000"/>
              <w:bottom w:val="single" w:sz="11" w:space="0" w:color="000000"/>
            </w:tcBorders>
          </w:tcPr>
          <w:p w14:paraId="40FF03D5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Task Description</w:t>
            </w:r>
          </w:p>
          <w:p w14:paraId="1242E5BD" w14:textId="0B596BCE" w:rsidR="002C5C6B" w:rsidRPr="00F300B8" w:rsidRDefault="000C24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D</w:t>
            </w:r>
            <w:r w:rsidR="002C5C6B"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etailed description of the approach.</w:t>
            </w:r>
          </w:p>
        </w:tc>
        <w:tc>
          <w:tcPr>
            <w:tcW w:w="262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2B743198" w14:textId="77777777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Location </w:t>
            </w:r>
          </w:p>
          <w:p w14:paraId="239F54F5" w14:textId="47C47B2C" w:rsidR="002C5C6B" w:rsidRPr="00F300B8" w:rsidRDefault="002C5C6B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Where </w:t>
            </w:r>
            <w:r w:rsidR="00927D11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the 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work will be performed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</w:t>
            </w:r>
          </w:p>
        </w:tc>
      </w:tr>
      <w:tr w:rsidR="002C5C6B" w:rsidRPr="00D216E6" w14:paraId="5FAB5D54" w14:textId="77777777" w:rsidTr="00166B0B">
        <w:trPr>
          <w:trHeight w:hRule="exact" w:val="570"/>
        </w:trPr>
        <w:tc>
          <w:tcPr>
            <w:tcW w:w="2506" w:type="dxa"/>
            <w:tcBorders>
              <w:top w:val="single" w:sz="11" w:space="0" w:color="000000"/>
            </w:tcBorders>
            <w:vAlign w:val="center"/>
          </w:tcPr>
          <w:p w14:paraId="1C4F7848" w14:textId="29F1D2BF" w:rsidR="002C5C6B" w:rsidRPr="00F300B8" w:rsidRDefault="002C5C6B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Organization Responsible</w:t>
            </w:r>
            <w:r w:rsidR="00F51F1B">
              <w:rPr>
                <w:rFonts w:ascii="Avenir Next LT Pro Light" w:eastAsia="Calibri" w:hAnsi="Avenir Next LT Pro Light"/>
                <w:b/>
                <w:sz w:val="20"/>
              </w:rPr>
              <w:t xml:space="preserve"> for Task</w:t>
            </w:r>
          </w:p>
        </w:tc>
        <w:tc>
          <w:tcPr>
            <w:tcW w:w="6942" w:type="dxa"/>
            <w:gridSpan w:val="3"/>
            <w:tcBorders>
              <w:top w:val="single" w:sz="11" w:space="0" w:color="000000"/>
            </w:tcBorders>
            <w:vAlign w:val="center"/>
          </w:tcPr>
          <w:p w14:paraId="2FC625F8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2DF78C66" w14:textId="77777777" w:rsidTr="00166B0B">
        <w:trPr>
          <w:trHeight w:hRule="exact" w:val="1249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4C284F3C" w14:textId="6B5CB8EC" w:rsidR="002C5C6B" w:rsidRPr="00F300B8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Deliverable(s) 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>(with associated I</w:t>
            </w:r>
            <w:r w:rsidR="004E08DC" w:rsidRPr="001657A8">
              <w:rPr>
                <w:rFonts w:ascii="Avenir Next LT Pro Light" w:eastAsia="Calibri" w:hAnsi="Avenir Next LT Pro Light"/>
                <w:bCs/>
                <w:sz w:val="20"/>
              </w:rPr>
              <w:t xml:space="preserve">ntellectual 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>P</w:t>
            </w:r>
            <w:r w:rsidR="004E08DC" w:rsidRPr="001657A8">
              <w:rPr>
                <w:rFonts w:ascii="Avenir Next LT Pro Light" w:eastAsia="Calibri" w:hAnsi="Avenir Next LT Pro Light"/>
                <w:bCs/>
                <w:sz w:val="20"/>
              </w:rPr>
              <w:t>roperty (IP)</w:t>
            </w:r>
            <w:r w:rsidRPr="001657A8">
              <w:rPr>
                <w:rFonts w:ascii="Avenir Next LT Pro Light" w:eastAsia="Calibri" w:hAnsi="Avenir Next LT Pro Light"/>
                <w:bCs/>
                <w:sz w:val="20"/>
              </w:rPr>
              <w:t xml:space="preserve"> assertion if less than Unlimited Rights)</w:t>
            </w: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 xml:space="preserve"> 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417483F8" w14:textId="77777777" w:rsidR="002C5C6B" w:rsidRPr="00F300B8" w:rsidRDefault="002C5C6B">
            <w:pPr>
              <w:spacing w:before="1"/>
              <w:ind w:left="100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FA3E3D" w:rsidRPr="00D216E6" w14:paraId="7E4CBF61" w14:textId="77777777" w:rsidTr="00223A29">
        <w:trPr>
          <w:trHeight w:hRule="exact" w:val="1533"/>
        </w:trPr>
        <w:tc>
          <w:tcPr>
            <w:tcW w:w="2506" w:type="dxa"/>
            <w:tcBorders>
              <w:bottom w:val="double" w:sz="3" w:space="0" w:color="000000"/>
            </w:tcBorders>
            <w:vAlign w:val="center"/>
          </w:tcPr>
          <w:p w14:paraId="0CD1ED97" w14:textId="00A21E5A" w:rsidR="00FA3E3D" w:rsidRPr="00F300B8" w:rsidRDefault="00FA3E3D" w:rsidP="00FA3E3D">
            <w:pPr>
              <w:spacing w:before="5"/>
              <w:ind w:left="103"/>
              <w:rPr>
                <w:rFonts w:ascii="Avenir Next LT Pro Light" w:eastAsia="Calibri" w:hAnsi="Avenir Next LT Pro Light"/>
                <w:b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b/>
                <w:sz w:val="20"/>
              </w:rPr>
              <w:t>Human Subjects and/or Animal Subject Research?</w:t>
            </w:r>
          </w:p>
        </w:tc>
        <w:tc>
          <w:tcPr>
            <w:tcW w:w="6942" w:type="dxa"/>
            <w:gridSpan w:val="3"/>
            <w:tcBorders>
              <w:bottom w:val="double" w:sz="3" w:space="0" w:color="000000"/>
            </w:tcBorders>
            <w:vAlign w:val="center"/>
          </w:tcPr>
          <w:p w14:paraId="21337011" w14:textId="0610F617" w:rsidR="00FA3E3D" w:rsidRPr="00F300B8" w:rsidRDefault="00DD75EB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471491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>Yes</w:t>
            </w:r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     </w:t>
            </w:r>
            <w:sdt>
              <w:sdtPr>
                <w:rPr>
                  <w:rFonts w:ascii="Avenir Next LT Pro Light" w:eastAsia="Calibri" w:hAnsi="Avenir Next LT Pro Light"/>
                  <w:sz w:val="20"/>
                </w:rPr>
                <w:id w:val="2069458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E3D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A3E3D">
              <w:rPr>
                <w:rFonts w:ascii="Avenir Next LT Pro Light" w:eastAsia="Calibri" w:hAnsi="Avenir Next LT Pro Light"/>
                <w:sz w:val="20"/>
              </w:rPr>
              <w:t xml:space="preserve">  N</w:t>
            </w:r>
            <w:r w:rsidR="00FA3E3D" w:rsidRPr="00F300B8">
              <w:rPr>
                <w:rFonts w:ascii="Avenir Next LT Pro Light" w:eastAsia="Calibri" w:hAnsi="Avenir Next LT Pro Light"/>
                <w:sz w:val="20"/>
              </w:rPr>
              <w:t xml:space="preserve">o </w:t>
            </w:r>
          </w:p>
          <w:p w14:paraId="143632EF" w14:textId="1210E653" w:rsidR="00FA3E3D" w:rsidRPr="00F300B8" w:rsidRDefault="00FA3E3D" w:rsidP="00FA3E3D">
            <w:pPr>
              <w:spacing w:before="5"/>
              <w:ind w:left="100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If </w:t>
            </w:r>
            <w:r>
              <w:rPr>
                <w:rFonts w:ascii="Avenir Next LT Pro Light" w:eastAsia="Calibri" w:hAnsi="Avenir Next LT Pro Light"/>
                <w:color w:val="0070C0"/>
                <w:sz w:val="20"/>
              </w:rPr>
              <w:t>y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>es, describe the nature of the Human</w:t>
            </w:r>
            <w:r w:rsidR="00F85453">
              <w:rPr>
                <w:rFonts w:ascii="Avenir Next LT Pro Light" w:eastAsia="Calibri" w:hAnsi="Avenir Next LT Pro Light"/>
                <w:color w:val="0070C0"/>
                <w:sz w:val="20"/>
              </w:rPr>
              <w:t>-</w:t>
            </w: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and/or Animal Subjects Research.</w:t>
            </w:r>
          </w:p>
        </w:tc>
      </w:tr>
      <w:tr w:rsidR="002C5C6B" w:rsidRPr="00D216E6" w14:paraId="6B4CF913" w14:textId="77777777" w:rsidTr="00166B0B">
        <w:trPr>
          <w:gridAfter w:val="1"/>
          <w:wAfter w:w="12" w:type="dxa"/>
          <w:trHeight w:hRule="exact" w:val="723"/>
        </w:trPr>
        <w:tc>
          <w:tcPr>
            <w:tcW w:w="2506" w:type="dxa"/>
            <w:tcBorders>
              <w:top w:val="double" w:sz="3" w:space="0" w:color="000000"/>
            </w:tcBorders>
            <w:vAlign w:val="center"/>
          </w:tcPr>
          <w:p w14:paraId="6156F428" w14:textId="1BBB3233" w:rsidR="002C5C6B" w:rsidRPr="00D710F0" w:rsidRDefault="002C5C6B">
            <w:pPr>
              <w:spacing w:before="1"/>
              <w:ind w:left="103"/>
              <w:rPr>
                <w:rFonts w:ascii="Avenir Next LT Pro Light" w:eastAsia="Calibri" w:hAnsi="Avenir Next LT Pro Light"/>
                <w:b/>
                <w:bCs/>
                <w:sz w:val="20"/>
              </w:rPr>
            </w:pPr>
            <w:r w:rsidRPr="00D710F0">
              <w:rPr>
                <w:rFonts w:ascii="Avenir Next LT Pro Light" w:eastAsia="Calibri" w:hAnsi="Avenir Next LT Pro Light"/>
                <w:b/>
                <w:bCs/>
                <w:sz w:val="20"/>
              </w:rPr>
              <w:t>Associated Milestone</w:t>
            </w:r>
            <w:r w:rsidR="00166B0B">
              <w:rPr>
                <w:rFonts w:ascii="Avenir Next LT Pro Light" w:eastAsia="Calibri" w:hAnsi="Avenir Next LT Pro Light"/>
                <w:b/>
                <w:bCs/>
                <w:sz w:val="20"/>
              </w:rPr>
              <w:t>(</w:t>
            </w:r>
            <w:r w:rsidRPr="00D710F0">
              <w:rPr>
                <w:rFonts w:ascii="Avenir Next LT Pro Light" w:eastAsia="Calibri" w:hAnsi="Avenir Next LT Pro Light"/>
                <w:b/>
                <w:bCs/>
                <w:sz w:val="20"/>
              </w:rPr>
              <w:t>s</w:t>
            </w:r>
            <w:r w:rsidR="00166B0B">
              <w:rPr>
                <w:rFonts w:ascii="Avenir Next LT Pro Light" w:eastAsia="Calibri" w:hAnsi="Avenir Next LT Pro Light"/>
                <w:b/>
                <w:bCs/>
                <w:sz w:val="20"/>
              </w:rPr>
              <w:t>)</w:t>
            </w:r>
          </w:p>
        </w:tc>
        <w:tc>
          <w:tcPr>
            <w:tcW w:w="6930" w:type="dxa"/>
            <w:gridSpan w:val="2"/>
            <w:tcBorders>
              <w:top w:val="double" w:sz="3" w:space="0" w:color="000000"/>
            </w:tcBorders>
            <w:vAlign w:val="center"/>
          </w:tcPr>
          <w:p w14:paraId="5FE18F8D" w14:textId="284BD05F" w:rsidR="002C5C6B" w:rsidRPr="00F300B8" w:rsidRDefault="002C5C6B">
            <w:pPr>
              <w:spacing w:before="1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color w:val="0070C0"/>
                <w:sz w:val="20"/>
              </w:rPr>
              <w:t xml:space="preserve"> Observable/measurable event(s)</w:t>
            </w:r>
            <w:r w:rsidR="000C243D">
              <w:rPr>
                <w:rFonts w:ascii="Avenir Next LT Pro Light" w:eastAsia="Calibri" w:hAnsi="Avenir Next LT Pro Light"/>
                <w:color w:val="0070C0"/>
                <w:sz w:val="20"/>
              </w:rPr>
              <w:t>. Add/delete rows as applicable.</w:t>
            </w:r>
          </w:p>
        </w:tc>
      </w:tr>
      <w:tr w:rsidR="002C5C6B" w:rsidRPr="00D216E6" w14:paraId="64AF4F97" w14:textId="77777777" w:rsidTr="00166B0B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02FC3A7A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1.</w:t>
            </w:r>
          </w:p>
        </w:tc>
        <w:tc>
          <w:tcPr>
            <w:tcW w:w="6930" w:type="dxa"/>
            <w:gridSpan w:val="2"/>
            <w:vAlign w:val="center"/>
          </w:tcPr>
          <w:p w14:paraId="215C1571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080F7252" w14:textId="77777777" w:rsidTr="00166B0B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348D45E6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2.</w:t>
            </w:r>
          </w:p>
        </w:tc>
        <w:tc>
          <w:tcPr>
            <w:tcW w:w="6930" w:type="dxa"/>
            <w:gridSpan w:val="2"/>
            <w:vAlign w:val="center"/>
          </w:tcPr>
          <w:p w14:paraId="2ABF4D91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  <w:tr w:rsidR="002C5C6B" w:rsidRPr="00D216E6" w14:paraId="4BA06593" w14:textId="77777777" w:rsidTr="00166B0B">
        <w:trPr>
          <w:gridAfter w:val="1"/>
          <w:wAfter w:w="12" w:type="dxa"/>
          <w:trHeight w:hRule="exact" w:val="312"/>
        </w:trPr>
        <w:tc>
          <w:tcPr>
            <w:tcW w:w="2506" w:type="dxa"/>
            <w:vAlign w:val="center"/>
          </w:tcPr>
          <w:p w14:paraId="53A16192" w14:textId="77777777" w:rsidR="002C5C6B" w:rsidRPr="00F300B8" w:rsidRDefault="002C5C6B">
            <w:pPr>
              <w:spacing w:before="5"/>
              <w:ind w:left="103"/>
              <w:rPr>
                <w:rFonts w:ascii="Avenir Next LT Pro Light" w:eastAsia="Calibri" w:hAnsi="Avenir Next LT Pro Light"/>
                <w:sz w:val="20"/>
              </w:rPr>
            </w:pPr>
            <w:r w:rsidRPr="00F300B8">
              <w:rPr>
                <w:rFonts w:ascii="Avenir Next LT Pro Light" w:eastAsia="Calibri" w:hAnsi="Avenir Next LT Pro Light"/>
                <w:sz w:val="20"/>
              </w:rPr>
              <w:t>3.</w:t>
            </w:r>
          </w:p>
        </w:tc>
        <w:tc>
          <w:tcPr>
            <w:tcW w:w="6930" w:type="dxa"/>
            <w:gridSpan w:val="2"/>
            <w:vAlign w:val="center"/>
          </w:tcPr>
          <w:p w14:paraId="7128F733" w14:textId="77777777" w:rsidR="002C5C6B" w:rsidRPr="00F300B8" w:rsidRDefault="002C5C6B">
            <w:pPr>
              <w:spacing w:before="5"/>
              <w:jc w:val="center"/>
              <w:rPr>
                <w:rFonts w:ascii="Avenir Next LT Pro Light" w:eastAsia="Calibri" w:hAnsi="Avenir Next LT Pro Light"/>
                <w:sz w:val="20"/>
              </w:rPr>
            </w:pPr>
          </w:p>
        </w:tc>
      </w:tr>
    </w:tbl>
    <w:p w14:paraId="63659097" w14:textId="439E4ECC" w:rsidR="00927D11" w:rsidRDefault="00927D11" w:rsidP="002C5C6B">
      <w:pPr>
        <w:widowControl/>
        <w:autoSpaceDE/>
        <w:autoSpaceDN/>
        <w:rPr>
          <w:rFonts w:ascii="Avenir Next LT Pro Light" w:hAnsi="Avenir Next LT Pro Light"/>
        </w:rPr>
      </w:pPr>
    </w:p>
    <w:p w14:paraId="5022D32B" w14:textId="3EAF1C37" w:rsidR="00ED5992" w:rsidRPr="00F67E0F" w:rsidRDefault="00AE0DC6" w:rsidP="00371406">
      <w:pPr>
        <w:widowControl/>
        <w:autoSpaceDE/>
        <w:autoSpaceDN/>
        <w:spacing w:after="160" w:line="259" w:lineRule="auto"/>
        <w:rPr>
          <w:rFonts w:ascii="Avenir Next LT Pro Light" w:hAnsi="Avenir Next LT Pro Light"/>
          <w:color w:val="0070C0"/>
        </w:rPr>
      </w:pPr>
      <w:r w:rsidRPr="00F67E0F">
        <w:rPr>
          <w:rStyle w:val="normaltextrun"/>
          <w:rFonts w:ascii="Avenir Next LT Pro" w:hAnsi="Avenir Next LT Pro"/>
          <w:color w:val="0070C0"/>
          <w:shd w:val="clear" w:color="auto" w:fill="FFFFFF"/>
        </w:rPr>
        <w:t>Repeat, as needed</w:t>
      </w:r>
      <w:r w:rsidR="00DC2679">
        <w:rPr>
          <w:rStyle w:val="normaltextrun"/>
          <w:rFonts w:ascii="Avenir Next LT Pro" w:hAnsi="Avenir Next LT Pro"/>
          <w:color w:val="0070C0"/>
          <w:shd w:val="clear" w:color="auto" w:fill="FFFFFF"/>
        </w:rPr>
        <w:t>.</w:t>
      </w:r>
    </w:p>
    <w:sectPr w:rsidR="00ED5992" w:rsidRPr="00F67E0F" w:rsidSect="009043E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AE5D0" w14:textId="77777777" w:rsidR="00DD75EB" w:rsidRDefault="00DD75EB">
      <w:r>
        <w:separator/>
      </w:r>
    </w:p>
  </w:endnote>
  <w:endnote w:type="continuationSeparator" w:id="0">
    <w:p w14:paraId="7B01F2BE" w14:textId="77777777" w:rsidR="00DD75EB" w:rsidRDefault="00DD75EB">
      <w:r>
        <w:continuationSeparator/>
      </w:r>
    </w:p>
  </w:endnote>
  <w:endnote w:type="continuationNotice" w:id="1">
    <w:p w14:paraId="351F24DE" w14:textId="77777777" w:rsidR="00DD75EB" w:rsidRDefault="00DD75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LT Pro Light">
    <w:altName w:val="Calibri"/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2508014"/>
      <w:docPartObj>
        <w:docPartGallery w:val="Page Numbers (Bottom of Page)"/>
        <w:docPartUnique/>
      </w:docPartObj>
    </w:sdtPr>
    <w:sdtEndPr>
      <w:rPr>
        <w:rFonts w:ascii="Avenir Next LT Pro" w:hAnsi="Avenir Next LT Pro"/>
        <w:noProof/>
      </w:rPr>
    </w:sdtEndPr>
    <w:sdtContent>
      <w:p w14:paraId="74AEC2FC" w14:textId="45AA6436" w:rsidR="004A2780" w:rsidRPr="004A2780" w:rsidRDefault="004A2780">
        <w:pPr>
          <w:pStyle w:val="Footer"/>
          <w:jc w:val="right"/>
          <w:rPr>
            <w:rFonts w:ascii="Avenir Next LT Pro" w:hAnsi="Avenir Next LT Pro"/>
          </w:rPr>
        </w:pPr>
        <w:r w:rsidRPr="004A2780">
          <w:rPr>
            <w:rFonts w:ascii="Avenir Next LT Pro" w:hAnsi="Avenir Next LT Pro"/>
          </w:rPr>
          <w:fldChar w:fldCharType="begin"/>
        </w:r>
        <w:r w:rsidRPr="004A2780">
          <w:rPr>
            <w:rFonts w:ascii="Avenir Next LT Pro" w:hAnsi="Avenir Next LT Pro"/>
          </w:rPr>
          <w:instrText xml:space="preserve"> PAGE   \* MERGEFORMAT </w:instrText>
        </w:r>
        <w:r w:rsidRPr="004A2780">
          <w:rPr>
            <w:rFonts w:ascii="Avenir Next LT Pro" w:hAnsi="Avenir Next LT Pro"/>
          </w:rPr>
          <w:fldChar w:fldCharType="separate"/>
        </w:r>
        <w:r w:rsidRPr="004A2780">
          <w:rPr>
            <w:rFonts w:ascii="Avenir Next LT Pro" w:hAnsi="Avenir Next LT Pro"/>
            <w:noProof/>
          </w:rPr>
          <w:t>2</w:t>
        </w:r>
        <w:r w:rsidRPr="004A2780">
          <w:rPr>
            <w:rFonts w:ascii="Avenir Next LT Pro" w:hAnsi="Avenir Next LT Pro"/>
            <w:noProof/>
          </w:rPr>
          <w:fldChar w:fldCharType="end"/>
        </w:r>
      </w:p>
    </w:sdtContent>
  </w:sdt>
  <w:p w14:paraId="784D1A2A" w14:textId="77777777" w:rsidR="00C75694" w:rsidRDefault="00C75694">
    <w:pPr>
      <w:pStyle w:val="BodyText"/>
      <w:spacing w:line="14" w:lineRule="auto"/>
      <w:ind w:right="15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34521" w14:textId="77777777" w:rsidR="00DD75EB" w:rsidRDefault="00DD75EB">
      <w:r>
        <w:separator/>
      </w:r>
    </w:p>
  </w:footnote>
  <w:footnote w:type="continuationSeparator" w:id="0">
    <w:p w14:paraId="43EAD048" w14:textId="77777777" w:rsidR="00DD75EB" w:rsidRDefault="00DD75EB">
      <w:r>
        <w:continuationSeparator/>
      </w:r>
    </w:p>
  </w:footnote>
  <w:footnote w:type="continuationNotice" w:id="1">
    <w:p w14:paraId="5677F1D2" w14:textId="77777777" w:rsidR="00DD75EB" w:rsidRDefault="00DD75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A662" w14:textId="5FECEC56" w:rsidR="009043E7" w:rsidRPr="009043E7" w:rsidRDefault="20ED63CF" w:rsidP="009043E7">
    <w:pPr>
      <w:jc w:val="right"/>
      <w:rPr>
        <w:rFonts w:ascii="Avenir Next LT Pro" w:hAnsi="Avenir Next LT Pro"/>
        <w:sz w:val="20"/>
        <w:szCs w:val="20"/>
      </w:rPr>
    </w:pPr>
    <w:r w:rsidRPr="20ED63CF">
      <w:rPr>
        <w:rFonts w:ascii="Avenir Next LT Pro" w:hAnsi="Avenir Next LT Pro"/>
      </w:rPr>
      <w:t>APPENDIX C.2: TASK DESCRIPTION DOCUMENT</w:t>
    </w:r>
  </w:p>
  <w:p w14:paraId="22BEA99D" w14:textId="438B1E81" w:rsidR="00371406" w:rsidRPr="009043E7" w:rsidRDefault="00371406" w:rsidP="009043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5532"/>
    <w:multiLevelType w:val="hybridMultilevel"/>
    <w:tmpl w:val="A0568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5EA82B8A"/>
    <w:multiLevelType w:val="hybridMultilevel"/>
    <w:tmpl w:val="9ED49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F093E"/>
    <w:multiLevelType w:val="hybridMultilevel"/>
    <w:tmpl w:val="4EDE2904"/>
    <w:lvl w:ilvl="0" w:tplc="D7C88ED2">
      <w:start w:val="1"/>
      <w:numFmt w:val="decimal"/>
      <w:lvlText w:val="%1."/>
      <w:lvlJc w:val="left"/>
      <w:pPr>
        <w:ind w:left="720" w:hanging="360"/>
      </w:pPr>
      <w:rPr>
        <w:rFonts w:ascii="Avenir Next LT Pro Light" w:hAnsi="Avenir Next LT Pro Light" w:hint="default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663900">
    <w:abstractNumId w:val="0"/>
  </w:num>
  <w:num w:numId="2" w16cid:durableId="1179463414">
    <w:abstractNumId w:val="2"/>
  </w:num>
  <w:num w:numId="3" w16cid:durableId="17303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6B"/>
    <w:rsid w:val="00002C1D"/>
    <w:rsid w:val="00010B91"/>
    <w:rsid w:val="00024E59"/>
    <w:rsid w:val="000427D1"/>
    <w:rsid w:val="00045C46"/>
    <w:rsid w:val="00047A37"/>
    <w:rsid w:val="0005797B"/>
    <w:rsid w:val="00063275"/>
    <w:rsid w:val="00071545"/>
    <w:rsid w:val="000754C4"/>
    <w:rsid w:val="00080B05"/>
    <w:rsid w:val="00081B99"/>
    <w:rsid w:val="000956B4"/>
    <w:rsid w:val="000A4CD1"/>
    <w:rsid w:val="000C243D"/>
    <w:rsid w:val="000C4268"/>
    <w:rsid w:val="000C4A88"/>
    <w:rsid w:val="000C5ABB"/>
    <w:rsid w:val="000C5D63"/>
    <w:rsid w:val="000C67BB"/>
    <w:rsid w:val="000D1514"/>
    <w:rsid w:val="000E6238"/>
    <w:rsid w:val="000F2B6D"/>
    <w:rsid w:val="000F3F08"/>
    <w:rsid w:val="000F43D6"/>
    <w:rsid w:val="000F4EB2"/>
    <w:rsid w:val="00100F4C"/>
    <w:rsid w:val="001011AE"/>
    <w:rsid w:val="00145AD7"/>
    <w:rsid w:val="00152695"/>
    <w:rsid w:val="00162A24"/>
    <w:rsid w:val="001657A8"/>
    <w:rsid w:val="00166B0B"/>
    <w:rsid w:val="001833FF"/>
    <w:rsid w:val="001866E8"/>
    <w:rsid w:val="001952F2"/>
    <w:rsid w:val="001977BE"/>
    <w:rsid w:val="001A276C"/>
    <w:rsid w:val="001B037A"/>
    <w:rsid w:val="001B659E"/>
    <w:rsid w:val="001B7A8A"/>
    <w:rsid w:val="001C354D"/>
    <w:rsid w:val="001C4157"/>
    <w:rsid w:val="001D2F1F"/>
    <w:rsid w:val="001F4B9B"/>
    <w:rsid w:val="001F61F7"/>
    <w:rsid w:val="00200139"/>
    <w:rsid w:val="0020518E"/>
    <w:rsid w:val="00212F26"/>
    <w:rsid w:val="002169A9"/>
    <w:rsid w:val="00217B04"/>
    <w:rsid w:val="00217CC5"/>
    <w:rsid w:val="00223A29"/>
    <w:rsid w:val="0022486D"/>
    <w:rsid w:val="00234E61"/>
    <w:rsid w:val="0023651F"/>
    <w:rsid w:val="00241103"/>
    <w:rsid w:val="00256253"/>
    <w:rsid w:val="00257657"/>
    <w:rsid w:val="00260056"/>
    <w:rsid w:val="002602A6"/>
    <w:rsid w:val="0026448F"/>
    <w:rsid w:val="00270A2B"/>
    <w:rsid w:val="00271DE6"/>
    <w:rsid w:val="00276A68"/>
    <w:rsid w:val="00291A9B"/>
    <w:rsid w:val="00293441"/>
    <w:rsid w:val="002B3354"/>
    <w:rsid w:val="002C10B3"/>
    <w:rsid w:val="002C3175"/>
    <w:rsid w:val="002C5C6B"/>
    <w:rsid w:val="002D2F44"/>
    <w:rsid w:val="002F3E4C"/>
    <w:rsid w:val="003149F4"/>
    <w:rsid w:val="00324286"/>
    <w:rsid w:val="00331756"/>
    <w:rsid w:val="00333049"/>
    <w:rsid w:val="003334A2"/>
    <w:rsid w:val="003357C8"/>
    <w:rsid w:val="00353123"/>
    <w:rsid w:val="00353CB1"/>
    <w:rsid w:val="0036029A"/>
    <w:rsid w:val="00366E25"/>
    <w:rsid w:val="00371406"/>
    <w:rsid w:val="0038227C"/>
    <w:rsid w:val="00385099"/>
    <w:rsid w:val="0039219F"/>
    <w:rsid w:val="003937C6"/>
    <w:rsid w:val="003A4487"/>
    <w:rsid w:val="003B5CF1"/>
    <w:rsid w:val="003C2C1A"/>
    <w:rsid w:val="003C7D3B"/>
    <w:rsid w:val="003D57BB"/>
    <w:rsid w:val="003F1FDE"/>
    <w:rsid w:val="003F70AD"/>
    <w:rsid w:val="0040065E"/>
    <w:rsid w:val="00401BD1"/>
    <w:rsid w:val="0040597C"/>
    <w:rsid w:val="00405B13"/>
    <w:rsid w:val="0041603C"/>
    <w:rsid w:val="0043611A"/>
    <w:rsid w:val="00452F60"/>
    <w:rsid w:val="0046254B"/>
    <w:rsid w:val="00467445"/>
    <w:rsid w:val="004979BE"/>
    <w:rsid w:val="004A2780"/>
    <w:rsid w:val="004A3FA5"/>
    <w:rsid w:val="004A7202"/>
    <w:rsid w:val="004C0AFD"/>
    <w:rsid w:val="004D38F2"/>
    <w:rsid w:val="004D501C"/>
    <w:rsid w:val="004D5368"/>
    <w:rsid w:val="004E08DC"/>
    <w:rsid w:val="004E46B9"/>
    <w:rsid w:val="004F1896"/>
    <w:rsid w:val="004F51B6"/>
    <w:rsid w:val="0050508E"/>
    <w:rsid w:val="00515016"/>
    <w:rsid w:val="00523912"/>
    <w:rsid w:val="00526D5F"/>
    <w:rsid w:val="00535783"/>
    <w:rsid w:val="00541820"/>
    <w:rsid w:val="00542E1A"/>
    <w:rsid w:val="00544C54"/>
    <w:rsid w:val="005714BE"/>
    <w:rsid w:val="00577284"/>
    <w:rsid w:val="00593B2D"/>
    <w:rsid w:val="005A2090"/>
    <w:rsid w:val="005A4484"/>
    <w:rsid w:val="005A4FB4"/>
    <w:rsid w:val="005A618A"/>
    <w:rsid w:val="005A7402"/>
    <w:rsid w:val="005B2CC5"/>
    <w:rsid w:val="005B32CF"/>
    <w:rsid w:val="005B381F"/>
    <w:rsid w:val="005B3C35"/>
    <w:rsid w:val="005D4232"/>
    <w:rsid w:val="005D7F20"/>
    <w:rsid w:val="005F7DDC"/>
    <w:rsid w:val="00626158"/>
    <w:rsid w:val="006515A8"/>
    <w:rsid w:val="006520EE"/>
    <w:rsid w:val="00660FF4"/>
    <w:rsid w:val="006810FB"/>
    <w:rsid w:val="00687E62"/>
    <w:rsid w:val="00692291"/>
    <w:rsid w:val="006A00FF"/>
    <w:rsid w:val="006A6B7D"/>
    <w:rsid w:val="006D3217"/>
    <w:rsid w:val="006D6D42"/>
    <w:rsid w:val="006E7086"/>
    <w:rsid w:val="00712C29"/>
    <w:rsid w:val="00732D2F"/>
    <w:rsid w:val="00733D4F"/>
    <w:rsid w:val="007369EC"/>
    <w:rsid w:val="007439BB"/>
    <w:rsid w:val="00750030"/>
    <w:rsid w:val="007508EB"/>
    <w:rsid w:val="00752294"/>
    <w:rsid w:val="00757F98"/>
    <w:rsid w:val="00771988"/>
    <w:rsid w:val="0078658D"/>
    <w:rsid w:val="007869B4"/>
    <w:rsid w:val="007B27E2"/>
    <w:rsid w:val="007C2C73"/>
    <w:rsid w:val="007C4B9D"/>
    <w:rsid w:val="007D0588"/>
    <w:rsid w:val="007F4789"/>
    <w:rsid w:val="007F5325"/>
    <w:rsid w:val="00807D93"/>
    <w:rsid w:val="00817F70"/>
    <w:rsid w:val="008329B2"/>
    <w:rsid w:val="0083618C"/>
    <w:rsid w:val="00854890"/>
    <w:rsid w:val="008566B8"/>
    <w:rsid w:val="00860DF5"/>
    <w:rsid w:val="008677A8"/>
    <w:rsid w:val="00870120"/>
    <w:rsid w:val="008702DB"/>
    <w:rsid w:val="00871838"/>
    <w:rsid w:val="0087362B"/>
    <w:rsid w:val="00885127"/>
    <w:rsid w:val="00886354"/>
    <w:rsid w:val="00887563"/>
    <w:rsid w:val="008A4037"/>
    <w:rsid w:val="008A4535"/>
    <w:rsid w:val="008B0608"/>
    <w:rsid w:val="008B79EF"/>
    <w:rsid w:val="008C0B4A"/>
    <w:rsid w:val="008C166F"/>
    <w:rsid w:val="008C69A0"/>
    <w:rsid w:val="008D5B4F"/>
    <w:rsid w:val="008E029E"/>
    <w:rsid w:val="008E062F"/>
    <w:rsid w:val="008E0D96"/>
    <w:rsid w:val="008F0617"/>
    <w:rsid w:val="008F1577"/>
    <w:rsid w:val="009025A0"/>
    <w:rsid w:val="009043E7"/>
    <w:rsid w:val="00912D53"/>
    <w:rsid w:val="00927D11"/>
    <w:rsid w:val="00974378"/>
    <w:rsid w:val="0097605D"/>
    <w:rsid w:val="009854D5"/>
    <w:rsid w:val="00994176"/>
    <w:rsid w:val="0099760C"/>
    <w:rsid w:val="009A1898"/>
    <w:rsid w:val="009A2AB6"/>
    <w:rsid w:val="009B53C2"/>
    <w:rsid w:val="009D1AB8"/>
    <w:rsid w:val="009D2843"/>
    <w:rsid w:val="00A06CC3"/>
    <w:rsid w:val="00A2138C"/>
    <w:rsid w:val="00A3046D"/>
    <w:rsid w:val="00A35471"/>
    <w:rsid w:val="00A4286B"/>
    <w:rsid w:val="00A4602F"/>
    <w:rsid w:val="00A5306A"/>
    <w:rsid w:val="00A5635F"/>
    <w:rsid w:val="00A61790"/>
    <w:rsid w:val="00A626F3"/>
    <w:rsid w:val="00A64171"/>
    <w:rsid w:val="00A769B6"/>
    <w:rsid w:val="00A77C03"/>
    <w:rsid w:val="00A90B41"/>
    <w:rsid w:val="00A965CA"/>
    <w:rsid w:val="00AA1BC8"/>
    <w:rsid w:val="00AA77E1"/>
    <w:rsid w:val="00AB0936"/>
    <w:rsid w:val="00AB0F50"/>
    <w:rsid w:val="00AB3B27"/>
    <w:rsid w:val="00AB4107"/>
    <w:rsid w:val="00AB7C53"/>
    <w:rsid w:val="00AC7868"/>
    <w:rsid w:val="00AD2230"/>
    <w:rsid w:val="00AD2824"/>
    <w:rsid w:val="00AE0DC6"/>
    <w:rsid w:val="00AE74F0"/>
    <w:rsid w:val="00B03CB1"/>
    <w:rsid w:val="00B06CC1"/>
    <w:rsid w:val="00B1146F"/>
    <w:rsid w:val="00B11580"/>
    <w:rsid w:val="00B12EB1"/>
    <w:rsid w:val="00B251FB"/>
    <w:rsid w:val="00B31CD5"/>
    <w:rsid w:val="00B403CD"/>
    <w:rsid w:val="00B43672"/>
    <w:rsid w:val="00B46ED8"/>
    <w:rsid w:val="00B5327D"/>
    <w:rsid w:val="00B54D3A"/>
    <w:rsid w:val="00B56516"/>
    <w:rsid w:val="00B6626C"/>
    <w:rsid w:val="00B7068E"/>
    <w:rsid w:val="00B70E0D"/>
    <w:rsid w:val="00B87C89"/>
    <w:rsid w:val="00BA11B2"/>
    <w:rsid w:val="00BA7BAE"/>
    <w:rsid w:val="00BC0C09"/>
    <w:rsid w:val="00BD0DD9"/>
    <w:rsid w:val="00BF004F"/>
    <w:rsid w:val="00BF7011"/>
    <w:rsid w:val="00C131AB"/>
    <w:rsid w:val="00C2175C"/>
    <w:rsid w:val="00C23E9D"/>
    <w:rsid w:val="00C27E34"/>
    <w:rsid w:val="00C3111A"/>
    <w:rsid w:val="00C35954"/>
    <w:rsid w:val="00C43576"/>
    <w:rsid w:val="00C50DC4"/>
    <w:rsid w:val="00C51182"/>
    <w:rsid w:val="00C6173B"/>
    <w:rsid w:val="00C709AD"/>
    <w:rsid w:val="00C75694"/>
    <w:rsid w:val="00C870E4"/>
    <w:rsid w:val="00CA1292"/>
    <w:rsid w:val="00CB1E4B"/>
    <w:rsid w:val="00CB4B86"/>
    <w:rsid w:val="00CB63D7"/>
    <w:rsid w:val="00CB687E"/>
    <w:rsid w:val="00CD2BD7"/>
    <w:rsid w:val="00CD743E"/>
    <w:rsid w:val="00CF51F1"/>
    <w:rsid w:val="00D06817"/>
    <w:rsid w:val="00D06B9E"/>
    <w:rsid w:val="00D13B67"/>
    <w:rsid w:val="00D216E6"/>
    <w:rsid w:val="00D26625"/>
    <w:rsid w:val="00D44397"/>
    <w:rsid w:val="00D463F2"/>
    <w:rsid w:val="00D54E9D"/>
    <w:rsid w:val="00D62E1F"/>
    <w:rsid w:val="00D64E43"/>
    <w:rsid w:val="00D66AD9"/>
    <w:rsid w:val="00D710F0"/>
    <w:rsid w:val="00D77389"/>
    <w:rsid w:val="00D82510"/>
    <w:rsid w:val="00D849EF"/>
    <w:rsid w:val="00DA0F42"/>
    <w:rsid w:val="00DB167A"/>
    <w:rsid w:val="00DB690B"/>
    <w:rsid w:val="00DB7AB0"/>
    <w:rsid w:val="00DC06BD"/>
    <w:rsid w:val="00DC09D4"/>
    <w:rsid w:val="00DC2679"/>
    <w:rsid w:val="00DC33AC"/>
    <w:rsid w:val="00DD59DA"/>
    <w:rsid w:val="00DD7070"/>
    <w:rsid w:val="00DD75EB"/>
    <w:rsid w:val="00DD76A5"/>
    <w:rsid w:val="00DE29F4"/>
    <w:rsid w:val="00DE4FA6"/>
    <w:rsid w:val="00DF54D1"/>
    <w:rsid w:val="00E02D0D"/>
    <w:rsid w:val="00E26C14"/>
    <w:rsid w:val="00E33557"/>
    <w:rsid w:val="00E64AFB"/>
    <w:rsid w:val="00E655E3"/>
    <w:rsid w:val="00E71104"/>
    <w:rsid w:val="00E73150"/>
    <w:rsid w:val="00E747F4"/>
    <w:rsid w:val="00E830EF"/>
    <w:rsid w:val="00E87180"/>
    <w:rsid w:val="00E97E7F"/>
    <w:rsid w:val="00EA1372"/>
    <w:rsid w:val="00EA2AA3"/>
    <w:rsid w:val="00EB597C"/>
    <w:rsid w:val="00EC02BE"/>
    <w:rsid w:val="00ED090A"/>
    <w:rsid w:val="00ED5992"/>
    <w:rsid w:val="00ED5D99"/>
    <w:rsid w:val="00EF6ADB"/>
    <w:rsid w:val="00F300B8"/>
    <w:rsid w:val="00F4165D"/>
    <w:rsid w:val="00F41928"/>
    <w:rsid w:val="00F4323F"/>
    <w:rsid w:val="00F51652"/>
    <w:rsid w:val="00F51F1B"/>
    <w:rsid w:val="00F556FD"/>
    <w:rsid w:val="00F6282A"/>
    <w:rsid w:val="00F67E0F"/>
    <w:rsid w:val="00F72101"/>
    <w:rsid w:val="00F73BD1"/>
    <w:rsid w:val="00F81DD8"/>
    <w:rsid w:val="00F822E4"/>
    <w:rsid w:val="00F85120"/>
    <w:rsid w:val="00F85453"/>
    <w:rsid w:val="00F86B7F"/>
    <w:rsid w:val="00F8736E"/>
    <w:rsid w:val="00F87637"/>
    <w:rsid w:val="00F9462F"/>
    <w:rsid w:val="00FA3E3D"/>
    <w:rsid w:val="00FC19B8"/>
    <w:rsid w:val="00FC3F2C"/>
    <w:rsid w:val="00FD44ED"/>
    <w:rsid w:val="00FE5DA3"/>
    <w:rsid w:val="0687D5AB"/>
    <w:rsid w:val="0E9110FF"/>
    <w:rsid w:val="17D55B72"/>
    <w:rsid w:val="1D69160F"/>
    <w:rsid w:val="20ED63CF"/>
    <w:rsid w:val="25D0745C"/>
    <w:rsid w:val="26575E9E"/>
    <w:rsid w:val="287118BE"/>
    <w:rsid w:val="2D430E0D"/>
    <w:rsid w:val="303C2936"/>
    <w:rsid w:val="37FFA7EB"/>
    <w:rsid w:val="413F055D"/>
    <w:rsid w:val="428B0D68"/>
    <w:rsid w:val="4426DDC9"/>
    <w:rsid w:val="44B20763"/>
    <w:rsid w:val="47194865"/>
    <w:rsid w:val="475E7E8B"/>
    <w:rsid w:val="4F12FA03"/>
    <w:rsid w:val="58C17066"/>
    <w:rsid w:val="5EC430DD"/>
    <w:rsid w:val="610A49C4"/>
    <w:rsid w:val="61907B75"/>
    <w:rsid w:val="65D53E2C"/>
    <w:rsid w:val="7A3C5069"/>
    <w:rsid w:val="7F71B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EB62D"/>
  <w15:chartTrackingRefBased/>
  <w15:docId w15:val="{E35EF826-3628-4E9B-B346-C0544024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C5C6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C5C6B"/>
  </w:style>
  <w:style w:type="character" w:customStyle="1" w:styleId="BodyTextChar">
    <w:name w:val="Body Text Char"/>
    <w:basedOn w:val="DefaultParagraphFont"/>
    <w:link w:val="BodyText"/>
    <w:rsid w:val="002C5C6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2C5C6B"/>
    <w:pPr>
      <w:ind w:left="120" w:firstLine="720"/>
    </w:pPr>
  </w:style>
  <w:style w:type="paragraph" w:styleId="Footer">
    <w:name w:val="footer"/>
    <w:basedOn w:val="Normal"/>
    <w:link w:val="FooterChar"/>
    <w:uiPriority w:val="99"/>
    <w:unhideWhenUsed/>
    <w:rsid w:val="002C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C6B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C5C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5C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5C6B"/>
    <w:rPr>
      <w:rFonts w:ascii="Times New Roman" w:eastAsia="Times New Roman" w:hAnsi="Times New Roman" w:cs="Times New Roman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2C5C6B"/>
    <w:rPr>
      <w:b/>
      <w:bCs/>
      <w:smallCaps/>
      <w:color w:val="4472C4" w:themeColor="accent1"/>
      <w:spacing w:val="5"/>
    </w:rPr>
  </w:style>
  <w:style w:type="paragraph" w:styleId="Revision">
    <w:name w:val="Revision"/>
    <w:hidden/>
    <w:uiPriority w:val="99"/>
    <w:semiHidden/>
    <w:rsid w:val="00401BD1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01B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1BD1"/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AE0DC6"/>
  </w:style>
  <w:style w:type="character" w:customStyle="1" w:styleId="eop">
    <w:name w:val="eop"/>
    <w:basedOn w:val="DefaultParagraphFont"/>
    <w:rsid w:val="00AE0DC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15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15A8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f0">
    <w:name w:val="pf0"/>
    <w:basedOn w:val="Normal"/>
    <w:rsid w:val="0022486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cf01">
    <w:name w:val="cf01"/>
    <w:basedOn w:val="DefaultParagraphFont"/>
    <w:rsid w:val="0022486D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A65023F1F564684F417E82C11F0F1" ma:contentTypeVersion="9" ma:contentTypeDescription="Create a new document." ma:contentTypeScope="" ma:versionID="2d820eddc1b016db5dfa0a7606512de2">
  <xsd:schema xmlns:xsd="http://www.w3.org/2001/XMLSchema" xmlns:xs="http://www.w3.org/2001/XMLSchema" xmlns:p="http://schemas.microsoft.com/office/2006/metadata/properties" xmlns:ns2="9a96d420-221f-4e9d-95ed-cff15f2d7ad9" targetNamespace="http://schemas.microsoft.com/office/2006/metadata/properties" ma:root="true" ma:fieldsID="1c98942b862c46ce3952345364283d3e" ns2:_="">
    <xsd:import namespace="9a96d420-221f-4e9d-95ed-cff15f2d7a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6d420-221f-4e9d-95ed-cff15f2d7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a3d992-a253-47c4-ad97-b3000a673b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96d420-221f-4e9d-95ed-cff15f2d7ad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F1F839-98DD-4ED1-BD98-07B881C6E1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08CA34-BCB9-4726-B2BB-36B642E0C3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96d420-221f-4e9d-95ed-cff15f2d7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E422CF-E976-4C5A-9612-82FC95EB2A67}">
  <ds:schemaRefs>
    <ds:schemaRef ds:uri="http://schemas.microsoft.com/office/2006/metadata/properties"/>
    <ds:schemaRef ds:uri="http://schemas.microsoft.com/office/infopath/2007/PartnerControls"/>
    <ds:schemaRef ds:uri="9a96d420-221f-4e9d-95ed-cff15f2d7ad9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  <clbl:label id="{39403df3-4f99-429e-bcca-aef45d118c06}" enabled="1" method="Standard" siteId="{5685c435-011d-4ece-8236-5a545c0ff8a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Mack, Jennifer (ARPA-H)</dc:creator>
  <cp:keywords/>
  <dc:description/>
  <cp:lastModifiedBy>Adrea Robinson (ARPA-H)</cp:lastModifiedBy>
  <cp:revision>41</cp:revision>
  <dcterms:created xsi:type="dcterms:W3CDTF">2025-11-11T04:49:00Z</dcterms:created>
  <dcterms:modified xsi:type="dcterms:W3CDTF">2026-05-05T19:48:00Z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0x010100E83A65023F1F564684F417E82C11F0F1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Order">
    <vt:r8>919200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