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5kytrborcbkx" w:id="0"/>
      <w:bookmarkEnd w:id="0"/>
      <w:r w:rsidDel="00000000" w:rsidR="00000000" w:rsidRPr="00000000">
        <w:rPr>
          <w:rFonts w:ascii="Inter" w:cs="Inter" w:eastAsia="Inter" w:hAnsi="Inter"/>
          <w:b w:val="1"/>
          <w:bCs w:val="1"/>
          <w:i w:val="0"/>
          <w:iCs w:val="0"/>
          <w:smallCaps w:val="0"/>
          <w:strike w:val="0"/>
          <w:color w:val="1a4b84"/>
          <w:sz w:val="56"/>
          <w:szCs w:val="56"/>
          <w:u w:val="none"/>
          <w:shd w:fill="auto" w:val="clear"/>
          <w:vertAlign w:val="baseline"/>
          <w:rtl w:val="0"/>
        </w:rPr>
        <w:t xml:space="preserve">Application (draft)</w:t>
      </w:r>
      <w:r w:rsidDel="00000000" w:rsidR="00000000" w:rsidRPr="00000000">
        <w:rPr>
          <w:rtl w:val="0"/>
        </w:rPr>
      </w:r>
    </w:p>
    <w:p w:rsidR="00000000" w:rsidDel="00000000" w:rsidP="00000000" w:rsidRDefault="00000000" w:rsidRPr="00000000" w14:paraId="00000002">
      <w:pPr>
        <w:pStyle w:val="Heading1"/>
        <w:rPr/>
      </w:pPr>
      <w:bookmarkStart w:colFirst="0" w:colLast="0" w:name="_5dgsmqj44xst" w:id="1"/>
      <w:bookmarkEnd w:id="1"/>
      <w:r w:rsidDel="00000000" w:rsidR="00000000" w:rsidRPr="00000000">
        <w:rPr>
          <w:rtl w:val="0"/>
        </w:rPr>
        <w:t xml:space="preserve">Google.org Impact Challenge: AI for Science </w:t>
      </w:r>
    </w:p>
    <w:p w:rsidR="00000000" w:rsidDel="00000000" w:rsidP="00000000" w:rsidRDefault="00000000" w:rsidRPr="00000000" w14:paraId="00000003">
      <w:pPr>
        <w:pStyle w:val="Heading2"/>
        <w:rPr/>
      </w:pPr>
      <w:bookmarkStart w:colFirst="0" w:colLast="0" w:name="_p5qa6yap6m4w" w:id="2"/>
      <w:bookmarkEnd w:id="2"/>
      <w:r w:rsidDel="00000000" w:rsidR="00000000" w:rsidRPr="00000000">
        <w:rPr>
          <w:rtl w:val="0"/>
        </w:rPr>
      </w:r>
    </w:p>
    <w:p w:rsidR="00000000" w:rsidDel="00000000" w:rsidP="00000000" w:rsidRDefault="00000000" w:rsidRPr="00000000" w14:paraId="00000004">
      <w:pPr>
        <w:pStyle w:val="Heading2"/>
        <w:rPr/>
      </w:pPr>
      <w:bookmarkStart w:colFirst="0" w:colLast="0" w:name="_xnf8z73fzk6d" w:id="3"/>
      <w:bookmarkEnd w:id="3"/>
      <w:r w:rsidDel="00000000" w:rsidR="00000000" w:rsidRPr="00000000">
        <w:rPr>
          <w:rtl w:val="0"/>
        </w:rPr>
        <w:t xml:space="preserve">II. Impact</w:t>
      </w:r>
    </w:p>
    <w:p w:rsidR="00000000" w:rsidDel="00000000" w:rsidP="00000000" w:rsidRDefault="00000000" w:rsidRPr="00000000" w14:paraId="00000005">
      <w:pPr>
        <w:pStyle w:val="Heading3"/>
        <w:rPr/>
      </w:pPr>
      <w:bookmarkStart w:colFirst="0" w:colLast="0" w:name="_19ju533hzr9e" w:id="4"/>
      <w:bookmarkEnd w:id="4"/>
      <w:r w:rsidDel="00000000" w:rsidR="00000000" w:rsidRPr="00000000">
        <w:rPr>
          <w:rtl w:val="0"/>
        </w:rPr>
        <w:t xml:space="preserve">Title</w:t>
      </w:r>
    </w:p>
    <w:p w:rsidR="00000000" w:rsidDel="00000000" w:rsidP="00000000" w:rsidRDefault="00000000" w:rsidRPr="00000000" w14:paraId="00000006">
      <w:pPr>
        <w:rPr/>
      </w:pPr>
      <w:r w:rsidDel="00000000" w:rsidR="00000000" w:rsidRPr="00000000">
        <w:rPr>
          <w:rtl w:val="0"/>
        </w:rPr>
        <w:t xml:space="preserve">Neuroverse: Realizing Precision Psychiatry Through a Multimodal Map of Brain Circuit Variation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df3hvr3nyqg2" w:id="5"/>
      <w:bookmarkEnd w:id="5"/>
      <w:r w:rsidDel="00000000" w:rsidR="00000000" w:rsidRPr="00000000">
        <w:rPr>
          <w:rtl w:val="0"/>
        </w:rPr>
        <w:t xml:space="preserve">Problem Statement</w:t>
      </w:r>
    </w:p>
    <w:p w:rsidR="00000000" w:rsidDel="00000000" w:rsidP="00000000" w:rsidRDefault="00000000" w:rsidRPr="00000000" w14:paraId="00000009">
      <w:pPr>
        <w:pStyle w:val="Heading4"/>
        <w:rPr/>
      </w:pPr>
      <w:bookmarkStart w:colFirst="0" w:colLast="0" w:name="_igeeijppktk" w:id="6"/>
      <w:bookmarkEnd w:id="6"/>
      <w:r w:rsidDel="00000000" w:rsidR="00000000" w:rsidRPr="00000000">
        <w:rPr>
          <w:rtl w:val="0"/>
        </w:rPr>
        <w:t xml:space="preserve">The Challenge (75 words)</w:t>
      </w:r>
    </w:p>
    <w:p w:rsidR="00000000" w:rsidDel="00000000" w:rsidP="00000000" w:rsidRDefault="00000000" w:rsidRPr="00000000" w14:paraId="0000000A">
      <w:pPr>
        <w:rPr/>
      </w:pPr>
      <w:r w:rsidDel="00000000" w:rsidR="00000000" w:rsidRPr="00000000">
        <w:rPr>
          <w:rtl w:val="0"/>
        </w:rPr>
        <w:t xml:space="preserve">Current mental healthcare approaches psychiatric conditions as discrete categorical diagnoses based on symptom checklists, despite evidence from diverse cohorts indicating that psychiatric manifestations exist along a continuum of severity, exhibit high comorbidity, and are driven by shared molecular and circuit-level mechanisms that cross diagnostic boundaries. Individuals with identical diagnoses often display substantial heterogeneity in phenotypes and treatment responses. Misdiagnosis and treatment failure remain common for those who need help most.</w:t>
      </w:r>
    </w:p>
    <w:p w:rsidR="00000000" w:rsidDel="00000000" w:rsidP="00000000" w:rsidRDefault="00000000" w:rsidRPr="00000000" w14:paraId="0000000B">
      <w:pPr>
        <w:pStyle w:val="Heading4"/>
        <w:rPr/>
      </w:pPr>
      <w:bookmarkStart w:colFirst="0" w:colLast="0" w:name="_ak3rw0jxlcc6" w:id="7"/>
      <w:bookmarkEnd w:id="7"/>
      <w:r w:rsidDel="00000000" w:rsidR="00000000" w:rsidRPr="00000000">
        <w:rPr>
          <w:rtl w:val="0"/>
        </w:rPr>
        <w:t xml:space="preserve">Significance (75 words)</w:t>
      </w:r>
    </w:p>
    <w:p w:rsidR="00000000" w:rsidDel="00000000" w:rsidP="00000000" w:rsidRDefault="00000000" w:rsidRPr="00000000" w14:paraId="0000000C">
      <w:pPr>
        <w:rPr/>
      </w:pPr>
      <w:r w:rsidDel="00000000" w:rsidR="00000000" w:rsidRPr="00000000">
        <w:rPr>
          <w:rtl w:val="0"/>
        </w:rPr>
        <w:t xml:space="preserve">First-line psychiatric treatments fail for 47%-58% of patients, with relapse rates ranging from 40%-71%. Suboptimal therapy results in an annual cost of $528 billion within a $5.3 trillion healthcare system. Although data-driven biotypes show early promise for predicting treatment response, they are limited to single diseases and modalities and lack consistency across cohorts, hindering clinical adoption. Neuroverse, our unified, multimodal map of brain-circuit variation, addresses these limitations, enabling actionable precision psychiatry across diagnostic categories.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4"/>
        <w:rPr/>
      </w:pPr>
      <w:bookmarkStart w:colFirst="0" w:colLast="0" w:name="_vzld36ieliih" w:id="8"/>
      <w:bookmarkEnd w:id="8"/>
      <w:r w:rsidDel="00000000" w:rsidR="00000000" w:rsidRPr="00000000">
        <w:rPr>
          <w:rtl w:val="0"/>
        </w:rPr>
        <w:t xml:space="preserve">Core Research Questions (75 words)</w:t>
      </w:r>
    </w:p>
    <w:p w:rsidR="00000000" w:rsidDel="00000000" w:rsidP="00000000" w:rsidRDefault="00000000" w:rsidRPr="00000000" w14:paraId="0000000F">
      <w:pPr>
        <w:rPr/>
      </w:pPr>
      <w:r w:rsidDel="00000000" w:rsidR="00000000" w:rsidRPr="00000000">
        <w:rPr>
          <w:rtl w:val="0"/>
        </w:rPr>
        <w:t xml:space="preserve">Our work is guided by four questions: (1) Can our model correctly identify shared and unique mechanisms within and across diagnostic categories? (2) Is the multimodal map sensitive enough to detect clinically relevant changes in an individual's mental state, including treatment effects? (3) Can it predict individual mental health trajectories? (4) Can it recommend personalized treatments that improve outcomes beyond standard approaches?  Affirmative answers to these questions will help clinicians provide truly individualized care.</w:t>
      </w:r>
    </w:p>
    <w:p w:rsidR="00000000" w:rsidDel="00000000" w:rsidP="00000000" w:rsidRDefault="00000000" w:rsidRPr="00000000" w14:paraId="00000010">
      <w:pPr>
        <w:pStyle w:val="Heading3"/>
        <w:rPr/>
      </w:pPr>
      <w:bookmarkStart w:colFirst="0" w:colLast="0" w:name="_wfqzn2489jzu" w:id="9"/>
      <w:bookmarkEnd w:id="9"/>
      <w:r w:rsidDel="00000000" w:rsidR="00000000" w:rsidRPr="00000000">
        <w:rPr>
          <w:rtl w:val="0"/>
        </w:rPr>
        <w:t xml:space="preserve">Proposed Solution</w:t>
      </w:r>
    </w:p>
    <w:p w:rsidR="00000000" w:rsidDel="00000000" w:rsidP="00000000" w:rsidRDefault="00000000" w:rsidRPr="00000000" w14:paraId="00000011">
      <w:pPr>
        <w:pStyle w:val="Heading4"/>
        <w:rPr/>
      </w:pPr>
      <w:bookmarkStart w:colFirst="0" w:colLast="0" w:name="_hnihtwhhrxwq" w:id="10"/>
      <w:bookmarkEnd w:id="10"/>
      <w:r w:rsidDel="00000000" w:rsidR="00000000" w:rsidRPr="00000000">
        <w:rPr>
          <w:rtl w:val="0"/>
        </w:rPr>
        <w:t xml:space="preserve">Solution Overview (75 words)</w:t>
      </w:r>
    </w:p>
    <w:p w:rsidR="00000000" w:rsidDel="00000000" w:rsidP="00000000" w:rsidRDefault="00000000" w:rsidRPr="00000000" w14:paraId="00000012">
      <w:pPr>
        <w:rPr/>
      </w:pPr>
      <w:r w:rsidDel="00000000" w:rsidR="00000000" w:rsidRPr="00000000">
        <w:rPr>
          <w:rtl w:val="0"/>
        </w:rPr>
        <w:t xml:space="preserve">Neuroverse replaces categorical psychiatric labels with continuous coordinates that capture individual variation across biological scales. We harmonize population-scale genomics, neuroimaging, and clinical data into a multimodal, multiscale map of the brain and behavior. We build on modality-specific foundation models, which are then fine-tuned using disease-specific molecular and cellular atlases generated by our team, and aligned across modalities and scales to capture neurobehavioral phenotypes, associated circuits (endophenotypes), and genotypic factors (endotypes) underlying psychiatric variation.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4"/>
        <w:rPr/>
      </w:pPr>
      <w:bookmarkStart w:colFirst="0" w:colLast="0" w:name="_zg1ikbo4demy" w:id="11"/>
      <w:bookmarkEnd w:id="11"/>
      <w:r w:rsidDel="00000000" w:rsidR="00000000" w:rsidRPr="00000000">
        <w:rPr>
          <w:rtl w:val="0"/>
        </w:rPr>
        <w:t xml:space="preserve">Tools, Methods, and Techniques (75 words)</w:t>
      </w:r>
    </w:p>
    <w:p w:rsidR="00000000" w:rsidDel="00000000" w:rsidP="00000000" w:rsidRDefault="00000000" w:rsidRPr="00000000" w14:paraId="00000015">
      <w:pPr>
        <w:rPr/>
      </w:pPr>
      <w:r w:rsidDel="00000000" w:rsidR="00000000" w:rsidRPr="00000000">
        <w:rPr>
          <w:rtl w:val="0"/>
        </w:rPr>
        <w:t xml:space="preserve">We model brain connectivity as a sparse graph derived from spatio-temporal fMRI, using efficient multi-resolution graph neural networks with low-rank polynomial approximations to capture short- and long-range activity at a million-node, whole-brain scale. Rather than relying on predefined atlases, we provide a diverse ensemble to regularize node embeddings while allowing the model to select the most informative atlas for each task. Pretraining employs subgraph-masked self-supervision on HCP, UKBB, ABCD, ENIGMA, and OpenNeuro datasets.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4"/>
        <w:rPr/>
      </w:pPr>
      <w:bookmarkStart w:colFirst="0" w:colLast="0" w:name="_84j6t0n5e1nq" w:id="12"/>
      <w:bookmarkEnd w:id="12"/>
      <w:r w:rsidDel="00000000" w:rsidR="00000000" w:rsidRPr="00000000">
        <w:rPr>
          <w:rtl w:val="0"/>
        </w:rPr>
        <w:t xml:space="preserve">Evidence of Feasibility (75 words)</w:t>
      </w:r>
    </w:p>
    <w:p w:rsidR="00000000" w:rsidDel="00000000" w:rsidP="00000000" w:rsidRDefault="00000000" w:rsidRPr="00000000" w14:paraId="00000018">
      <w:pPr>
        <w:rPr/>
      </w:pPr>
      <w:r w:rsidDel="00000000" w:rsidR="00000000" w:rsidRPr="00000000">
        <w:rPr>
          <w:rtl w:val="0"/>
        </w:rPr>
        <w:t xml:space="preserve">Our team developed the first single-cell Alzheimer's atlas (Mathys, Davila-Velderrain, Mohammadi et al.; Nature, 2019) and the largest multi-cohort schizophrenia atlas (Ruzicka, Mohammadi et al.; Science, 2024), demonstrating continuous disease axes within categorical diagnoses at the molecular level. Independent studies corroborate this dimensional structure: genomic modeling across 14 disorders explains 66% of psychiatric genetic variance; data-driven neuroimaging bifactor models outperform theory-driven approaches; validated neurotransmitter receptor atlases providing molecular priors extend these findings to whole-brain circuitry.</w:t>
      </w:r>
    </w:p>
    <w:p w:rsidR="00000000" w:rsidDel="00000000" w:rsidP="00000000" w:rsidRDefault="00000000" w:rsidRPr="00000000" w14:paraId="00000019">
      <w:pPr>
        <w:pStyle w:val="Heading4"/>
        <w:rPr/>
      </w:pPr>
      <w:bookmarkStart w:colFirst="0" w:colLast="0" w:name="_d5s7ppzd82gw" w:id="13"/>
      <w:bookmarkEnd w:id="13"/>
      <w:r w:rsidDel="00000000" w:rsidR="00000000" w:rsidRPr="00000000">
        <w:rPr>
          <w:rtl w:val="0"/>
        </w:rPr>
        <w:t xml:space="preserve">Force Multiplier Effect (75 words)</w:t>
      </w:r>
    </w:p>
    <w:p w:rsidR="00000000" w:rsidDel="00000000" w:rsidP="00000000" w:rsidRDefault="00000000" w:rsidRPr="00000000" w14:paraId="0000001A">
      <w:pPr>
        <w:rPr/>
      </w:pPr>
      <w:r w:rsidDel="00000000" w:rsidR="00000000" w:rsidRPr="00000000">
        <w:rPr>
          <w:rtl w:val="0"/>
        </w:rPr>
        <w:t xml:space="preserve">Open release of FAIR datasets and pretrained foundation models make precision-psychiatry tools accessible to rare-disease communities and data-scarce, under-resourced patient populations who have historically been excluded from large-cohort science. Transfer learning enables small consortia to extend the map to their conditions within months rather than decades. The patient-advocacy council translates discoveries into clinical adoption, thereby transforming open science into tangible, distributed patient impact.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rPr/>
      </w:pPr>
      <w:bookmarkStart w:colFirst="0" w:colLast="0" w:name="_t6u80bd42q8r" w:id="14"/>
      <w:bookmarkEnd w:id="14"/>
      <w:r w:rsidDel="00000000" w:rsidR="00000000" w:rsidRPr="00000000">
        <w:rPr>
          <w:rtl w:val="0"/>
        </w:rPr>
        <w:t xml:space="preserve">End Beneficiaries</w:t>
      </w:r>
    </w:p>
    <w:p w:rsidR="00000000" w:rsidDel="00000000" w:rsidP="00000000" w:rsidRDefault="00000000" w:rsidRPr="00000000" w14:paraId="0000001D">
      <w:pPr>
        <w:pStyle w:val="Heading4"/>
        <w:rPr/>
      </w:pPr>
      <w:bookmarkStart w:colFirst="0" w:colLast="0" w:name="_vlztjl6ogem0" w:id="15"/>
      <w:bookmarkEnd w:id="15"/>
      <w:r w:rsidDel="00000000" w:rsidR="00000000" w:rsidRPr="00000000">
        <w:rPr>
          <w:rtl w:val="0"/>
        </w:rPr>
        <w:t xml:space="preserve">Target Populations (75 words)</w:t>
      </w:r>
    </w:p>
    <w:p w:rsidR="00000000" w:rsidDel="00000000" w:rsidP="00000000" w:rsidRDefault="00000000" w:rsidRPr="00000000" w14:paraId="0000001E">
      <w:pPr>
        <w:rPr/>
      </w:pPr>
      <w:r w:rsidDel="00000000" w:rsidR="00000000" w:rsidRPr="00000000">
        <w:rPr>
          <w:rtl w:val="0"/>
        </w:rPr>
        <w:t xml:space="preserve">Fifty-three million U.S. adults live with mental illness, including 14.1 million with serious conditions, often receiving ineffective treatments due to categorical misdiagnosis. Rural counties average only 3.5 psychiatrists per 100,000 people, compared with 13.0 in urban areas, and 65% of rural counties have no psychiatrist. Racial and ethnic minorities experience 30%-50% higher misdiagnosis rates. Neuroverse could bring precision psychiatry to resource-limited settings globally, where neuroimaging infrastructure is growing but specialist access remains limited.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4"/>
        <w:rPr/>
      </w:pPr>
      <w:bookmarkStart w:colFirst="0" w:colLast="0" w:name="_kulj1ljlg0" w:id="16"/>
      <w:bookmarkEnd w:id="16"/>
      <w:r w:rsidDel="00000000" w:rsidR="00000000" w:rsidRPr="00000000">
        <w:rPr>
          <w:rtl w:val="0"/>
        </w:rPr>
        <w:t xml:space="preserve">Beneficiary Engagement (75 words)</w:t>
      </w:r>
    </w:p>
    <w:p w:rsidR="00000000" w:rsidDel="00000000" w:rsidP="00000000" w:rsidRDefault="00000000" w:rsidRPr="00000000" w14:paraId="00000021">
      <w:pPr>
        <w:rPr/>
      </w:pPr>
      <w:r w:rsidDel="00000000" w:rsidR="00000000" w:rsidRPr="00000000">
        <w:rPr>
          <w:rtl w:val="0"/>
        </w:rPr>
        <w:t xml:space="preserve">Our Patient Advocacy Council convenes representatives from One Mind (transdiagnostic), the Center for Digital Mental Health (Harvard / MGH, 125-plus scientist-clinician network), the APA Council on Digital Health, Innovation, and Technology, and ASAM (SUD-specific privacy and adoption). Members surface patient needs during development and serve as adoption hubs post-development, delivering models into the communities they represent. Clinician partners at McLean and Mount Sinai co-develop validation protocols. Findings reach participants in an aggregated, deidentified form before release.</w:t>
      </w:r>
    </w:p>
    <w:p w:rsidR="00000000" w:rsidDel="00000000" w:rsidP="00000000" w:rsidRDefault="00000000" w:rsidRPr="00000000" w14:paraId="00000022">
      <w:pPr>
        <w:pStyle w:val="Heading4"/>
        <w:rPr/>
      </w:pPr>
      <w:bookmarkStart w:colFirst="0" w:colLast="0" w:name="_bk8s7fcxihmu" w:id="17"/>
      <w:bookmarkEnd w:id="17"/>
      <w:r w:rsidDel="00000000" w:rsidR="00000000" w:rsidRPr="00000000">
        <w:rPr>
          <w:rtl w:val="0"/>
        </w:rPr>
        <w:t xml:space="preserve">Project Reach (75 words)</w:t>
      </w:r>
    </w:p>
    <w:p w:rsidR="00000000" w:rsidDel="00000000" w:rsidP="00000000" w:rsidRDefault="00000000" w:rsidRPr="00000000" w14:paraId="00000023">
      <w:pPr>
        <w:rPr/>
      </w:pPr>
      <w:r w:rsidDel="00000000" w:rsidR="00000000" w:rsidRPr="00000000">
        <w:rPr>
          <w:rtl w:val="0"/>
        </w:rPr>
        <w:t xml:space="preserve">The patient-advocacy council members are dissemination hubs: One Mind funnels findings to transdiagnostic patient communities; the Center for Digital Mental Health pushes tools through 125-plus scientist-clinician collaborators at Harvard/MGH; the APA Council on Digital Health drives clinical adoption through psychiatry's largest professional body; ASAM reaches the SUD population. Each connects core team output to thousands of patients and clinicians, exponentially multiplying the project's impact across geographies, conditions, and care settings within the 36-month window.</w:t>
      </w:r>
    </w:p>
    <w:p w:rsidR="00000000" w:rsidDel="00000000" w:rsidP="00000000" w:rsidRDefault="00000000" w:rsidRPr="00000000" w14:paraId="00000024">
      <w:pPr>
        <w:pStyle w:val="Heading3"/>
        <w:rPr/>
      </w:pPr>
      <w:bookmarkStart w:colFirst="0" w:colLast="0" w:name="_18vxt131fwnj" w:id="18"/>
      <w:bookmarkEnd w:id="18"/>
      <w:r w:rsidDel="00000000" w:rsidR="00000000" w:rsidRPr="00000000">
        <w:rPr>
          <w:rtl w:val="0"/>
        </w:rPr>
        <w:t xml:space="preserve">Expected Outcomes</w:t>
      </w:r>
    </w:p>
    <w:p w:rsidR="00000000" w:rsidDel="00000000" w:rsidP="00000000" w:rsidRDefault="00000000" w:rsidRPr="00000000" w14:paraId="00000025">
      <w:pPr>
        <w:pStyle w:val="Heading4"/>
        <w:rPr/>
      </w:pPr>
      <w:bookmarkStart w:colFirst="0" w:colLast="0" w:name="_6nyarcy1anxr" w:id="19"/>
      <w:bookmarkEnd w:id="19"/>
      <w:r w:rsidDel="00000000" w:rsidR="00000000" w:rsidRPr="00000000">
        <w:rPr>
          <w:rtl w:val="0"/>
        </w:rPr>
        <w:t xml:space="preserve">Success Metrics (75 words)</w:t>
      </w:r>
    </w:p>
    <w:p w:rsidR="00000000" w:rsidDel="00000000" w:rsidP="00000000" w:rsidRDefault="00000000" w:rsidRPr="00000000" w14:paraId="00000026">
      <w:pPr>
        <w:rPr/>
      </w:pPr>
      <w:r w:rsidDel="00000000" w:rsidR="00000000" w:rsidRPr="00000000">
        <w:rPr>
          <w:rtl w:val="0"/>
        </w:rPr>
        <w:t xml:space="preserve">Scientific gates: learned axes explain over 50 percent of cross-disorder variance and correlate at r &gt; 0.5 with HiTOP and the Grotzinger 2026 five-factor; cross-scale AUC ≥ 0.75 on PsychENCODE 388 paired held-out donors; harmonized release reaches 10,000-plus scans across 6-plus disorders. Impact gates: at least two patient-advocacy council partners run pilot evaluations by Month 24, returning diagnostic-accuracy, differential-treatment-response, and patient-reported-outcome data; ancestry-disaggregated demographic-performance cards ship with every release.</w:t>
      </w:r>
    </w:p>
    <w:p w:rsidR="00000000" w:rsidDel="00000000" w:rsidP="00000000" w:rsidRDefault="00000000" w:rsidRPr="00000000" w14:paraId="00000027">
      <w:pPr>
        <w:pStyle w:val="Heading4"/>
        <w:rPr/>
      </w:pPr>
      <w:bookmarkStart w:colFirst="0" w:colLast="0" w:name="_mwgqou19o6n5" w:id="20"/>
      <w:bookmarkEnd w:id="20"/>
      <w:r w:rsidDel="00000000" w:rsidR="00000000" w:rsidRPr="00000000">
        <w:rPr>
          <w:rtl w:val="0"/>
        </w:rPr>
        <w:t xml:space="preserve">Failure Indicators (75 words)</w:t>
      </w:r>
    </w:p>
    <w:p w:rsidR="00000000" w:rsidDel="00000000" w:rsidP="00000000" w:rsidRDefault="00000000" w:rsidRPr="00000000" w14:paraId="00000028">
      <w:pPr>
        <w:rPr/>
      </w:pPr>
      <w:r w:rsidDel="00000000" w:rsidR="00000000" w:rsidRPr="00000000">
        <w:rPr>
          <w:b w:val="1"/>
          <w:bCs w:val="1"/>
          <w:rtl w:val="0"/>
        </w:rPr>
        <w:t xml:space="preserve">Scientific</w:t>
      </w:r>
      <w:r w:rsidDel="00000000" w:rsidR="00000000" w:rsidRPr="00000000">
        <w:rPr>
          <w:rtl w:val="0"/>
        </w:rPr>
        <w:t xml:space="preserve">: learned axes fail to replicate across sites; cross-disorder models perform no better than single-disorder baselines; cross-scale predictions underperform random baselines; NBB-internal replication of the PGC five-factor structure misses the pre-registered threshold. </w:t>
      </w:r>
      <w:r w:rsidDel="00000000" w:rsidR="00000000" w:rsidRPr="00000000">
        <w:rPr>
          <w:b w:val="1"/>
          <w:bCs w:val="1"/>
          <w:rtl w:val="0"/>
        </w:rPr>
        <w:t xml:space="preserve">Patient impact</w:t>
      </w:r>
      <w:r w:rsidDel="00000000" w:rsidR="00000000" w:rsidRPr="00000000">
        <w:rPr>
          <w:rtl w:val="0"/>
        </w:rPr>
        <w:t xml:space="preserve">: no council partner integrates the model into a pilot by month 24; council pilots show no effect on diagnostic accuracy, treatment response, or patient-reported outcomes; demographic audits reveal unmitigated disparities; research and health community adoption stalls at fewer than 100 downloads.</w:t>
      </w:r>
    </w:p>
    <w:p w:rsidR="00000000" w:rsidDel="00000000" w:rsidP="00000000" w:rsidRDefault="00000000" w:rsidRPr="00000000" w14:paraId="00000029">
      <w:pPr>
        <w:pStyle w:val="Heading4"/>
        <w:rPr/>
      </w:pPr>
      <w:bookmarkStart w:colFirst="0" w:colLast="0" w:name="_dhic16kuaqdc" w:id="21"/>
      <w:bookmarkEnd w:id="21"/>
      <w:r w:rsidDel="00000000" w:rsidR="00000000" w:rsidRPr="00000000">
        <w:rPr>
          <w:rtl w:val="0"/>
        </w:rPr>
        <w:t xml:space="preserve">Expected Changes from Baseline (75 words)</w:t>
      </w:r>
    </w:p>
    <w:p w:rsidR="00000000" w:rsidDel="00000000" w:rsidP="00000000" w:rsidRDefault="00000000" w:rsidRPr="00000000" w14:paraId="0000002A">
      <w:pPr>
        <w:rPr/>
      </w:pPr>
      <w:r w:rsidDel="00000000" w:rsidR="00000000" w:rsidRPr="00000000">
        <w:rPr>
          <w:rtl w:val="0"/>
        </w:rPr>
        <w:t xml:space="preserve">For patients: from categorical labels to individualized coordinates matching each person to the right treatment, with measurable improvement in treatment-response rates beyond group-matched standards, validated through patient-advocacy council pilots. For clinicians: from months of per-lab preprocessing to minutes via pretrained harmonization; from imaging-only to imaging-plus-molecular cross-scale prediction. For the field: from single-disorder neuroimaging silos to a unified cross-disorder atlas (10,000-plus scans) benchmarked against HiTOP and Grotzinger 2026, with 30 to 50 percent better cross-site prediction.</w:t>
      </w:r>
    </w:p>
    <w:p w:rsidR="00000000" w:rsidDel="00000000" w:rsidP="00000000" w:rsidRDefault="00000000" w:rsidRPr="00000000" w14:paraId="0000002B">
      <w:pPr>
        <w:pStyle w:val="Heading2"/>
        <w:rPr/>
      </w:pPr>
      <w:bookmarkStart w:colFirst="0" w:colLast="0" w:name="_k6lcn8em7ksw" w:id="22"/>
      <w:bookmarkEnd w:id="22"/>
      <w:r w:rsidDel="00000000" w:rsidR="00000000" w:rsidRPr="00000000">
        <w:rPr>
          <w:rtl w:val="0"/>
        </w:rPr>
        <w:t xml:space="preserve">III. Innovative Use of Technology</w:t>
      </w:r>
    </w:p>
    <w:p w:rsidR="00000000" w:rsidDel="00000000" w:rsidP="00000000" w:rsidRDefault="00000000" w:rsidRPr="00000000" w14:paraId="0000002C">
      <w:pPr>
        <w:pStyle w:val="Heading3"/>
        <w:rPr/>
      </w:pPr>
      <w:bookmarkStart w:colFirst="0" w:colLast="0" w:name="_xzzc8398e73e" w:id="23"/>
      <w:bookmarkEnd w:id="23"/>
      <w:r w:rsidDel="00000000" w:rsidR="00000000" w:rsidRPr="00000000">
        <w:rPr>
          <w:rtl w:val="0"/>
        </w:rPr>
        <w:t xml:space="preserve">Technology Stack and Implementation (100 words)</w:t>
      </w:r>
    </w:p>
    <w:p w:rsidR="00000000" w:rsidDel="00000000" w:rsidP="00000000" w:rsidRDefault="00000000" w:rsidRPr="00000000" w14:paraId="0000002D">
      <w:pPr>
        <w:rPr/>
      </w:pPr>
      <w:r w:rsidDel="00000000" w:rsidR="00000000" w:rsidRPr="00000000">
        <w:rPr>
          <w:rtl w:val="0"/>
        </w:rPr>
        <w:t xml:space="preserve">PyTorch Geometric implements multi-resolution graph diffusion wavelets with cross-resolution attention (reusing components from WaveGC and InfoGain Wavelets). fMRIPrep, QSIPrep, FreeSurfer standardize to BIDS / FAIR; neuromaps and the Allen Human Brain Atlas anchor learnable molecular priors. A geometric description-logic ontology-embedding stack (e.g., TransBox over EL++ ontologies) builds the continuous phenotypic coordinate backbone. Gemma 4, fine-tuned with LoRA and DPO and deployed via LiteRT, powers the on-device interviewer-supervisor multi-agent stack; Flutter ships it to phones. TPU v4 / v5 trains. TileDB for efficient biomedical data storage and distributed loading. AlphaGenome-based molecular encoders (parallel-funded) plug into the same coordinate space.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rPr/>
      </w:pPr>
      <w:bookmarkStart w:colFirst="0" w:colLast="0" w:name="_ecpu77nnxyon" w:id="24"/>
      <w:bookmarkEnd w:id="24"/>
      <w:r w:rsidDel="00000000" w:rsidR="00000000" w:rsidRPr="00000000">
        <w:rPr>
          <w:rtl w:val="0"/>
        </w:rPr>
        <w:t xml:space="preserve">Custom Solution Development (100 words)</w:t>
      </w:r>
    </w:p>
    <w:p w:rsidR="00000000" w:rsidDel="00000000" w:rsidP="00000000" w:rsidRDefault="00000000" w:rsidRPr="00000000" w14:paraId="00000030">
      <w:pPr>
        <w:rPr/>
      </w:pPr>
      <w:r w:rsidDel="00000000" w:rsidR="00000000" w:rsidRPr="00000000">
        <w:rPr>
          <w:rtl w:val="0"/>
        </w:rPr>
        <w:t xml:space="preserve">Standard harmonization discards biological variance; we replace it with a learnable study token. Single-resolution, single-disorder graph networks (BrainNetCNN, BrainGNN) miss multi-scale, cross-disorder structure; multi-resolution graph diffusion wavelets (Coifman 2006, with WaveGC and similar wavelet-GNN variants as candidates) address both. Symptom-checklist phenotyping discards dimensional structure; geometric EL++ ontology embeddings (e.g., TransBox) over a unified neuro-ontology stack build the continuous coordinate backbone. Gemma 4, employed with LiteRT, provides a privacy-first Edge AI interface layer. Genomic FMs (using innovations from AlphaGenome and variantFormer) will be developed in parallel (separately funded) and incorporated at the final stage.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3"/>
        <w:rPr/>
      </w:pPr>
      <w:bookmarkStart w:colFirst="0" w:colLast="0" w:name="_965ujs2q4mwm" w:id="25"/>
      <w:bookmarkEnd w:id="25"/>
      <w:r w:rsidDel="00000000" w:rsidR="00000000" w:rsidRPr="00000000">
        <w:rPr>
          <w:rtl w:val="0"/>
        </w:rPr>
        <w:t xml:space="preserve">Datasets (100 words)</w:t>
      </w:r>
    </w:p>
    <w:p w:rsidR="00000000" w:rsidDel="00000000" w:rsidP="00000000" w:rsidRDefault="00000000" w:rsidRPr="00000000" w14:paraId="00000033">
      <w:pPr>
        <w:rPr/>
      </w:pPr>
      <w:r w:rsidDel="00000000" w:rsidR="00000000" w:rsidRPr="00000000">
        <w:rPr>
          <w:rtl w:val="0"/>
        </w:rPr>
        <w:t xml:space="preserve">Connectomic core (Google.org-funded), accessed under their respective Data Use Agreements: HCP (1,200 healthy adults, ConnectomeDB DUA); UK Biobank (50,000+ imaging subset, application plus access fees); ABCD (12,000 youth, NIMH Data Archive DUA, demographically diverse by design); ENIGMA federated working groups across SZ, BD, MDD, PTSD, OCD; disorder-specific BIDS-compliant studies on OpenNeuro. Cross-ancestry: NeuroGAP-Psychosis (Stanley Center DUA, Ethiopia, Kenya, South Africa, Uganda), H3Africa. Open atlases: neuromaps (19 PET receptor maps); Allen Human Brain Atlas. Phenotype: HiTOP, Grotzinger 2026 PGC five-factor across 14 disorders. PsychENCODE 388 paired WGS plus single-cell anchors the parallel-funded cross-scale track.</w:t>
      </w:r>
    </w:p>
    <w:p w:rsidR="00000000" w:rsidDel="00000000" w:rsidP="00000000" w:rsidRDefault="00000000" w:rsidRPr="00000000" w14:paraId="00000034">
      <w:pPr>
        <w:pStyle w:val="Heading3"/>
        <w:rPr/>
      </w:pPr>
      <w:bookmarkStart w:colFirst="0" w:colLast="0" w:name="_vwk6pr7683cl" w:id="26"/>
      <w:bookmarkEnd w:id="26"/>
      <w:r w:rsidDel="00000000" w:rsidR="00000000" w:rsidRPr="00000000">
        <w:rPr>
          <w:rtl w:val="0"/>
        </w:rPr>
        <w:t xml:space="preserve">Ethical Considerations (100 words)</w:t>
      </w:r>
    </w:p>
    <w:p w:rsidR="00000000" w:rsidDel="00000000" w:rsidP="00000000" w:rsidRDefault="00000000" w:rsidRPr="00000000" w14:paraId="00000035">
      <w:pPr>
        <w:rPr/>
      </w:pPr>
      <w:r w:rsidDel="00000000" w:rsidR="00000000" w:rsidRPr="00000000">
        <w:rPr>
          <w:rtl w:val="0"/>
        </w:rPr>
        <w:t xml:space="preserve">Our design aligns with Google's AI Principles. Social benefit: open release reaches underserved communities. Avoiding unfair bias: training on demographically diverse cohorts (ABCD, NeuroGAP-Psychosis, H3Africa, ENIGMA) with disaggregated demographic audits. Safety: coordinates augment, never replace, clinician judgment; because individualized psychiatric predictions can produce catastrophic errors (LLM-therapy chatbots have already been linked to suicidal ideation), every clinical-facing output gates behind clinician review with explicit uncertainty disclosure and no autonomous diagnostic claims. Privacy: the on-device Gemma 4 + LiteRT + Flutter stack keeps voice and behavioral signals on the phone; membership-inference probes gate releases. Model and data cards ship with every release.</w:t>
      </w:r>
    </w:p>
    <w:p w:rsidR="00000000" w:rsidDel="00000000" w:rsidP="00000000" w:rsidRDefault="00000000" w:rsidRPr="00000000" w14:paraId="00000036">
      <w:pPr>
        <w:pStyle w:val="Heading3"/>
        <w:rPr/>
      </w:pPr>
      <w:bookmarkStart w:colFirst="0" w:colLast="0" w:name="_hyg7z48guoeo" w:id="27"/>
      <w:bookmarkEnd w:id="27"/>
      <w:r w:rsidDel="00000000" w:rsidR="00000000" w:rsidRPr="00000000">
        <w:rPr>
          <w:rtl w:val="0"/>
        </w:rPr>
        <w:t xml:space="preserve">Google.org Accelerator Participation (100 words)</w:t>
      </w:r>
    </w:p>
    <w:p w:rsidR="00000000" w:rsidDel="00000000" w:rsidP="00000000" w:rsidRDefault="00000000" w:rsidRPr="00000000" w14:paraId="00000037">
      <w:pPr>
        <w:rPr/>
      </w:pPr>
      <w:r w:rsidDel="00000000" w:rsidR="00000000" w:rsidRPr="00000000">
        <w:rPr>
          <w:rtl w:val="0"/>
        </w:rPr>
        <w:t xml:space="preserve">We benefit most from Google's expertise in three areas. First, TPU optimization for large-scale graph neural networks plus LiteRT optimization for Gemma 4: scaling graph diffusion wavelets to 1M-node and on-device multi-agent inference both require Google-engineer-level acceleration to hit our latency and throughput targets. Second, large-scale data-pipeline engineering: harmonizing 10,000+ scans across formats, sites, and ontology vocabularies is where Google Cloud best practices reduce iteration cycles. Third, foundation-model architecture guidance: porting graph foundation models from language and vision to brain connectome topology, and aligning connectomic with phenotypic coordinate spaces, where DeepMind's AlphaFold and AlphaGenome work is directly relevant.</w:t>
      </w:r>
    </w:p>
    <w:p w:rsidR="00000000" w:rsidDel="00000000" w:rsidP="00000000" w:rsidRDefault="00000000" w:rsidRPr="00000000" w14:paraId="00000038">
      <w:pPr>
        <w:pStyle w:val="Heading2"/>
        <w:rPr/>
      </w:pPr>
      <w:bookmarkStart w:colFirst="0" w:colLast="0" w:name="_ggj28hob7yxu" w:id="28"/>
      <w:bookmarkEnd w:id="28"/>
      <w:r w:rsidDel="00000000" w:rsidR="00000000" w:rsidRPr="00000000">
        <w:rPr>
          <w:rtl w:val="0"/>
        </w:rPr>
        <w:t xml:space="preserve">IV. Feasibility</w:t>
      </w:r>
    </w:p>
    <w:p w:rsidR="00000000" w:rsidDel="00000000" w:rsidP="00000000" w:rsidRDefault="00000000" w:rsidRPr="00000000" w14:paraId="00000039">
      <w:pPr>
        <w:pStyle w:val="Heading3"/>
        <w:rPr/>
      </w:pPr>
      <w:bookmarkStart w:colFirst="0" w:colLast="0" w:name="_dxt395qnt9ig" w:id="29"/>
      <w:bookmarkEnd w:id="29"/>
      <w:r w:rsidDel="00000000" w:rsidR="00000000" w:rsidRPr="00000000">
        <w:rPr>
          <w:rtl w:val="0"/>
        </w:rPr>
        <w:t xml:space="preserve">Organizational Positioning (150 words)</w:t>
      </w:r>
    </w:p>
    <w:p w:rsidR="00000000" w:rsidDel="00000000" w:rsidP="00000000" w:rsidRDefault="00000000" w:rsidRPr="00000000" w14:paraId="0000003A">
      <w:pPr>
        <w:rPr/>
      </w:pPr>
      <w:r w:rsidDel="00000000" w:rsidR="00000000" w:rsidRPr="00000000">
        <w:rPr>
          <w:rtl w:val="0"/>
        </w:rPr>
        <w:t xml:space="preserve">Cytognosis Foundation brings together a team with a proven record in developing molecular atlases of brain disease, established consortium access to required datasets, and a strong commitment to open release, ensuring results foster broad innovation.</w:t>
      </w:r>
    </w:p>
    <w:p w:rsidR="00000000" w:rsidDel="00000000" w:rsidP="00000000" w:rsidRDefault="00000000" w:rsidRPr="00000000" w14:paraId="0000003B">
      <w:pPr>
        <w:rPr/>
      </w:pPr>
      <w:r w:rsidDel="00000000" w:rsidR="00000000" w:rsidRPr="00000000">
        <w:rPr>
          <w:rtl w:val="0"/>
        </w:rPr>
        <w:t xml:space="preserve">Our PI led the first multi-cohort single-cell schizophrenia atlas (Ruzicka, Mohammadi et al.; Science, 2024), identifying continuous disease axes within a single DSM diagnosis: Neuroverse's direct scientific foundation. He co-led the first single-cell Alzheimer's atlas (Mathys, Davila-Velderrain, Mohammadi et al.; Nature, 2019) and contributed to the PsychENCODE capstone integrating 388 brains (Emani et al.; Science, 2024). These are molecular-scale proof that the dimensional axes this project maps at connectomic and cross-scale resolution are real and discoverable.</w:t>
      </w:r>
    </w:p>
    <w:p w:rsidR="00000000" w:rsidDel="00000000" w:rsidP="00000000" w:rsidRDefault="00000000" w:rsidRPr="00000000" w14:paraId="0000003C">
      <w:pPr>
        <w:rPr/>
      </w:pPr>
      <w:r w:rsidDel="00000000" w:rsidR="00000000" w:rsidRPr="00000000">
        <w:rPr>
          <w:rtl w:val="0"/>
        </w:rPr>
        <w:t xml:space="preserve">Our Co-Lead at Human Technopole bridges molecular and circuit neuroscience. Our Senior Advisor at Purdue leads the Institute for Physical AI, contributing expertise in foundation models and scalable computing. The team spans computational neuroscience, AI systems, and open-source infrastructure.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3"/>
        <w:rPr/>
      </w:pPr>
      <w:bookmarkStart w:colFirst="0" w:colLast="0" w:name="_cz2yf14bqpu8" w:id="30"/>
      <w:bookmarkEnd w:id="30"/>
      <w:r w:rsidDel="00000000" w:rsidR="00000000" w:rsidRPr="00000000">
        <w:rPr>
          <w:rtl w:val="0"/>
        </w:rPr>
        <w:t xml:space="preserve">Technical Feasibility (100 words)</w:t>
      </w:r>
    </w:p>
    <w:p w:rsidR="00000000" w:rsidDel="00000000" w:rsidP="00000000" w:rsidRDefault="00000000" w:rsidRPr="00000000" w14:paraId="00000040">
      <w:pPr>
        <w:rPr/>
      </w:pPr>
      <w:r w:rsidDel="00000000" w:rsidR="00000000" w:rsidRPr="00000000">
        <w:rPr>
          <w:rtl w:val="0"/>
        </w:rPr>
        <w:t xml:space="preserve">Our Science 2024 publication demonstrated continuous disease axes are discoverable within single DSM diagnoses and replicate across independent cohorts; this is the dimensional-axis principle Neuroverse extends to whole-brain connectomes. The neuromaps atlas (Hansen et al.; Nature Methods, 2022) validates neurotransmitter receptor maps as reliable molecular priors. Grotzinger et al. (2025, Nature) independently confirmed a five-factor structure explaining 66 percent of psychiatric genetic variance; Quah et al. (2025) showed data-driven neuroimaging bifactor models outperform theory-driven frameworks. A tau-PET imputation result (Nature Communications, 2025) demonstrates cross-modal prediction tractability, supporting the parallel-funded cross-scale extension.</w:t>
      </w:r>
    </w:p>
    <w:p w:rsidR="00000000" w:rsidDel="00000000" w:rsidP="00000000" w:rsidRDefault="00000000" w:rsidRPr="00000000" w14:paraId="00000041">
      <w:pPr>
        <w:pStyle w:val="Heading3"/>
        <w:rPr/>
      </w:pPr>
      <w:bookmarkStart w:colFirst="0" w:colLast="0" w:name="_vgqjhol5z9uo" w:id="31"/>
      <w:bookmarkEnd w:id="31"/>
      <w:r w:rsidDel="00000000" w:rsidR="00000000" w:rsidRPr="00000000">
        <w:rPr>
          <w:rtl w:val="0"/>
        </w:rPr>
        <w:t xml:space="preserve">Risk Management and Mitigation (200 words)</w:t>
      </w:r>
    </w:p>
    <w:p w:rsidR="00000000" w:rsidDel="00000000" w:rsidP="00000000" w:rsidRDefault="00000000" w:rsidRPr="00000000" w14:paraId="00000042">
      <w:pPr>
        <w:rPr/>
      </w:pPr>
      <w:r w:rsidDel="00000000" w:rsidR="00000000" w:rsidRPr="00000000">
        <w:rPr>
          <w:b w:val="1"/>
          <w:bCs w:val="1"/>
          <w:rtl w:val="0"/>
        </w:rPr>
        <w:t xml:space="preserve">Patients from underrepresented ancestries get the worst predictions:</w:t>
      </w:r>
      <w:r w:rsidDel="00000000" w:rsidR="00000000" w:rsidRPr="00000000">
        <w:rPr>
          <w:rtl w:val="0"/>
        </w:rPr>
        <w:t xml:space="preserve"> PGC/HiTOP lean European-ancestry; validation anchors on NeuroGAP-Psychosis (Ethiopia, Kenya, South Africa, Uganda), H3Africa, and ABCD's diverse-by-design sampling, with ancestry-disaggregated performance cards as a hard release gate.</w:t>
      </w:r>
    </w:p>
    <w:p w:rsidR="00000000" w:rsidDel="00000000" w:rsidP="00000000" w:rsidRDefault="00000000" w:rsidRPr="00000000" w14:paraId="00000043">
      <w:pPr>
        <w:rPr/>
      </w:pPr>
      <w:r w:rsidDel="00000000" w:rsidR="00000000" w:rsidRPr="00000000">
        <w:rPr>
          <w:b w:val="1"/>
          <w:bCs w:val="1"/>
          <w:rtl w:val="0"/>
        </w:rPr>
        <w:t xml:space="preserve">Patients receive catastrophically wrong personalized predictions:</w:t>
      </w:r>
      <w:r w:rsidDel="00000000" w:rsidR="00000000" w:rsidRPr="00000000">
        <w:rPr>
          <w:rtl w:val="0"/>
        </w:rPr>
        <w:t xml:space="preserve"> LLM-therapy chatbots have been linked to suicidal ideation. Outputs gate behind clinician review with uncertainty disclosure; no autonomous diagnostic claims; red-team failure-mode model cards ship with every release. Our Patient Advocacy Council will vet patient-facing messaging before pilots.</w:t>
      </w:r>
    </w:p>
    <w:p w:rsidR="00000000" w:rsidDel="00000000" w:rsidP="00000000" w:rsidRDefault="00000000" w:rsidRPr="00000000" w14:paraId="00000044">
      <w:pPr>
        <w:rPr/>
      </w:pPr>
      <w:r w:rsidDel="00000000" w:rsidR="00000000" w:rsidRPr="00000000">
        <w:rPr>
          <w:b w:val="1"/>
          <w:bCs w:val="1"/>
          <w:rtl w:val="0"/>
        </w:rPr>
        <w:t xml:space="preserve">Patients are matched to coordinates no clinician can act on:</w:t>
      </w:r>
      <w:r w:rsidDel="00000000" w:rsidR="00000000" w:rsidRPr="00000000">
        <w:rPr>
          <w:rtl w:val="0"/>
        </w:rPr>
        <w:t xml:space="preserve"> Axes must hit r &gt; 0.5 against HiTOP and Grotzinger 2026 on at least 3 of 5 / 6 dimensions; single-benchmark hits release as provisional only.</w:t>
      </w:r>
    </w:p>
    <w:p w:rsidR="00000000" w:rsidDel="00000000" w:rsidP="00000000" w:rsidRDefault="00000000" w:rsidRPr="00000000" w14:paraId="00000045">
      <w:pPr>
        <w:rPr/>
      </w:pPr>
      <w:r w:rsidDel="00000000" w:rsidR="00000000" w:rsidRPr="00000000">
        <w:rPr>
          <w:b w:val="1"/>
          <w:bCs w:val="1"/>
          <w:rtl w:val="0"/>
        </w:rPr>
        <w:t xml:space="preserve">Patients lose cross-scale molecular precision:</w:t>
      </w:r>
      <w:r w:rsidDel="00000000" w:rsidR="00000000" w:rsidRPr="00000000">
        <w:rPr>
          <w:rtl w:val="0"/>
        </w:rPr>
        <w:t xml:space="preserve"> Genome-to-Connectome integration is in the parallel-funded molecular track (PsychENCODE 388 paired donors); if it slips, Neuroverse v1.0 ships the connectomic-plus-phenotype core unchanged.</w:t>
      </w:r>
    </w:p>
    <w:p w:rsidR="00000000" w:rsidDel="00000000" w:rsidP="00000000" w:rsidRDefault="00000000" w:rsidRPr="00000000" w14:paraId="00000046">
      <w:pPr>
        <w:rPr/>
      </w:pPr>
      <w:r w:rsidDel="00000000" w:rsidR="00000000" w:rsidRPr="00000000">
        <w:rPr>
          <w:b w:val="1"/>
          <w:bCs w:val="1"/>
          <w:rtl w:val="0"/>
        </w:rPr>
        <w:t xml:space="preserve">Patients at under-resourced sites are affected by technological artifacts:</w:t>
      </w:r>
      <w:r w:rsidDel="00000000" w:rsidR="00000000" w:rsidRPr="00000000">
        <w:rPr>
          <w:rtl w:val="0"/>
        </w:rPr>
        <w:t xml:space="preserve"> fMRIPrep/QSIPrep plus an in-model learned harmonization layer preserves variance; held-out-site replication gates release; site-aware fallbacks model site explicitly.</w:t>
      </w:r>
    </w:p>
    <w:p w:rsidR="00000000" w:rsidDel="00000000" w:rsidP="00000000" w:rsidRDefault="00000000" w:rsidRPr="00000000" w14:paraId="00000047">
      <w:pPr>
        <w:rPr/>
      </w:pPr>
      <w:r w:rsidDel="00000000" w:rsidR="00000000" w:rsidRPr="00000000">
        <w:rPr>
          <w:b w:val="1"/>
          <w:bCs w:val="1"/>
          <w:rtl w:val="0"/>
        </w:rPr>
        <w:t xml:space="preserve">Delays from access or hiring:</w:t>
      </w:r>
      <w:r w:rsidDel="00000000" w:rsidR="00000000" w:rsidRPr="00000000">
        <w:rPr>
          <w:rtl w:val="0"/>
        </w:rPr>
        <w:t xml:space="preserve"> Open datasets (HCP, ABCD, OpenNeuro) drive initial work; IRB initiates Month 1; deep ML background covers solo development with a 3-month hiring buffer.</w:t>
      </w:r>
    </w:p>
    <w:p w:rsidR="00000000" w:rsidDel="00000000" w:rsidP="00000000" w:rsidRDefault="00000000" w:rsidRPr="00000000" w14:paraId="00000048">
      <w:pPr>
        <w:pStyle w:val="Heading3"/>
        <w:rPr/>
      </w:pPr>
      <w:bookmarkStart w:colFirst="0" w:colLast="0" w:name="_8kqedn22bild" w:id="32"/>
      <w:bookmarkEnd w:id="32"/>
      <w:r w:rsidDel="00000000" w:rsidR="00000000" w:rsidRPr="00000000">
        <w:rPr>
          <w:rtl w:val="0"/>
        </w:rPr>
        <w:t xml:space="preserve">Key Team Members (100 words)</w:t>
      </w:r>
    </w:p>
    <w:p w:rsidR="00000000" w:rsidDel="00000000" w:rsidP="00000000" w:rsidRDefault="00000000" w:rsidRPr="00000000" w14:paraId="00000049">
      <w:pPr>
        <w:rPr/>
      </w:pPr>
      <w:r w:rsidDel="00000000" w:rsidR="00000000" w:rsidRPr="00000000">
        <w:rPr>
          <w:b w:val="1"/>
          <w:bCs w:val="1"/>
          <w:rtl w:val="0"/>
        </w:rPr>
        <w:t xml:space="preserve">PI: Shahin Mohammadi, PhD</w:t>
      </w:r>
      <w:r w:rsidDel="00000000" w:rsidR="00000000" w:rsidRPr="00000000">
        <w:rPr>
          <w:rtl w:val="0"/>
        </w:rPr>
        <w:t xml:space="preserve"> (50%; externally funded via Astera Residency). 20 years in AI for biology (MIT, Broad, insitro, GenBio AI); led Nature 2019 and Science 2024 single-cell atlases; creator of ACTIONet.</w:t>
      </w:r>
    </w:p>
    <w:p w:rsidR="00000000" w:rsidDel="00000000" w:rsidP="00000000" w:rsidRDefault="00000000" w:rsidRPr="00000000" w14:paraId="0000004A">
      <w:pPr>
        <w:rPr/>
      </w:pPr>
      <w:r w:rsidDel="00000000" w:rsidR="00000000" w:rsidRPr="00000000">
        <w:rPr>
          <w:b w:val="1"/>
          <w:bCs w:val="1"/>
          <w:rtl w:val="0"/>
        </w:rPr>
        <w:t xml:space="preserve">Co-Lead: Jose Davila-Velderrain, PhD</w:t>
      </w:r>
      <w:r w:rsidDel="00000000" w:rsidR="00000000" w:rsidRPr="00000000">
        <w:rPr>
          <w:rtl w:val="0"/>
        </w:rPr>
        <w:t xml:space="preserve"> (advisory; Group Leader, Human Technopole). PsychAD atlas (Science, 2024); molecular-to-circuit bridge.</w:t>
      </w:r>
    </w:p>
    <w:p w:rsidR="00000000" w:rsidDel="00000000" w:rsidP="00000000" w:rsidRDefault="00000000" w:rsidRPr="00000000" w14:paraId="0000004B">
      <w:pPr>
        <w:rPr/>
      </w:pPr>
      <w:r w:rsidDel="00000000" w:rsidR="00000000" w:rsidRPr="00000000">
        <w:rPr>
          <w:b w:val="1"/>
          <w:bCs w:val="1"/>
          <w:rtl w:val="0"/>
        </w:rPr>
        <w:t xml:space="preserve">Clinical Collaborator: Brad Ruzicka, MD/PhD</w:t>
      </w:r>
      <w:r w:rsidDel="00000000" w:rsidR="00000000" w:rsidRPr="00000000">
        <w:rPr>
          <w:rtl w:val="0"/>
        </w:rPr>
        <w:t xml:space="preserve"> (McLean / HMS). HBTRC NeuroBioBank liaison; co-led the schizophrenia atlas (Science, 2024); anchors clinical validation and NBB cohort access.</w:t>
      </w:r>
    </w:p>
    <w:p w:rsidR="00000000" w:rsidDel="00000000" w:rsidP="00000000" w:rsidRDefault="00000000" w:rsidRPr="00000000" w14:paraId="0000004C">
      <w:pPr>
        <w:rPr/>
      </w:pPr>
      <w:r w:rsidDel="00000000" w:rsidR="00000000" w:rsidRPr="00000000">
        <w:rPr>
          <w:b w:val="1"/>
          <w:bCs w:val="1"/>
          <w:rtl w:val="0"/>
        </w:rPr>
        <w:t xml:space="preserve">Senior Advisor: Ananth Grama, PhD</w:t>
      </w:r>
      <w:r w:rsidDel="00000000" w:rsidR="00000000" w:rsidRPr="00000000">
        <w:rPr>
          <w:rtl w:val="0"/>
        </w:rPr>
        <w:t xml:space="preserve"> (8%; Director, Purdue Institute for Physical AI). Foundation-model architecture; scalable computing.</w:t>
      </w:r>
    </w:p>
    <w:p w:rsidR="00000000" w:rsidDel="00000000" w:rsidP="00000000" w:rsidRDefault="00000000" w:rsidRPr="00000000" w14:paraId="0000004D">
      <w:pPr>
        <w:rPr/>
      </w:pPr>
      <w:r w:rsidDel="00000000" w:rsidR="00000000" w:rsidRPr="00000000">
        <w:rPr>
          <w:b w:val="1"/>
          <w:bCs w:val="1"/>
          <w:rtl w:val="0"/>
        </w:rPr>
        <w:t xml:space="preserve">AI / ML Engineer (hire, 100%):</w:t>
      </w:r>
      <w:r w:rsidDel="00000000" w:rsidR="00000000" w:rsidRPr="00000000">
        <w:rPr>
          <w:rtl w:val="0"/>
        </w:rPr>
        <w:t xml:space="preserve"> geometric deep learning, foundation model development.</w:t>
      </w:r>
    </w:p>
    <w:p w:rsidR="00000000" w:rsidDel="00000000" w:rsidP="00000000" w:rsidRDefault="00000000" w:rsidRPr="00000000" w14:paraId="0000004E">
      <w:pPr>
        <w:pStyle w:val="Heading3"/>
        <w:rPr/>
      </w:pPr>
      <w:bookmarkStart w:colFirst="0" w:colLast="0" w:name="_kut85qkfh7eu" w:id="33"/>
      <w:bookmarkEnd w:id="33"/>
      <w:r w:rsidDel="00000000" w:rsidR="00000000" w:rsidRPr="00000000">
        <w:rPr>
          <w:rtl w:val="0"/>
        </w:rPr>
        <w:t xml:space="preserve">Partner Organizations</w:t>
      </w:r>
    </w:p>
    <w:p w:rsidR="00000000" w:rsidDel="00000000" w:rsidP="00000000" w:rsidRDefault="00000000" w:rsidRPr="00000000" w14:paraId="0000004F">
      <w:pPr>
        <w:rPr/>
      </w:pPr>
      <w:r w:rsidDel="00000000" w:rsidR="00000000" w:rsidRPr="00000000">
        <w:rPr>
          <w:b w:val="1"/>
          <w:bCs w:val="1"/>
          <w:rtl w:val="0"/>
        </w:rPr>
        <w:t xml:space="preserve">Partner 1: Human Technopole.</w:t>
      </w:r>
      <w:r w:rsidDel="00000000" w:rsidR="00000000" w:rsidRPr="00000000">
        <w:rPr>
          <w:rtl w:val="0"/>
        </w:rPr>
        <w:t xml:space="preserve"> Website: </w:t>
      </w:r>
      <w:hyperlink r:id="rId6">
        <w:r w:rsidDel="00000000" w:rsidR="00000000" w:rsidRPr="00000000">
          <w:rPr>
            <w:color w:val="1155cc"/>
            <w:u w:val="single"/>
            <w:rtl w:val="0"/>
          </w:rPr>
          <w:t xml:space="preserve">https://humantechnopole.it</w:t>
        </w:r>
      </w:hyperlink>
      <w:r w:rsidDel="00000000" w:rsidR="00000000" w:rsidRPr="00000000">
        <w:rPr>
          <w:rtl w:val="0"/>
        </w:rPr>
        <w:t xml:space="preserve">. Role (50 words): Co-Lead Jose Davila-Velderrain provides cross-scale neuroscience expertise bridging molecular and circuit-level analysis, contributing directly to model design and the cross-scale Genome-to-Connectome validation. Human Technopole offers access to European cohorts, high-performance computing, and the European computational neuroscience network, enabling validation across diverse international scanner configurations.</w:t>
      </w:r>
    </w:p>
    <w:p w:rsidR="00000000" w:rsidDel="00000000" w:rsidP="00000000" w:rsidRDefault="00000000" w:rsidRPr="00000000" w14:paraId="00000050">
      <w:pPr>
        <w:rPr/>
      </w:pPr>
      <w:r w:rsidDel="00000000" w:rsidR="00000000" w:rsidRPr="00000000">
        <w:rPr>
          <w:b w:val="1"/>
          <w:bCs w:val="1"/>
          <w:rtl w:val="0"/>
        </w:rPr>
        <w:t xml:space="preserve">Partner 2: Purdue University, Institute for Physical AI.</w:t>
      </w:r>
      <w:r w:rsidDel="00000000" w:rsidR="00000000" w:rsidRPr="00000000">
        <w:rPr>
          <w:rtl w:val="0"/>
        </w:rPr>
        <w:t xml:space="preserve"> Website: </w:t>
      </w:r>
      <w:hyperlink r:id="rId7">
        <w:r w:rsidDel="00000000" w:rsidR="00000000" w:rsidRPr="00000000">
          <w:rPr>
            <w:color w:val="1155cc"/>
            <w:u w:val="single"/>
            <w:rtl w:val="0"/>
          </w:rPr>
          <w:t xml:space="preserve">https://www.purdue.edu/ipai/</w:t>
        </w:r>
      </w:hyperlink>
      <w:r w:rsidDel="00000000" w:rsidR="00000000" w:rsidRPr="00000000">
        <w:rPr>
          <w:rtl w:val="0"/>
        </w:rPr>
        <w:t xml:space="preserve">. Role (50 words): Purdue's IPAI, led by Ananth Grama, offers high-performance computing infrastructure and a multidisciplinary network spanning AI, physics, and life sciences, strengthening the project's computational foundations and providing the redundant compute fabric our risk plan requires. Status: Existing partner.</w:t>
      </w:r>
    </w:p>
    <w:p w:rsidR="00000000" w:rsidDel="00000000" w:rsidP="00000000" w:rsidRDefault="00000000" w:rsidRPr="00000000" w14:paraId="00000051">
      <w:pPr>
        <w:rPr/>
      </w:pPr>
      <w:r w:rsidDel="00000000" w:rsidR="00000000" w:rsidRPr="00000000">
        <w:rPr>
          <w:b w:val="1"/>
          <w:bCs w:val="1"/>
          <w:rtl w:val="0"/>
        </w:rPr>
        <w:t xml:space="preserve">Partner 3: McLean Hospital / Harvard Medical School.</w:t>
      </w:r>
      <w:r w:rsidDel="00000000" w:rsidR="00000000" w:rsidRPr="00000000">
        <w:rPr>
          <w:rtl w:val="0"/>
        </w:rPr>
        <w:t xml:space="preserve"> Website: </w:t>
      </w:r>
      <w:hyperlink r:id="rId8">
        <w:r w:rsidDel="00000000" w:rsidR="00000000" w:rsidRPr="00000000">
          <w:rPr>
            <w:color w:val="1155cc"/>
            <w:u w:val="single"/>
            <w:rtl w:val="0"/>
          </w:rPr>
          <w:t xml:space="preserve">https://www.mcleanhospital.org</w:t>
        </w:r>
      </w:hyperlink>
      <w:r w:rsidDel="00000000" w:rsidR="00000000" w:rsidRPr="00000000">
        <w:rPr>
          <w:rtl w:val="0"/>
        </w:rPr>
        <w:t xml:space="preserve">. Role (50 words): McLean Hospital, Harvard Medical School's largest psychiatric affiliate, provides clinical neuroscience expertise for validating dimensional axes against patient outcomes. As the lead site of the Harvard Brain Tissue Resource Center (NeuroBioBank), McLean offers postmortem brain tissue and clinical expertise that enable molecular validation of connectomic findings. </w:t>
      </w:r>
    </w:p>
    <w:p w:rsidR="00000000" w:rsidDel="00000000" w:rsidP="00000000" w:rsidRDefault="00000000" w:rsidRPr="00000000" w14:paraId="00000052">
      <w:pPr>
        <w:pStyle w:val="Heading2"/>
        <w:rPr/>
      </w:pPr>
      <w:bookmarkStart w:colFirst="0" w:colLast="0" w:name="_rs6rd5k8cquz" w:id="34"/>
      <w:bookmarkEnd w:id="34"/>
      <w:r w:rsidDel="00000000" w:rsidR="00000000" w:rsidRPr="00000000">
        <w:rPr>
          <w:rtl w:val="0"/>
        </w:rPr>
        <w:t xml:space="preserve">V. Scalability</w:t>
      </w:r>
    </w:p>
    <w:p w:rsidR="00000000" w:rsidDel="00000000" w:rsidP="00000000" w:rsidRDefault="00000000" w:rsidRPr="00000000" w14:paraId="00000053">
      <w:pPr>
        <w:pStyle w:val="Heading3"/>
        <w:rPr/>
      </w:pPr>
      <w:bookmarkStart w:colFirst="0" w:colLast="0" w:name="_mg903kbem78v" w:id="35"/>
      <w:bookmarkEnd w:id="35"/>
      <w:r w:rsidDel="00000000" w:rsidR="00000000" w:rsidRPr="00000000">
        <w:rPr>
          <w:rtl w:val="0"/>
        </w:rPr>
        <w:t xml:space="preserve">Scalability Strategies Selected</w:t>
      </w:r>
    </w:p>
    <w:p w:rsidR="00000000" w:rsidDel="00000000" w:rsidP="00000000" w:rsidRDefault="00000000" w:rsidRPr="00000000" w14:paraId="00000054">
      <w:pPr>
        <w:rPr/>
      </w:pPr>
      <w:r w:rsidDel="00000000" w:rsidR="00000000" w:rsidRPr="00000000">
        <w:rPr>
          <w:rtl w:val="0"/>
        </w:rPr>
        <w:t xml:space="preserve">Geographic transfer to new regions; sector adaptation to related fields; ecosystem integration with existing infrastructure; community-driven expansion; open-source adoption.</w:t>
      </w:r>
    </w:p>
    <w:p w:rsidR="00000000" w:rsidDel="00000000" w:rsidP="00000000" w:rsidRDefault="00000000" w:rsidRPr="00000000" w14:paraId="00000055">
      <w:pPr>
        <w:pStyle w:val="Heading3"/>
        <w:rPr/>
      </w:pPr>
      <w:bookmarkStart w:colFirst="0" w:colLast="0" w:name="_k6xx6yv76mmw" w:id="36"/>
      <w:bookmarkEnd w:id="36"/>
      <w:r w:rsidDel="00000000" w:rsidR="00000000" w:rsidRPr="00000000">
        <w:rPr>
          <w:rtl w:val="0"/>
        </w:rPr>
        <w:t xml:space="preserve">Team Evolution for Scale (150 words)</w:t>
      </w:r>
    </w:p>
    <w:p w:rsidR="00000000" w:rsidDel="00000000" w:rsidP="00000000" w:rsidRDefault="00000000" w:rsidRPr="00000000" w14:paraId="00000056">
      <w:pPr>
        <w:rPr/>
      </w:pPr>
      <w:r w:rsidDel="00000000" w:rsidR="00000000" w:rsidRPr="00000000">
        <w:rPr>
          <w:rtl w:val="0"/>
        </w:rPr>
        <w:t xml:space="preserve">Phase 1 (Years 1 to 5): the Cytognosis Foundation derisks the platform; this proposal positions the connectomic-plus-phenotype map as the proof-of-concept in mental health, with a dedicated open-models team in the Foundation continuously refreshing it every 6 to 12 months on clinical-grade public and open data. Phase 2 (Years 5 to 10): IP licenses to an impact-aligned PBC execution arm that builds the Cytoscope (wearable sensors continuously locating individuals on the map) and the Cytonome (a personal health companion that not only tracks mental-health states but recommends noninvasive interventions to navigate and adjust trajectories). Phase 3 (Years 10 to 15): the blueprint extends stepwise to immune, microbiome, and other systems, then their cross-system interactions. A post-Month-36 longitudinal pilot pairs wearable EEG plus fNIRS with WGS, physiology, and neuro-behavior in the same individuals over time, validating wearable-to-clinical mapping, sensitivity to interventions, and pre-symptomatic trajectory tracking years before symptoms surface.</w:t>
      </w:r>
    </w:p>
    <w:p w:rsidR="00000000" w:rsidDel="00000000" w:rsidP="00000000" w:rsidRDefault="00000000" w:rsidRPr="00000000" w14:paraId="00000057">
      <w:pPr>
        <w:pStyle w:val="Heading3"/>
        <w:rPr/>
      </w:pPr>
      <w:bookmarkStart w:colFirst="0" w:colLast="0" w:name="_k1rmtj977ubd" w:id="37"/>
      <w:bookmarkEnd w:id="37"/>
      <w:r w:rsidDel="00000000" w:rsidR="00000000" w:rsidRPr="00000000">
        <w:rPr>
          <w:rtl w:val="0"/>
        </w:rPr>
        <w:t xml:space="preserve">Financial Sustainability (50 words)</w:t>
      </w:r>
    </w:p>
    <w:p w:rsidR="00000000" w:rsidDel="00000000" w:rsidP="00000000" w:rsidRDefault="00000000" w:rsidRPr="00000000" w14:paraId="00000058">
      <w:pPr>
        <w:rPr/>
      </w:pPr>
      <w:r w:rsidDel="00000000" w:rsidR="00000000" w:rsidRPr="00000000">
        <w:rPr>
          <w:rtl w:val="0"/>
        </w:rPr>
        <w:t xml:space="preserve">ARPA-H Mission Office ISO submission (PHO or HSF) targets $20-30M for clinical-scale validation. NSF Tech Labs five-year center grant, independently or as a Cytognosis-Convergent-Research joint center, sustains the open infrastructure. A future public benefit corporation subsidiary may commercialize diagnostic applications on top of the open core, without closing it.</w:t>
      </w:r>
    </w:p>
    <w:p w:rsidR="00000000" w:rsidDel="00000000" w:rsidP="00000000" w:rsidRDefault="00000000" w:rsidRPr="00000000" w14:paraId="00000059">
      <w:pPr>
        <w:pStyle w:val="Heading3"/>
        <w:rPr/>
      </w:pPr>
      <w:bookmarkStart w:colFirst="0" w:colLast="0" w:name="_ipvpstizm40r" w:id="38"/>
      <w:bookmarkEnd w:id="38"/>
      <w:r w:rsidDel="00000000" w:rsidR="00000000" w:rsidRPr="00000000">
        <w:rPr>
          <w:rtl w:val="0"/>
        </w:rPr>
        <w:t xml:space="preserve">Technical Sustainability (50 words)</w:t>
      </w:r>
    </w:p>
    <w:p w:rsidR="00000000" w:rsidDel="00000000" w:rsidP="00000000" w:rsidRDefault="00000000" w:rsidRPr="00000000" w14:paraId="0000005A">
      <w:pPr>
        <w:rPr/>
      </w:pPr>
      <w:r w:rsidDel="00000000" w:rsidR="00000000" w:rsidRPr="00000000">
        <w:rPr>
          <w:rtl w:val="0"/>
        </w:rPr>
        <w:t xml:space="preserve">Google.org funding establishes research-grade baselines: harmonized datasets, pretrained connectomic foundation models, the phenotypic coordinate backbone, validated dimensional axes, and evaluation benchmarks. The parallel-funded molecular track plugs into the same coordinate space. Additional ARPA-H, NSF, and NIH support sustains active development; GitHub-hosted open source ensures evolution beyond any single funding cycle.</w:t>
      </w:r>
    </w:p>
    <w:p w:rsidR="00000000" w:rsidDel="00000000" w:rsidP="00000000" w:rsidRDefault="00000000" w:rsidRPr="00000000" w14:paraId="0000005B">
      <w:pPr>
        <w:pStyle w:val="Heading3"/>
        <w:rPr/>
      </w:pPr>
      <w:bookmarkStart w:colFirst="0" w:colLast="0" w:name="_oqcm3pvbpvtx" w:id="39"/>
      <w:bookmarkEnd w:id="39"/>
      <w:r w:rsidDel="00000000" w:rsidR="00000000" w:rsidRPr="00000000">
        <w:rPr>
          <w:rtl w:val="0"/>
        </w:rPr>
        <w:t xml:space="preserve">Knowledge Sharing and Learning (100 words)</w:t>
      </w:r>
    </w:p>
    <w:p w:rsidR="00000000" w:rsidDel="00000000" w:rsidP="00000000" w:rsidRDefault="00000000" w:rsidRPr="00000000" w14:paraId="0000005C">
      <w:pPr>
        <w:rPr/>
      </w:pPr>
      <w:r w:rsidDel="00000000" w:rsidR="00000000" w:rsidRPr="00000000">
        <w:rPr>
          <w:b w:val="1"/>
          <w:bCs w:val="1"/>
          <w:rtl w:val="0"/>
        </w:rPr>
        <w:t xml:space="preserve">Stage 1 (M1), requirements</w:t>
      </w:r>
      <w:r w:rsidDel="00000000" w:rsidR="00000000" w:rsidRPr="00000000">
        <w:rPr>
          <w:rtl w:val="0"/>
        </w:rPr>
        <w:t xml:space="preserve">: Council requirements brief co-authored with One Mind, Center for Digital Mental Health, APA Council on Digital Health, and ASAM, plus the open harmonized substrate (BIDS, Phenopacket, CELLxGENE / TileDB-SOMA pipeline code). </w:t>
      </w:r>
      <w:r w:rsidDel="00000000" w:rsidR="00000000" w:rsidRPr="00000000">
        <w:rPr>
          <w:b w:val="1"/>
          <w:bCs w:val="1"/>
          <w:rtl w:val="0"/>
        </w:rPr>
        <w:t xml:space="preserve">Stage 2 (M4), prototype feedback</w:t>
      </w:r>
      <w:r w:rsidDel="00000000" w:rsidR="00000000" w:rsidRPr="00000000">
        <w:rPr>
          <w:rtl w:val="0"/>
        </w:rPr>
        <w:t xml:space="preserve">: validated coordinates released to Council partners with a feedback brief; preprints on cross-site axis recoverability and dimensional-model benchmarks. </w:t>
      </w:r>
      <w:r w:rsidDel="00000000" w:rsidR="00000000" w:rsidRPr="00000000">
        <w:rPr>
          <w:b w:val="1"/>
          <w:bCs w:val="1"/>
          <w:rtl w:val="0"/>
        </w:rPr>
        <w:t xml:space="preserve">Stage 3 (M5), adoption and iteration</w:t>
      </w:r>
      <w:r w:rsidDel="00000000" w:rsidR="00000000" w:rsidRPr="00000000">
        <w:rPr>
          <w:rtl w:val="0"/>
        </w:rPr>
        <w:t xml:space="preserve">: Council pilots return diagnostic-accuracy and patient-reported-outcome data feeding a v1.1 cycle; Helix Framework cross-institution recipe co-authored with Astera. bioRxiv preprints, quarterly blog posts, OHBM / SfN workshops, GitHub plus Hugging Face releases.</w:t>
      </w:r>
    </w:p>
    <w:p w:rsidR="00000000" w:rsidDel="00000000" w:rsidP="00000000" w:rsidRDefault="00000000" w:rsidRPr="00000000" w14:paraId="0000005D">
      <w:pPr>
        <w:pStyle w:val="Heading3"/>
        <w:rPr/>
      </w:pPr>
      <w:bookmarkStart w:colFirst="0" w:colLast="0" w:name="_poevzixgb6a8" w:id="40"/>
      <w:bookmarkEnd w:id="40"/>
      <w:r w:rsidDel="00000000" w:rsidR="00000000" w:rsidRPr="00000000">
        <w:rPr>
          <w:rtl w:val="0"/>
        </w:rPr>
        <w:t xml:space="preserve">Public Visibility and Press</w:t>
      </w:r>
    </w:p>
    <w:p w:rsidR="00000000" w:rsidDel="00000000" w:rsidP="00000000" w:rsidRDefault="00000000" w:rsidRPr="00000000" w14:paraId="0000005E">
      <w:pPr>
        <w:rPr/>
      </w:pPr>
      <w:r w:rsidDel="00000000" w:rsidR="00000000" w:rsidRPr="00000000">
        <w:rPr>
          <w:b w:val="1"/>
          <w:bCs w:val="1"/>
          <w:rtl w:val="0"/>
        </w:rPr>
        <w:t xml:space="preserve">Publications:</w:t>
      </w:r>
      <w:r w:rsidDel="00000000" w:rsidR="00000000" w:rsidRPr="00000000">
        <w:rPr>
          <w:rtl w:val="0"/>
        </w:rPr>
        <w:t xml:space="preserve"> Ruzicka, Mohammadi et al. (Science 2024); Mathys, Davila-Velderrain, Mohammadi et al. (Nature 2019); Emani et al. incl. Mohammadi (Science, 2024); 40-plus publications with 4,000-plus citations.</w:t>
      </w:r>
    </w:p>
    <w:p w:rsidR="00000000" w:rsidDel="00000000" w:rsidP="00000000" w:rsidRDefault="00000000" w:rsidRPr="00000000" w14:paraId="0000005F">
      <w:pPr>
        <w:rPr/>
      </w:pPr>
      <w:r w:rsidDel="00000000" w:rsidR="00000000" w:rsidRPr="00000000">
        <w:rPr>
          <w:b w:val="1"/>
          <w:bCs w:val="1"/>
          <w:rtl w:val="0"/>
        </w:rPr>
        <w:t xml:space="preserve">Open-source tools:</w:t>
      </w:r>
      <w:r w:rsidDel="00000000" w:rsidR="00000000" w:rsidRPr="00000000">
        <w:rPr>
          <w:rtl w:val="0"/>
        </w:rPr>
        <w:t xml:space="preserve"> ACTIONet (github.com / shmohammadi / ACTIONet, 500-plus stars), adopted by PsychENCODE and ROSMAP consortia.</w:t>
      </w:r>
    </w:p>
    <w:p w:rsidR="00000000" w:rsidDel="00000000" w:rsidP="00000000" w:rsidRDefault="00000000" w:rsidRPr="00000000" w14:paraId="00000060">
      <w:pPr>
        <w:rPr/>
      </w:pPr>
      <w:r w:rsidDel="00000000" w:rsidR="00000000" w:rsidRPr="00000000">
        <w:rPr>
          <w:b w:val="1"/>
          <w:bCs w:val="1"/>
          <w:rtl w:val="0"/>
        </w:rPr>
        <w:t xml:space="preserve">Conference presentations:</w:t>
      </w:r>
      <w:r w:rsidDel="00000000" w:rsidR="00000000" w:rsidRPr="00000000">
        <w:rPr>
          <w:rtl w:val="0"/>
        </w:rPr>
        <w:t xml:space="preserve"> PsychENCODE annual meetings, ASHG, SfN, OHBM.</w:t>
      </w:r>
    </w:p>
    <w:p w:rsidR="00000000" w:rsidDel="00000000" w:rsidP="00000000" w:rsidRDefault="00000000" w:rsidRPr="00000000" w14:paraId="00000061">
      <w:pPr>
        <w:rPr/>
      </w:pPr>
      <w:r w:rsidDel="00000000" w:rsidR="00000000" w:rsidRPr="00000000">
        <w:rPr>
          <w:b w:val="1"/>
          <w:bCs w:val="1"/>
          <w:rtl w:val="0"/>
        </w:rPr>
        <w:t xml:space="preserve">Organization:</w:t>
      </w:r>
      <w:r w:rsidDel="00000000" w:rsidR="00000000" w:rsidRPr="00000000">
        <w:rPr>
          <w:rtl w:val="0"/>
        </w:rPr>
        <w:t xml:space="preserve"> Cytognosis Foundation (cytognosis.org), 501(c)(3) nonprofit incorporated in Delaware, founded in 2024.</w:t>
      </w:r>
    </w:p>
    <w:p w:rsidR="00000000" w:rsidDel="00000000" w:rsidP="00000000" w:rsidRDefault="00000000" w:rsidRPr="00000000" w14:paraId="00000062">
      <w:pPr>
        <w:pStyle w:val="Heading2"/>
        <w:rPr/>
      </w:pPr>
      <w:bookmarkStart w:colFirst="0" w:colLast="0" w:name="_gbv6i4k8qddu" w:id="41"/>
      <w:bookmarkEnd w:id="41"/>
      <w:r w:rsidDel="00000000" w:rsidR="00000000" w:rsidRPr="00000000">
        <w:rPr>
          <w:rtl w:val="0"/>
        </w:rPr>
        <w:t xml:space="preserve">VI. Project Budget and Timeline</w:t>
      </w:r>
    </w:p>
    <w:p w:rsidR="00000000" w:rsidDel="00000000" w:rsidP="00000000" w:rsidRDefault="00000000" w:rsidRPr="00000000" w14:paraId="00000063">
      <w:pPr>
        <w:pStyle w:val="Heading3"/>
        <w:rPr/>
      </w:pPr>
      <w:bookmarkStart w:colFirst="0" w:colLast="0" w:name="_7wqnu9t65sqi" w:id="42"/>
      <w:bookmarkEnd w:id="42"/>
      <w:r w:rsidDel="00000000" w:rsidR="00000000" w:rsidRPr="00000000">
        <w:rPr>
          <w:rtl w:val="0"/>
        </w:rPr>
        <w:t xml:space="preserve">Funding Request</w:t>
      </w:r>
    </w:p>
    <w:p w:rsidR="00000000" w:rsidDel="00000000" w:rsidP="00000000" w:rsidRDefault="00000000" w:rsidRPr="00000000" w14:paraId="00000064">
      <w:pPr>
        <w:rPr/>
      </w:pPr>
      <w:r w:rsidDel="00000000" w:rsidR="00000000" w:rsidRPr="00000000">
        <w:rPr>
          <w:b w:val="1"/>
          <w:bCs w:val="1"/>
          <w:rtl w:val="0"/>
        </w:rPr>
        <w:t xml:space="preserve">Amount Requested:</w:t>
      </w:r>
      <w:r w:rsidDel="00000000" w:rsidR="00000000" w:rsidRPr="00000000">
        <w:rPr>
          <w:rtl w:val="0"/>
        </w:rPr>
        <w:t xml:space="preserve"> $2,493,200</w:t>
      </w:r>
    </w:p>
    <w:p w:rsidR="00000000" w:rsidDel="00000000" w:rsidP="00000000" w:rsidRDefault="00000000" w:rsidRPr="00000000" w14:paraId="00000065">
      <w:pPr>
        <w:pStyle w:val="Heading3"/>
        <w:rPr/>
      </w:pPr>
      <w:bookmarkStart w:colFirst="0" w:colLast="0" w:name="_29m4bl8fycgh" w:id="43"/>
      <w:bookmarkEnd w:id="43"/>
      <w:r w:rsidDel="00000000" w:rsidR="00000000" w:rsidRPr="00000000">
        <w:rPr>
          <w:rtl w:val="0"/>
        </w:rPr>
        <w:t xml:space="preserve">Budget Breakdown</w:t>
      </w:r>
    </w:p>
    <w:p w:rsidR="00000000" w:rsidDel="00000000" w:rsidP="00000000" w:rsidRDefault="00000000" w:rsidRPr="00000000" w14:paraId="00000066">
      <w:pPr>
        <w:rPr/>
      </w:pPr>
      <w:r w:rsidDel="00000000" w:rsidR="00000000" w:rsidRPr="00000000">
        <w:rPr>
          <w:rtl w:val="0"/>
        </w:rPr>
        <w:t xml:space="preserve">The $2,493,200 budget is sized to deliver the connectomic-plus-phenotype core: a Neuroverse v1.0 release at Month 36 validated against two independent dimensional frameworks (HiTOP and Grotzinger, 2026), with the parallel-funded molecular track plugging into the same coordinate space when ready (cross-scale Genome-to-Connectome bridge over PsychENCODE 388 paired donors is anchored but not funded from this budget). Allocation: Personnel 68.9%, Compute and Data Infrastructure 11.6%, Technology Development and Equipment 6.6%, Project Amplification and Community 3.8%, Indirect 9.1%. The PI's effort (50%) is supported externally through the Astera Residency and carries no Google budget line, ensuring nearly the entirety of Google.org's investment flows directly into hires, compute, equipment, and community engagement. The split aligns with Google.org's typical impact-grant guidance (Personnel 60-75%, Indirect 10-12%) and with peer open-science nonprofit benchmarks (comparable Chan Zuckerberg Initiative and Wellcome Leap awards). Specialized cross-scale and open-source roles join in later phases as the work composition shifts.</w:t>
      </w:r>
    </w:p>
    <w:p w:rsidR="00000000" w:rsidDel="00000000" w:rsidP="00000000" w:rsidRDefault="00000000" w:rsidRPr="00000000" w14:paraId="00000067">
      <w:pPr>
        <w:pStyle w:val="Heading4"/>
        <w:rPr/>
      </w:pPr>
      <w:bookmarkStart w:colFirst="0" w:colLast="0" w:name="_9ji5kzxoty12" w:id="44"/>
      <w:bookmarkEnd w:id="44"/>
      <w:r w:rsidDel="00000000" w:rsidR="00000000" w:rsidRPr="00000000">
        <w:rPr>
          <w:rtl w:val="0"/>
        </w:rPr>
        <w:t xml:space="preserve">Category 1: Personnel and Staffing</w:t>
      </w:r>
    </w:p>
    <w:p w:rsidR="00000000" w:rsidDel="00000000" w:rsidP="00000000" w:rsidRDefault="00000000" w:rsidRPr="00000000" w14:paraId="00000068">
      <w:pPr>
        <w:rPr/>
      </w:pPr>
      <w:r w:rsidDel="00000000" w:rsidR="00000000" w:rsidRPr="00000000">
        <w:rPr>
          <w:b w:val="1"/>
          <w:bCs w:val="1"/>
          <w:rtl w:val="0"/>
        </w:rPr>
        <w:t xml:space="preserve">Total Allocation:</w:t>
      </w:r>
      <w:r w:rsidDel="00000000" w:rsidR="00000000" w:rsidRPr="00000000">
        <w:rPr>
          <w:rtl w:val="0"/>
        </w:rPr>
        <w:t xml:space="preserve"> $1,718,000</w:t>
      </w:r>
    </w:p>
    <w:p w:rsidR="00000000" w:rsidDel="00000000" w:rsidP="00000000" w:rsidRDefault="00000000" w:rsidRPr="00000000" w14:paraId="00000069">
      <w:pPr>
        <w:rPr/>
      </w:pPr>
      <w:r w:rsidDel="00000000" w:rsidR="00000000" w:rsidRPr="00000000">
        <w:rPr>
          <w:b w:val="1"/>
          <w:bCs w:val="1"/>
          <w:rtl w:val="0"/>
        </w:rPr>
        <w:t xml:space="preserve">Description and Details (100 words):</w:t>
      </w:r>
      <w:r w:rsidDel="00000000" w:rsidR="00000000" w:rsidRPr="00000000">
        <w:rPr>
          <w:rtl w:val="0"/>
        </w:rPr>
        <w:t xml:space="preserve"> Salaries benchmarked vs. 2026 Bay-area Pave / levels.fyi / BLS OEWS 15-2051 / 19-1042, nonprofit-adjusted; 30% fringe (HHS). AI / ML Engineer 100% × 36m, $565K ($145K base). Clinical Data Scientist (intern) 100% × 36m, $293K ($75K base). Computational Neuroscientist (intern) 100% × 30m from M6, $228K ($70K base). Multimodal Integration Scientist 50% × 18m from M18, $127K ($130K base). Open-Source / Edge AI Engineer 50% × 24m from M12, $150K ($115K base). Project Manager 50% × 36m, $215K ($110K base). Purdue subaward (Grama, Physical AI / HPC) 8% × 36m, $140K. PI (50%) and the AlphaGenome-based genotype FM are externally funded.</w:t>
      </w:r>
    </w:p>
    <w:p w:rsidR="00000000" w:rsidDel="00000000" w:rsidP="00000000" w:rsidRDefault="00000000" w:rsidRPr="00000000" w14:paraId="0000006A">
      <w:pPr>
        <w:pStyle w:val="Heading4"/>
        <w:rPr/>
      </w:pPr>
      <w:bookmarkStart w:colFirst="0" w:colLast="0" w:name="_sxfk18li65ik" w:id="45"/>
      <w:bookmarkEnd w:id="45"/>
      <w:r w:rsidDel="00000000" w:rsidR="00000000" w:rsidRPr="00000000">
        <w:rPr>
          <w:rtl w:val="0"/>
        </w:rPr>
        <w:t xml:space="preserve">Category 2: Compute and Data Infrastructure</w:t>
      </w:r>
    </w:p>
    <w:p w:rsidR="00000000" w:rsidDel="00000000" w:rsidP="00000000" w:rsidRDefault="00000000" w:rsidRPr="00000000" w14:paraId="0000006B">
      <w:pPr>
        <w:rPr/>
      </w:pPr>
      <w:r w:rsidDel="00000000" w:rsidR="00000000" w:rsidRPr="00000000">
        <w:rPr>
          <w:b w:val="1"/>
          <w:bCs w:val="1"/>
          <w:rtl w:val="0"/>
        </w:rPr>
        <w:t xml:space="preserve">Total Allocation:</w:t>
      </w:r>
      <w:r w:rsidDel="00000000" w:rsidR="00000000" w:rsidRPr="00000000">
        <w:rPr>
          <w:rtl w:val="0"/>
        </w:rPr>
        <w:t xml:space="preserve"> $290,000</w:t>
      </w:r>
    </w:p>
    <w:p w:rsidR="00000000" w:rsidDel="00000000" w:rsidP="00000000" w:rsidRDefault="00000000" w:rsidRPr="00000000" w14:paraId="0000006C">
      <w:pPr>
        <w:rPr/>
      </w:pPr>
      <w:r w:rsidDel="00000000" w:rsidR="00000000" w:rsidRPr="00000000">
        <w:rPr>
          <w:b w:val="1"/>
          <w:bCs w:val="1"/>
          <w:rtl w:val="0"/>
        </w:rPr>
        <w:t xml:space="preserve">Description and Details (100 words):</w:t>
      </w:r>
      <w:r w:rsidDel="00000000" w:rsidR="00000000" w:rsidRPr="00000000">
        <w:rPr>
          <w:rtl w:val="0"/>
        </w:rPr>
        <w:t xml:space="preserve"> GCP TPU v4 / v5 over 36m: ~160K chip-hours at effective $1.30 to $1.50 per chip-hour (basis: GCP list $3.22 on-demand and $2.03 with 1-year v4 commitment, partially offset by Google.org Accelerator + TPU Research Cloud credits, Months 1-6) for graph-diffusion-wavelet training, EL++ ontology-embedding over the unified neuro-ontology stack, cross-resolution coordinate fusion, and inference at scale = $215K. Cloud storage (GCS Standard $0.020 per GB-month over ~100 TB active plus Coldline archival) = $55K. Restricted-data access fees: UK Biobank Tier-3 imaging £15K = $20K, ENIGMA membership €50/yr = $0.2K. Genomic model compute requirements are allocated independently.</w:t>
      </w:r>
    </w:p>
    <w:p w:rsidR="00000000" w:rsidDel="00000000" w:rsidP="00000000" w:rsidRDefault="00000000" w:rsidRPr="00000000" w14:paraId="0000006D">
      <w:pPr>
        <w:pStyle w:val="Heading4"/>
        <w:rPr/>
      </w:pPr>
      <w:bookmarkStart w:colFirst="0" w:colLast="0" w:name="_2xs46lqg1rl1" w:id="46"/>
      <w:bookmarkEnd w:id="46"/>
      <w:r w:rsidDel="00000000" w:rsidR="00000000" w:rsidRPr="00000000">
        <w:rPr>
          <w:rtl w:val="0"/>
        </w:rPr>
        <w:t xml:space="preserve">Category 3: Technology Development and Equipment</w:t>
      </w:r>
    </w:p>
    <w:p w:rsidR="00000000" w:rsidDel="00000000" w:rsidP="00000000" w:rsidRDefault="00000000" w:rsidRPr="00000000" w14:paraId="0000006E">
      <w:pPr>
        <w:rPr/>
      </w:pPr>
      <w:r w:rsidDel="00000000" w:rsidR="00000000" w:rsidRPr="00000000">
        <w:rPr>
          <w:b w:val="1"/>
          <w:bCs w:val="1"/>
          <w:rtl w:val="0"/>
        </w:rPr>
        <w:t xml:space="preserve">Total Allocation:</w:t>
      </w:r>
      <w:r w:rsidDel="00000000" w:rsidR="00000000" w:rsidRPr="00000000">
        <w:rPr>
          <w:rtl w:val="0"/>
        </w:rPr>
        <w:t xml:space="preserve"> $163,500</w:t>
      </w:r>
    </w:p>
    <w:p w:rsidR="00000000" w:rsidDel="00000000" w:rsidP="00000000" w:rsidRDefault="00000000" w:rsidRPr="00000000" w14:paraId="0000006F">
      <w:pPr>
        <w:rPr/>
      </w:pPr>
      <w:r w:rsidDel="00000000" w:rsidR="00000000" w:rsidRPr="00000000">
        <w:rPr>
          <w:b w:val="1"/>
          <w:bCs w:val="1"/>
          <w:rtl w:val="0"/>
        </w:rPr>
        <w:t xml:space="preserve">Description and Details (100 words):</w:t>
      </w:r>
      <w:r w:rsidDel="00000000" w:rsidR="00000000" w:rsidRPr="00000000">
        <w:rPr>
          <w:rtl w:val="0"/>
        </w:rPr>
        <w:t xml:space="preserve"> Wearables (Month-18+ wearable-to-fMRI pilot), per vendor list: 2x g.Nautilus ($34K), 3x Muse S Athena ($1.5K), 2x Emotiv EPOC X ($2K). Workstations: 6 hire laptops ($18K, ~$3K each); 2x NVIDIA DGX Spark (GB10) for local AI development ($8K). Edge-deployment: iOS / Android test devices, Apple / Google developer accounts, code-signing ($5K). IRB submission via Salus IRB plus amendments ($15K, Salus rate card). Consultant Pool: legal counsel (Duane, $500/hr × 50h, $25K; DUAs, OpenRAIL-M, FAIR contracts); Privacy, UX/Fairness audit, Biostatistics ($25K). Open-source infrastructure ($30K): CI / CD, Hugging Face hosting, MkDocs / RO-Crate / Copier / SPDX, synthetic-data substitutes.</w:t>
      </w:r>
    </w:p>
    <w:p w:rsidR="00000000" w:rsidDel="00000000" w:rsidP="00000000" w:rsidRDefault="00000000" w:rsidRPr="00000000" w14:paraId="00000070">
      <w:pPr>
        <w:pStyle w:val="Heading4"/>
        <w:rPr/>
      </w:pPr>
      <w:bookmarkStart w:colFirst="0" w:colLast="0" w:name="_mlmdacg7csbu" w:id="47"/>
      <w:bookmarkEnd w:id="47"/>
      <w:r w:rsidDel="00000000" w:rsidR="00000000" w:rsidRPr="00000000">
        <w:rPr>
          <w:rtl w:val="0"/>
        </w:rPr>
        <w:t xml:space="preserve">Category 4: Project Amplification and Community</w:t>
      </w:r>
    </w:p>
    <w:p w:rsidR="00000000" w:rsidDel="00000000" w:rsidP="00000000" w:rsidRDefault="00000000" w:rsidRPr="00000000" w14:paraId="00000071">
      <w:pPr>
        <w:rPr/>
      </w:pPr>
      <w:r w:rsidDel="00000000" w:rsidR="00000000" w:rsidRPr="00000000">
        <w:rPr>
          <w:b w:val="1"/>
          <w:bCs w:val="1"/>
          <w:rtl w:val="0"/>
        </w:rPr>
        <w:t xml:space="preserve">Total Allocation:</w:t>
      </w:r>
      <w:r w:rsidDel="00000000" w:rsidR="00000000" w:rsidRPr="00000000">
        <w:rPr>
          <w:rtl w:val="0"/>
        </w:rPr>
        <w:t xml:space="preserve"> $95,000</w:t>
      </w:r>
    </w:p>
    <w:p w:rsidR="00000000" w:rsidDel="00000000" w:rsidP="00000000" w:rsidRDefault="00000000" w:rsidRPr="00000000" w14:paraId="00000072">
      <w:pPr>
        <w:rPr/>
      </w:pPr>
      <w:r w:rsidDel="00000000" w:rsidR="00000000" w:rsidRPr="00000000">
        <w:rPr>
          <w:b w:val="1"/>
          <w:bCs w:val="1"/>
          <w:rtl w:val="0"/>
        </w:rPr>
        <w:t xml:space="preserve">Description and Details (100 words):</w:t>
      </w:r>
      <w:r w:rsidDel="00000000" w:rsidR="00000000" w:rsidRPr="00000000">
        <w:rPr>
          <w:rtl w:val="0"/>
        </w:rPr>
        <w:t xml:space="preserve"> Travel to scientific conferences (OHBM, SfN, NeurIPS, Hugging Face Open Source AI, ASHG) for dissemination: $20K per year × 3 years = $60K (basis: GSA federal per-diem rates plus published conference registration fees). Collaborator exchange visits (Human Technopole Milan, Purdue West Lafayette, McLean Boston) included. Workshop hosting at OHBM 2029 ($10K, basis: prior OHBM workshop budgets). Patient Advocacy Council coordination, member time, and pilot-evaluation support: $200 per meeting × 12 members × 12 quarterly meetings = $28.8K, $25K budgeted with partner-organization contributions balancing (basis: published patient-advisory council compensation guidelines, e.g., PCORI). The Council line ensures findings reach the advocacy organizations driving adoption.</w:t>
      </w:r>
    </w:p>
    <w:p w:rsidR="00000000" w:rsidDel="00000000" w:rsidP="00000000" w:rsidRDefault="00000000" w:rsidRPr="00000000" w14:paraId="00000073">
      <w:pPr>
        <w:pStyle w:val="Heading4"/>
        <w:rPr/>
      </w:pPr>
      <w:bookmarkStart w:colFirst="0" w:colLast="0" w:name="_nyi22b522ij9" w:id="48"/>
      <w:bookmarkEnd w:id="48"/>
      <w:r w:rsidDel="00000000" w:rsidR="00000000" w:rsidRPr="00000000">
        <w:rPr>
          <w:rtl w:val="0"/>
        </w:rPr>
        <w:t xml:space="preserve">Category 5: Indirect Costs</w:t>
      </w:r>
    </w:p>
    <w:p w:rsidR="00000000" w:rsidDel="00000000" w:rsidP="00000000" w:rsidRDefault="00000000" w:rsidRPr="00000000" w14:paraId="00000074">
      <w:pPr>
        <w:rPr/>
      </w:pPr>
      <w:r w:rsidDel="00000000" w:rsidR="00000000" w:rsidRPr="00000000">
        <w:rPr>
          <w:b w:val="1"/>
          <w:bCs w:val="1"/>
          <w:rtl w:val="0"/>
        </w:rPr>
        <w:t xml:space="preserve">Total Allocation:</w:t>
      </w:r>
      <w:r w:rsidDel="00000000" w:rsidR="00000000" w:rsidRPr="00000000">
        <w:rPr>
          <w:rtl w:val="0"/>
        </w:rPr>
        <w:t xml:space="preserve"> $226,700</w:t>
      </w:r>
    </w:p>
    <w:p w:rsidR="00000000" w:rsidDel="00000000" w:rsidP="00000000" w:rsidRDefault="00000000" w:rsidRPr="00000000" w14:paraId="00000075">
      <w:pPr>
        <w:rPr/>
      </w:pPr>
      <w:r w:rsidDel="00000000" w:rsidR="00000000" w:rsidRPr="00000000">
        <w:rPr>
          <w:b w:val="1"/>
          <w:bCs w:val="1"/>
          <w:rtl w:val="0"/>
        </w:rPr>
        <w:t xml:space="preserve">Description and Details (100 words):</w:t>
      </w:r>
      <w:r w:rsidDel="00000000" w:rsidR="00000000" w:rsidRPr="00000000">
        <w:rPr>
          <w:rtl w:val="0"/>
        </w:rPr>
        <w:t xml:space="preserve"> Organizational overhead is computed at approximately 10 percent of total direct costs ($2,266,500). Covers shared organizational infrastructure: office space, insurance, accounting, legal compliance, IT security, and administrative support. Cytognosis Foundation maintains a lean operational model as a 501(c)(3) nonprofit with no federally negotiated indirect rate; the 10 percent rate reflects actual administrative burden and remains within Google.org's 10 to 12 percent guideline. With the PI line carried externally through the Astera Residency, approximately 91 percent of Google.org's investment flows directly into research personnel, compute, equipment, and community engagement.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3"/>
        <w:rPr/>
      </w:pPr>
      <w:bookmarkStart w:colFirst="0" w:colLast="0" w:name="_jm3osg3p95iv" w:id="49"/>
      <w:bookmarkEnd w:id="49"/>
      <w:r w:rsidDel="00000000" w:rsidR="00000000" w:rsidRPr="00000000">
        <w:rPr>
          <w:rtl w:val="0"/>
        </w:rPr>
        <w:t xml:space="preserve">Project Timeline and Milestones</w:t>
      </w:r>
    </w:p>
    <w:p w:rsidR="00000000" w:rsidDel="00000000" w:rsidP="00000000" w:rsidRDefault="00000000" w:rsidRPr="00000000" w14:paraId="00000079">
      <w:pPr>
        <w:rPr/>
      </w:pPr>
      <w:r w:rsidDel="00000000" w:rsidR="00000000" w:rsidRPr="00000000">
        <w:rPr>
          <w:rtl w:val="0"/>
        </w:rPr>
        <w:t xml:space="preserve">The five milestones progress from a patient-data foundation to patient-advocacy adoption: harmonized data and patient-advocacy partnerships; a continuous coordinate system patients can be matched to; a healthy-baseline brain map at individual resolution; individualized coordinates validated and delivered to advocacy partners; and feedback-driven adoption through patient-advocacy hubs. The Patient Advocacy Council (One Mind, Center for Digital Mental Health, APA Council on Digital Health, ASAM) is engaged across three stages: requirements gathering at the start (M1), prototype access for early feedback at validation (M4), and adoption-plus-iteration at release (M5). Every milestone carries a primary external benchmark, a NeuroBioBank-internal replication metric where applicable, and a pre-registered Go / No-Go decision rule.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4"/>
        <w:rPr/>
      </w:pPr>
      <w:bookmarkStart w:colFirst="0" w:colLast="0" w:name="_6g4gwe2pi11d" w:id="50"/>
      <w:bookmarkEnd w:id="50"/>
      <w:r w:rsidDel="00000000" w:rsidR="00000000" w:rsidRPr="00000000">
        <w:rPr>
          <w:rtl w:val="0"/>
        </w:rPr>
        <w:t xml:space="preserve">Milestone 1: Foundation Ready, with Harmonized Patient Data and Patient-Advocacy Partnerships in Place</w:t>
      </w:r>
    </w:p>
    <w:p w:rsidR="00000000" w:rsidDel="00000000" w:rsidP="00000000" w:rsidRDefault="00000000" w:rsidRPr="00000000" w14:paraId="0000007C">
      <w:pPr>
        <w:rPr/>
      </w:pPr>
      <w:r w:rsidDel="00000000" w:rsidR="00000000" w:rsidRPr="00000000">
        <w:rPr>
          <w:b w:val="1"/>
          <w:bCs w:val="1"/>
          <w:rtl w:val="0"/>
        </w:rPr>
        <w:t xml:space="preserve">Timeframe:</w:t>
      </w:r>
      <w:r w:rsidDel="00000000" w:rsidR="00000000" w:rsidRPr="00000000">
        <w:rPr>
          <w:rtl w:val="0"/>
        </w:rPr>
        <w:t xml:space="preserve"> Months 1 to 3</w:t>
      </w:r>
    </w:p>
    <w:p w:rsidR="00000000" w:rsidDel="00000000" w:rsidP="00000000" w:rsidRDefault="00000000" w:rsidRPr="00000000" w14:paraId="0000007D">
      <w:pPr>
        <w:rPr/>
      </w:pPr>
      <w:r w:rsidDel="00000000" w:rsidR="00000000" w:rsidRPr="00000000">
        <w:rPr>
          <w:b w:val="1"/>
          <w:bCs w:val="1"/>
          <w:rtl w:val="0"/>
        </w:rPr>
        <w:t xml:space="preserve">Activities (150 words):</w:t>
      </w:r>
      <w:r w:rsidDel="00000000" w:rsidR="00000000" w:rsidRPr="00000000">
        <w:rPr>
          <w:rtl w:val="0"/>
        </w:rPr>
        <w:t xml:space="preserve"> Hire the engineering staff and stand up FAIR, model-training-ready patient-data resources. (i) </w:t>
      </w:r>
      <w:r w:rsidDel="00000000" w:rsidR="00000000" w:rsidRPr="00000000">
        <w:rPr>
          <w:b w:val="1"/>
          <w:bCs w:val="1"/>
          <w:rtl w:val="0"/>
        </w:rPr>
        <w:t xml:space="preserve">Neuroimaging</w:t>
      </w:r>
      <w:r w:rsidDel="00000000" w:rsidR="00000000" w:rsidRPr="00000000">
        <w:rPr>
          <w:rtl w:val="0"/>
        </w:rPr>
        <w:t xml:space="preserve">: BIDS-curated raw (CuBIDS, BIDS Validator, HeuDiConv) and BIDS-Derivatives via fMRIPrep, sMRIPrep, QSIPrep, and MRIQC with ICA-AROMA / ICA-FIX denoising, emitted as 2 mm MNI152 4D voxel volumes alongside the Schaefer-400 + Tian-III + Buckner-7 parcellation triple, DataLad-versioned and Zenodo-DOI'd, across HCP (YA, D, A, BCP), ABCD, OpenNeuro, ENIGMA rs-fMRI groups (SZ, MDD, PTSD, OCD), and NeuroGAP-Psychosis (cross-ancestry). (ii) </w:t>
      </w:r>
      <w:r w:rsidDel="00000000" w:rsidR="00000000" w:rsidRPr="00000000">
        <w:rPr>
          <w:b w:val="1"/>
          <w:bCs w:val="1"/>
          <w:rtl w:val="0"/>
        </w:rPr>
        <w:t xml:space="preserve">Phenotypes</w:t>
      </w:r>
      <w:r w:rsidDel="00000000" w:rsidR="00000000" w:rsidRPr="00000000">
        <w:rPr>
          <w:rtl w:val="0"/>
        </w:rPr>
        <w:t xml:space="preserve">: GA4GH Phenopackets. (iii) </w:t>
      </w:r>
      <w:r w:rsidDel="00000000" w:rsidR="00000000" w:rsidRPr="00000000">
        <w:rPr>
          <w:b w:val="1"/>
          <w:bCs w:val="1"/>
          <w:rtl w:val="0"/>
        </w:rPr>
        <w:t xml:space="preserve">Variants</w:t>
      </w:r>
      <w:r w:rsidDel="00000000" w:rsidR="00000000" w:rsidRPr="00000000">
        <w:rPr>
          <w:rtl w:val="0"/>
        </w:rPr>
        <w:t xml:space="preserve">: GA4GH VRS / VRS-Cat in TileDB-VCF. (iv) </w:t>
      </w:r>
      <w:r w:rsidDel="00000000" w:rsidR="00000000" w:rsidRPr="00000000">
        <w:rPr>
          <w:b w:val="1"/>
          <w:bCs w:val="1"/>
          <w:rtl w:val="0"/>
        </w:rPr>
        <w:t xml:space="preserve">Single-cell</w:t>
      </w:r>
      <w:r w:rsidDel="00000000" w:rsidR="00000000" w:rsidRPr="00000000">
        <w:rPr>
          <w:rtl w:val="0"/>
        </w:rPr>
        <w:t xml:space="preserve">: CELLxGENE-schema TileDB-SOMA. Convene the Patient Advocacy Council (One Mind, Center for Digital Mental Health, APA Council on Digital Health, ASAM) for Stage-1 requirements: priorities, adoption barriers, fairness concerns, and patient-facing communication standards that shape downstream model targets and release gates. Publish QC protocols, demographic-balance audits, site-effect quantification, and a harmonization-v1 report. Begin Google.org Accelerator engagement on TPU sparse-graph kernels, LiteRT preparation, and data-pipeline engineering.</w:t>
      </w:r>
    </w:p>
    <w:p w:rsidR="00000000" w:rsidDel="00000000" w:rsidP="00000000" w:rsidRDefault="00000000" w:rsidRPr="00000000" w14:paraId="0000007E">
      <w:pPr>
        <w:rPr/>
      </w:pPr>
      <w:r w:rsidDel="00000000" w:rsidR="00000000" w:rsidRPr="00000000">
        <w:rPr>
          <w:b w:val="1"/>
          <w:bCs w:val="1"/>
          <w:rtl w:val="0"/>
        </w:rPr>
        <w:t xml:space="preserve">Outcomes / Key Milestones (100 words):</w:t>
      </w:r>
      <w:r w:rsidDel="00000000" w:rsidR="00000000" w:rsidRPr="00000000">
        <w:rPr>
          <w:rtl w:val="0"/>
        </w:rPr>
        <w:t xml:space="preserve"> Open release, tiered. CC BY 4.0: harmonization-v1, QC/demographic audits, crosswalks, group-level maps. Apache 2.0: code. Subject-level BIDS, Phenopackets, VCF, single-cell stay under upstream DUAs (HCP, ABCD, ENIGMA, NeuroGAP, dbGaP, CELLxGENE). ≥3,500 BIDS rs-fMRI scans across ≥4 disorders (SZ, MDD, PTSD, OCD) plus lifespan controls; ≥90% MRIQC-pass; fMRIPrep/sMRIPrep/QSIPrep derivatives (2 mm MNI152; Schaefer-400 + Tian-III + Buckner-7), DataLad-versioned; TileDB-VCF/SOMA plug-ins live. PAC seated (One Mind, CDMH, APA Council on Digital Health, ASAM), ≥3 sessions, ≥30 participants; Stage-1 brief (CC-BY-4.0) gates every release. IRBs: primary approved, ≥2 pending. AI/ML Engineer and Clinical Data Scientist onboarded. Google.org engagement established on TPU sparse-graph kernels.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4"/>
        <w:rPr/>
      </w:pPr>
      <w:bookmarkStart w:colFirst="0" w:colLast="0" w:name="_299icowm21an" w:id="51"/>
      <w:bookmarkEnd w:id="51"/>
      <w:r w:rsidDel="00000000" w:rsidR="00000000" w:rsidRPr="00000000">
        <w:rPr>
          <w:rtl w:val="0"/>
        </w:rPr>
        <w:t xml:space="preserve">Milestone 2: From Symptom Checklists to a Phenotypic Foundation Model for Patients</w:t>
      </w:r>
    </w:p>
    <w:p w:rsidR="00000000" w:rsidDel="00000000" w:rsidP="00000000" w:rsidRDefault="00000000" w:rsidRPr="00000000" w14:paraId="00000081">
      <w:pPr>
        <w:rPr/>
      </w:pPr>
      <w:r w:rsidDel="00000000" w:rsidR="00000000" w:rsidRPr="00000000">
        <w:rPr>
          <w:b w:val="1"/>
          <w:bCs w:val="1"/>
          <w:rtl w:val="0"/>
        </w:rPr>
        <w:t xml:space="preserve">Timeframe:</w:t>
      </w:r>
      <w:r w:rsidDel="00000000" w:rsidR="00000000" w:rsidRPr="00000000">
        <w:rPr>
          <w:rtl w:val="0"/>
        </w:rPr>
        <w:t xml:space="preserve"> Months 3 to 6</w:t>
      </w:r>
    </w:p>
    <w:p w:rsidR="00000000" w:rsidDel="00000000" w:rsidP="00000000" w:rsidRDefault="00000000" w:rsidRPr="00000000" w14:paraId="00000082">
      <w:pPr>
        <w:rPr/>
      </w:pPr>
      <w:r w:rsidDel="00000000" w:rsidR="00000000" w:rsidRPr="00000000">
        <w:rPr>
          <w:b w:val="1"/>
          <w:bCs w:val="1"/>
          <w:rtl w:val="0"/>
        </w:rPr>
        <w:t xml:space="preserve">Activities (150 words):</w:t>
      </w:r>
      <w:r w:rsidDel="00000000" w:rsidR="00000000" w:rsidRPr="00000000">
        <w:rPr>
          <w:rtl w:val="0"/>
        </w:rPr>
        <w:t xml:space="preserve"> Build the disease-and-phenotype semantic embedding space that replaces categorical labels with a continuous coordinate system capturing patient-specific variation. Curate uPheno and HP in Protégé using ROBOT, integrating EL++ axioms and sub-ontologies from neuro-specific sources (NBO, NIFSTD, MFO, MFOMD, CogPO, Cognitive Atlas, MFOEM, ASDPTO) to cover neuro-behavioral terms not yet captured. Embed the unified EL++ stack (GO-Plus with UBERON and Cell Ontology subsumptions; HP; uPheno-extended; MONDO; DOID; SNOMED CT) into one shared semantic space using a geometric description-logic method (e.g., TransBox), validated via link prediction, concept similarity, and refinement consistency on held-out term and disorder splits. Translate UMLS Metathesaurus and cross-ontology bridges into LinkML-compatible SSSOM tables, accessed via OAK (Ontology Access Kit). Map and harmonize heterogeneous disease/phenotype annotations from ENIGMA and NeuroBioBank into the unified space using NeuroComBat for site-effect correction. Translate Stage-1 Patient Advocacy Council requirements into adoption-readiness targets (fairness, interpretability, clinician-facing labels) for the coordinate space.</w:t>
      </w:r>
    </w:p>
    <w:p w:rsidR="00000000" w:rsidDel="00000000" w:rsidP="00000000" w:rsidRDefault="00000000" w:rsidRPr="00000000" w14:paraId="00000083">
      <w:pPr>
        <w:rPr/>
      </w:pPr>
      <w:r w:rsidDel="00000000" w:rsidR="00000000" w:rsidRPr="00000000">
        <w:rPr>
          <w:b w:val="1"/>
          <w:bCs w:val="1"/>
          <w:rtl w:val="0"/>
        </w:rPr>
        <w:t xml:space="preserve">Outcomes / Key Milestones (100 words):</w:t>
      </w:r>
      <w:r w:rsidDel="00000000" w:rsidR="00000000" w:rsidRPr="00000000">
        <w:rPr>
          <w:rtl w:val="0"/>
        </w:rPr>
        <w:t xml:space="preserve"> </w:t>
      </w:r>
      <w:r w:rsidDel="00000000" w:rsidR="00000000" w:rsidRPr="00000000">
        <w:rPr>
          <w:b w:val="1"/>
          <w:bCs w:val="1"/>
          <w:rtl w:val="0"/>
        </w:rPr>
        <w:t xml:space="preserve">First open release of phenotypic embeddings and model (CC0 weights, MIT code).</w:t>
      </w:r>
      <w:r w:rsidDel="00000000" w:rsidR="00000000" w:rsidRPr="00000000">
        <w:rPr>
          <w:rtl w:val="0"/>
        </w:rPr>
        <w:t xml:space="preserve"> Apache 2.0: TransBox ontology embedding model. CC BY 4.0: ontology-term embeddings for MONDO, HP, uPheno-extended, GO-Plus, DOID, NBO, NIFSTD; SNOMED-CT embeddings restricted to SNOMED affiliates. CC BY 4.0: SSSOM cross-ontology mappings, bias-audit framework v1 with demographic performance cards, harmonization-v2 report. uPheno extension upstreamed to OBO Foundry. Subject-level vectors stay under upstream DUAs; aggregated vectors are released after re-ID sign-off. Quantitative success: Gromov-Wasserstein optimal transport between MONDO-term and pooled-phenotype embedding spaces aligns ≥50% of disorders across domains. Stage-1 Council targets met. 6-month deliverable shared verbatim with Astera Round-2.</w:t>
      </w:r>
    </w:p>
    <w:p w:rsidR="00000000" w:rsidDel="00000000" w:rsidP="00000000" w:rsidRDefault="00000000" w:rsidRPr="00000000" w14:paraId="00000084">
      <w:pPr>
        <w:pStyle w:val="Heading4"/>
        <w:rPr/>
      </w:pPr>
      <w:bookmarkStart w:colFirst="0" w:colLast="0" w:name="_4i7crzt7ige8" w:id="52"/>
      <w:bookmarkEnd w:id="52"/>
      <w:r w:rsidDel="00000000" w:rsidR="00000000" w:rsidRPr="00000000">
        <w:rPr>
          <w:rtl w:val="0"/>
        </w:rPr>
        <w:t xml:space="preserve">Milestone 3: First Open Map of Healthy Brain Function at Individual Resolution</w:t>
      </w:r>
    </w:p>
    <w:p w:rsidR="00000000" w:rsidDel="00000000" w:rsidP="00000000" w:rsidRDefault="00000000" w:rsidRPr="00000000" w14:paraId="00000085">
      <w:pPr>
        <w:rPr/>
      </w:pPr>
      <w:r w:rsidDel="00000000" w:rsidR="00000000" w:rsidRPr="00000000">
        <w:rPr>
          <w:b w:val="1"/>
          <w:bCs w:val="1"/>
          <w:rtl w:val="0"/>
        </w:rPr>
        <w:t xml:space="preserve">Timeframe:</w:t>
      </w:r>
      <w:r w:rsidDel="00000000" w:rsidR="00000000" w:rsidRPr="00000000">
        <w:rPr>
          <w:rtl w:val="0"/>
        </w:rPr>
        <w:t xml:space="preserve"> Months 6 to 12</w:t>
      </w:r>
    </w:p>
    <w:p w:rsidR="00000000" w:rsidDel="00000000" w:rsidP="00000000" w:rsidRDefault="00000000" w:rsidRPr="00000000" w14:paraId="00000086">
      <w:pPr>
        <w:rPr/>
      </w:pPr>
      <w:r w:rsidDel="00000000" w:rsidR="00000000" w:rsidRPr="00000000">
        <w:rPr>
          <w:b w:val="1"/>
          <w:bCs w:val="1"/>
          <w:rtl w:val="0"/>
        </w:rPr>
        <w:t xml:space="preserve">Activities (150 words):</w:t>
      </w:r>
      <w:r w:rsidDel="00000000" w:rsidR="00000000" w:rsidRPr="00000000">
        <w:rPr>
          <w:rtl w:val="0"/>
        </w:rPr>
        <w:t xml:space="preserve"> Hire the Computational Neuroscientist at Month 6. Build the connectomic foundation model: multi-resolution GNN with cross-resolution attention over the whole-brain graph at 1M-node scale. Inject the Schaefer-400 + Tian-III + Buckner-7 parcellation triple as learnable node attributes rather than collapsing dimension. Train on ≥5,000 harmonized cross-disorder rs-fMRI scans drawn from the M1 substrate. Regularize axes using 19 neuromaps, PET-derived neurotransmitter receptor maps, and Allen Human Brain Atlas regional expression so that axes reflect neurobiology rather than scanner artifacts, thereby improving interpretability. Replace ComBat with an in-model learned harmonization layer preserving biologically meaningful variance. Run ablations: wavelet versus single-resolution GNN baselines (BrainNetCNN, BrainGNN); with versus without molecular priors; single-disorder versus cross-disorder regimes. Continue Accelerator engagement on distributed TPU sparse-graph kernels. Submit a preprint to bioRxiv documenting the harmonization layer, architecture, and preliminary axis discovery.</w:t>
      </w:r>
    </w:p>
    <w:p w:rsidR="00000000" w:rsidDel="00000000" w:rsidP="00000000" w:rsidRDefault="00000000" w:rsidRPr="00000000" w14:paraId="00000087">
      <w:pPr>
        <w:rPr/>
      </w:pPr>
      <w:r w:rsidDel="00000000" w:rsidR="00000000" w:rsidRPr="00000000">
        <w:rPr>
          <w:b w:val="1"/>
          <w:bCs w:val="1"/>
          <w:rtl w:val="0"/>
        </w:rPr>
        <w:t xml:space="preserve">Outcomes / Key Milestones (100 words):</w:t>
      </w:r>
      <w:r w:rsidDel="00000000" w:rsidR="00000000" w:rsidRPr="00000000">
        <w:rPr>
          <w:rtl w:val="0"/>
        </w:rPr>
        <w:t xml:space="preserve"> </w:t>
      </w:r>
      <w:r w:rsidDel="00000000" w:rsidR="00000000" w:rsidRPr="00000000">
        <w:rPr>
          <w:b w:val="1"/>
          <w:bCs w:val="1"/>
          <w:rtl w:val="0"/>
        </w:rPr>
        <w:t xml:space="preserve">First open release of the multi-resolution connectomic foundation model mapping healthy brain function at individual resolution.</w:t>
      </w:r>
      <w:r w:rsidDel="00000000" w:rsidR="00000000" w:rsidRPr="00000000">
        <w:rPr>
          <w:rtl w:val="0"/>
        </w:rPr>
        <w:t xml:space="preserve"> Apache 2.0: model code; MIT: training/inference scripts; CC0: pretrained weights; CC BY 4.0: ablation report, generalization metrics. Subject-level scans stay under upstream DUAs; group-level connectivity maps released. Quantitative gates: trained on ≥5,000 harmonized cross-disorder scans; held-out cross-site generalization MAE within 10% of within-site baseline; aging-signature recovery r &gt; 0.7 against chronological age; ablation deltas: ≥+15% AUC for multi-resolution over single-resolution GNNs, ≥+10% for molecular priors, ≥+5% for cross-disorder pooling. Preprint on bioRxiv. Team operational: PI, AI/ML Engineer, Clinical Data Scientist, Computational Neuroscientist, Project Manager.</w:t>
      </w:r>
    </w:p>
    <w:p w:rsidR="00000000" w:rsidDel="00000000" w:rsidP="00000000" w:rsidRDefault="00000000" w:rsidRPr="00000000" w14:paraId="00000088">
      <w:pPr>
        <w:pStyle w:val="Heading4"/>
        <w:rPr/>
      </w:pPr>
      <w:bookmarkStart w:colFirst="0" w:colLast="0" w:name="_ktm4vj8hsuh1" w:id="53"/>
      <w:bookmarkEnd w:id="53"/>
      <w:r w:rsidDel="00000000" w:rsidR="00000000" w:rsidRPr="00000000">
        <w:rPr>
          <w:rtl w:val="0"/>
        </w:rPr>
        <w:t xml:space="preserve">Milestone 4: Individualized Coordinates Validated and Delivered to Patient-Advocacy Partners</w:t>
      </w:r>
    </w:p>
    <w:p w:rsidR="00000000" w:rsidDel="00000000" w:rsidP="00000000" w:rsidRDefault="00000000" w:rsidRPr="00000000" w14:paraId="00000089">
      <w:pPr>
        <w:rPr/>
      </w:pPr>
      <w:r w:rsidDel="00000000" w:rsidR="00000000" w:rsidRPr="00000000">
        <w:rPr>
          <w:b w:val="1"/>
          <w:bCs w:val="1"/>
          <w:rtl w:val="0"/>
        </w:rPr>
        <w:t xml:space="preserve">Timeframe:</w:t>
      </w:r>
      <w:r w:rsidDel="00000000" w:rsidR="00000000" w:rsidRPr="00000000">
        <w:rPr>
          <w:rtl w:val="0"/>
        </w:rPr>
        <w:t xml:space="preserve"> Months 12 to 18</w:t>
      </w:r>
    </w:p>
    <w:p w:rsidR="00000000" w:rsidDel="00000000" w:rsidP="00000000" w:rsidRDefault="00000000" w:rsidRPr="00000000" w14:paraId="0000008A">
      <w:pPr>
        <w:rPr/>
      </w:pPr>
      <w:r w:rsidDel="00000000" w:rsidR="00000000" w:rsidRPr="00000000">
        <w:rPr>
          <w:b w:val="1"/>
          <w:bCs w:val="1"/>
          <w:rtl w:val="0"/>
        </w:rPr>
        <w:t xml:space="preserve">Activities (150 words):</w:t>
      </w:r>
      <w:r w:rsidDel="00000000" w:rsidR="00000000" w:rsidRPr="00000000">
        <w:rPr>
          <w:rtl w:val="0"/>
        </w:rPr>
        <w:t xml:space="preserve"> Fine-tune the connectomic foundation model on disease-anchored cohorts via ENIGMA federated queries across SZ, BD, MDD, PTSD, OCD, ASD, and ADHD working groups. Validate learned axes against two independent external frameworks: HiTOP dimensional spectra and the Grotzinger 2026 five-factor PGC architecture across 14 disorders. Test cross-site generalization by holding out sites. Run NeuroBioBank-internal replication on the McLean MRI overlap with HBTRC postmortem data: recompute axes on NBB samples aggregated by 14 PGC diagnoses; require directional agreement and within-bound effect-size recovery for HiTOP correlations. Initiate UK Biobank imaging access (50,000+ scans) for large-scale replication. Apply the bias-audit framework and publish demographic-performance cards. Submit the first peer-reviewed manuscript and preprint. </w:t>
      </w:r>
      <w:r w:rsidDel="00000000" w:rsidR="00000000" w:rsidRPr="00000000">
        <w:rPr>
          <w:b w:val="1"/>
          <w:bCs w:val="1"/>
          <w:rtl w:val="0"/>
        </w:rPr>
        <w:t xml:space="preserve">Stage 2, prototype access for the Patient Advocacy Council:</w:t>
      </w:r>
      <w:r w:rsidDel="00000000" w:rsidR="00000000" w:rsidRPr="00000000">
        <w:rPr>
          <w:rtl w:val="0"/>
        </w:rPr>
        <w:t xml:space="preserve"> package validated coordinates plus model and data cards as a partner-only preview; structured feedback sessions surface adoption blockers, patient-facing language gaps, and pilot-design needs.</w:t>
      </w:r>
    </w:p>
    <w:p w:rsidR="00000000" w:rsidDel="00000000" w:rsidP="00000000" w:rsidRDefault="00000000" w:rsidRPr="00000000" w14:paraId="0000008B">
      <w:pPr>
        <w:rPr/>
      </w:pPr>
      <w:r w:rsidDel="00000000" w:rsidR="00000000" w:rsidRPr="00000000">
        <w:rPr>
          <w:b w:val="1"/>
          <w:bCs w:val="1"/>
          <w:rtl w:val="0"/>
        </w:rPr>
        <w:t xml:space="preserve">Outcomes / Key Milestones (100 words):</w:t>
      </w:r>
      <w:r w:rsidDel="00000000" w:rsidR="00000000" w:rsidRPr="00000000">
        <w:rPr>
          <w:rtl w:val="0"/>
        </w:rPr>
        <w:t xml:space="preserve"> </w:t>
      </w:r>
      <w:r w:rsidDel="00000000" w:rsidR="00000000" w:rsidRPr="00000000">
        <w:rPr>
          <w:b w:val="1"/>
          <w:bCs w:val="1"/>
          <w:rtl w:val="0"/>
        </w:rPr>
        <w:t xml:space="preserve">Go/No-Go decision: axes correlate with HiTOP and Grotzinger 2026 at r &gt; 0.5 on ≥3 of 5/6 dimensions; NBB-internal replication confirms signal recovery on independent samples; cross-site generalization confirmed biological, not scanner-specific.</w:t>
      </w:r>
      <w:r w:rsidDel="00000000" w:rsidR="00000000" w:rsidRPr="00000000">
        <w:rPr>
          <w:rtl w:val="0"/>
        </w:rPr>
        <w:t xml:space="preserve"> Tiered open release v1.0: Apache 2.0 (training/eval code); MIT (inference); CC0 (pretrained disease-aware connectomic checkpoint weights); CC-BY-4.0 (evaluation benchmarks, model and data cards, demographic-performance cards). Subject-level scans stay under DUA; harmonized derivatives are released where DUA permits. </w:t>
      </w:r>
      <w:r w:rsidDel="00000000" w:rsidR="00000000" w:rsidRPr="00000000">
        <w:rPr>
          <w:b w:val="1"/>
          <w:bCs w:val="1"/>
          <w:rtl w:val="0"/>
        </w:rPr>
        <w:t xml:space="preserve">Stage-2 partner-only preview</w:t>
      </w:r>
      <w:r w:rsidDel="00000000" w:rsidR="00000000" w:rsidRPr="00000000">
        <w:rPr>
          <w:rtl w:val="0"/>
        </w:rPr>
        <w:t xml:space="preserve"> delivered to ≥3 Council partners; feedback brief (CC-BY-4.0) published. Internal wearable-to-fMRI pilot (3-5 team members) ramps cross-scale work.</w:t>
      </w:r>
    </w:p>
    <w:p w:rsidR="00000000" w:rsidDel="00000000" w:rsidP="00000000" w:rsidRDefault="00000000" w:rsidRPr="00000000" w14:paraId="0000008C">
      <w:pPr>
        <w:pStyle w:val="Heading4"/>
        <w:rPr/>
      </w:pPr>
      <w:bookmarkStart w:colFirst="0" w:colLast="0" w:name="_4gvdcs4md6g7" w:id="54"/>
      <w:bookmarkEnd w:id="54"/>
      <w:r w:rsidDel="00000000" w:rsidR="00000000" w:rsidRPr="00000000">
        <w:rPr>
          <w:rtl w:val="0"/>
        </w:rPr>
        <w:t xml:space="preserve">Milestone 5: From Research Tool to Clinical Adoption Through Patient-Advocacy Hubs</w:t>
      </w:r>
    </w:p>
    <w:p w:rsidR="00000000" w:rsidDel="00000000" w:rsidP="00000000" w:rsidRDefault="00000000" w:rsidRPr="00000000" w14:paraId="0000008D">
      <w:pPr>
        <w:rPr/>
      </w:pPr>
      <w:r w:rsidDel="00000000" w:rsidR="00000000" w:rsidRPr="00000000">
        <w:rPr>
          <w:b w:val="1"/>
          <w:bCs w:val="1"/>
          <w:rtl w:val="0"/>
        </w:rPr>
        <w:t xml:space="preserve">Timeframe:</w:t>
      </w:r>
      <w:r w:rsidDel="00000000" w:rsidR="00000000" w:rsidRPr="00000000">
        <w:rPr>
          <w:rtl w:val="0"/>
        </w:rPr>
        <w:t xml:space="preserve"> Months 18 to 36</w:t>
      </w:r>
    </w:p>
    <w:p w:rsidR="00000000" w:rsidDel="00000000" w:rsidP="00000000" w:rsidRDefault="00000000" w:rsidRPr="00000000" w14:paraId="0000008E">
      <w:pPr>
        <w:rPr/>
      </w:pPr>
      <w:r w:rsidDel="00000000" w:rsidR="00000000" w:rsidRPr="00000000">
        <w:rPr>
          <w:b w:val="1"/>
          <w:bCs w:val="1"/>
          <w:rtl w:val="0"/>
        </w:rPr>
        <w:t xml:space="preserve">Activities (150 words):</w:t>
      </w:r>
      <w:r w:rsidDel="00000000" w:rsidR="00000000" w:rsidRPr="00000000">
        <w:rPr>
          <w:rtl w:val="0"/>
        </w:rPr>
        <w:t xml:space="preserve"> Align pretrained per-scale models (connectomic, phenotypic, plus the parallel-funded genotypic FM) into Neuroverse v1.0 via cross-resolution attention with subspace-alignment regularization, using bridge datasets with paired modalities from the same individuals (e.g., ENIGMA fMRI + genotypes; PsychENCODE single-cell RNA-seq + genotype). Build the Neuroverse edge layer: the Open-Source/Edge AI Engineer fine-tunes Gemma 4 via LoRA+DPO into the on-device interviewer voice agent and supervisor thinking agent, deployed via LiteRT with Flutter shipping the multi-agent stack to phones; the layered three-tier privacy architecture is exercised end-to-end. </w:t>
      </w:r>
      <w:r w:rsidDel="00000000" w:rsidR="00000000" w:rsidRPr="00000000">
        <w:rPr>
          <w:b w:val="1"/>
          <w:bCs w:val="1"/>
          <w:rtl w:val="0"/>
        </w:rPr>
        <w:t xml:space="preserve">Stage 3, adoption and feedback through patient-advocacy hubs:</w:t>
      </w:r>
      <w:r w:rsidDel="00000000" w:rsidR="00000000" w:rsidRPr="00000000">
        <w:rPr>
          <w:rtl w:val="0"/>
        </w:rPr>
        <w:t xml:space="preserve"> Council partners (One Mind, Center for Digital Mental Health, APA Council on Digital Health, ASAM) run a 15 to 20-participant external pilot (MDD, GAD, schizophrenia, controls); adoption telemetry and patient-reported outcomes feed a v1.1 refinement cycle. Scale repository past 10,000 scans via UK Biobank. Host the Neuroverse OHBM 2029 workshop. Submit ARPA-H PHO and NSF Tech Labs follow-ons.</w:t>
      </w:r>
    </w:p>
    <w:p w:rsidR="00000000" w:rsidDel="00000000" w:rsidP="00000000" w:rsidRDefault="00000000" w:rsidRPr="00000000" w14:paraId="0000008F">
      <w:pPr>
        <w:rPr/>
      </w:pPr>
      <w:r w:rsidDel="00000000" w:rsidR="00000000" w:rsidRPr="00000000">
        <w:rPr>
          <w:b w:val="1"/>
          <w:bCs w:val="1"/>
          <w:rtl w:val="0"/>
        </w:rPr>
        <w:t xml:space="preserve">Outcomes / Key Milestones (100 words):</w:t>
      </w:r>
      <w:r w:rsidDel="00000000" w:rsidR="00000000" w:rsidRPr="00000000">
        <w:rPr>
          <w:rtl w:val="0"/>
        </w:rPr>
        <w:t xml:space="preserve"> </w:t>
      </w:r>
      <w:r w:rsidDel="00000000" w:rsidR="00000000" w:rsidRPr="00000000">
        <w:rPr>
          <w:b w:val="1"/>
          <w:bCs w:val="1"/>
          <w:rtl w:val="0"/>
        </w:rPr>
        <w:t xml:space="preserve">Neuroverse v1.0 released and adopted through patient-advocacy hubs.</w:t>
      </w:r>
      <w:r w:rsidDel="00000000" w:rsidR="00000000" w:rsidRPr="00000000">
        <w:rPr>
          <w:rtl w:val="0"/>
        </w:rPr>
        <w:t xml:space="preserve"> Open release: Apache 2.0 (code); MIT (Flutter app, edge stack); CC0 (cross-scale alignment weights, Gemma 4 LoRA adapters); CC-BY-4.0 (model/data cards, NeuroGAP-anchored ancestry-disaggregated performance cards). Subject-level data stays under DUAs. </w:t>
      </w:r>
      <w:r w:rsidDel="00000000" w:rsidR="00000000" w:rsidRPr="00000000">
        <w:rPr>
          <w:b w:val="1"/>
          <w:bCs w:val="1"/>
          <w:rtl w:val="0"/>
        </w:rPr>
        <w:t xml:space="preserve">Quantitative gates:</w:t>
      </w:r>
      <w:r w:rsidDel="00000000" w:rsidR="00000000" w:rsidRPr="00000000">
        <w:rPr>
          <w:rtl w:val="0"/>
        </w:rPr>
        <w:t xml:space="preserve"> ≥2 Council partners run external pilots (15-20 participants each across MDD, GAD, schizophrenia, controls), returning diagnostic-accuracy, differential-treatment-response, and patient-reported-outcome data into v1.1; edge stack hits sub-300ms speech latency, ≥95% accuracy vs. cloud inference, zero raw-signal egress; repository exceeds 10,000 scans across ≥8 disorders; ≥1,000 unique downloads, ≥50 institutions, 3-5 publications; ARPA-H PHO and NSF Tech Labs follow-ons submitted.</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bkn72c2pcdd" w:id="55"/>
      <w:bookmarkEnd w:id="55"/>
      <w:r w:rsidDel="00000000" w:rsidR="00000000" w:rsidRPr="00000000">
        <w:rPr>
          <w:rFonts w:ascii="Inter" w:cs="Inter" w:eastAsia="Inter" w:hAnsi="Inter"/>
          <w:b w:val="1"/>
          <w:bCs w:val="1"/>
          <w:i w:val="0"/>
          <w:iCs w:val="0"/>
          <w:smallCaps w:val="0"/>
          <w:strike w:val="0"/>
          <w:color w:val="1a4b84"/>
          <w:sz w:val="56"/>
          <w:szCs w:val="56"/>
          <w:u w:val="none"/>
          <w:shd w:fill="auto" w:val="clear"/>
          <w:vertAlign w:val="baseline"/>
          <w:rtl w:val="0"/>
        </w:rPr>
        <w:t xml:space="preserve">Details</w:t>
      </w:r>
      <w:r w:rsidDel="00000000" w:rsidR="00000000" w:rsidRPr="00000000">
        <w:rPr>
          <w:rtl w:val="0"/>
        </w:rPr>
      </w:r>
    </w:p>
    <w:p w:rsidR="00000000" w:rsidDel="00000000" w:rsidP="00000000" w:rsidRDefault="00000000" w:rsidRPr="00000000" w14:paraId="00000095">
      <w:pPr>
        <w:pStyle w:val="Heading1"/>
        <w:rPr/>
      </w:pPr>
      <w:bookmarkStart w:colFirst="0" w:colLast="0" w:name="_1xku9oc24xf" w:id="56"/>
      <w:bookmarkEnd w:id="56"/>
      <w:r w:rsidDel="00000000" w:rsidR="00000000" w:rsidRPr="00000000">
        <w:rPr>
          <w:rtl w:val="0"/>
        </w:rPr>
        <w:t xml:space="preserve">Why</w:t>
      </w:r>
    </w:p>
    <w:p w:rsidR="00000000" w:rsidDel="00000000" w:rsidP="00000000" w:rsidRDefault="00000000" w:rsidRPr="00000000" w14:paraId="00000096">
      <w:pPr>
        <w:numPr>
          <w:ilvl w:val="0"/>
          <w:numId w:val="10"/>
        </w:numPr>
        <w:spacing w:after="0" w:afterAutospacing="0"/>
        <w:ind w:left="720" w:hanging="360"/>
      </w:pPr>
      <w:r w:rsidDel="00000000" w:rsidR="00000000" w:rsidRPr="00000000">
        <w:rPr>
          <w:rtl w:val="0"/>
        </w:rPr>
        <w:t xml:space="preserve">Funding from Google.org (between $500K and $3M USD)</w:t>
      </w:r>
    </w:p>
    <w:p w:rsidR="00000000" w:rsidDel="00000000" w:rsidP="00000000" w:rsidRDefault="00000000" w:rsidRPr="00000000" w14:paraId="00000097">
      <w:pPr>
        <w:numPr>
          <w:ilvl w:val="0"/>
          <w:numId w:val="10"/>
        </w:numPr>
        <w:spacing w:after="0" w:afterAutospacing="0"/>
        <w:ind w:left="720" w:hanging="360"/>
      </w:pPr>
      <w:r w:rsidDel="00000000" w:rsidR="00000000" w:rsidRPr="00000000">
        <w:rPr>
          <w:rtl w:val="0"/>
        </w:rPr>
        <w:t xml:space="preserve">The option to participate in a Google.org Accelerator, which supports organizations as they work to solve some of the world's most pressing scientific challenges by leveraging generative AI and agentic capabilities. </w:t>
      </w:r>
    </w:p>
    <w:p w:rsidR="00000000" w:rsidDel="00000000" w:rsidP="00000000" w:rsidRDefault="00000000" w:rsidRPr="00000000" w14:paraId="00000098">
      <w:pPr>
        <w:numPr>
          <w:ilvl w:val="0"/>
          <w:numId w:val="10"/>
        </w:numPr>
        <w:ind w:left="720" w:hanging="360"/>
      </w:pPr>
      <w:r w:rsidDel="00000000" w:rsidR="00000000" w:rsidRPr="00000000">
        <w:rPr>
          <w:rtl w:val="0"/>
        </w:rPr>
        <w:t xml:space="preserve">This multi-month program accelerates high-impact solutions through dedicated pro bono technical support from Google experts.</w:t>
      </w:r>
    </w:p>
    <w:p w:rsidR="00000000" w:rsidDel="00000000" w:rsidP="00000000" w:rsidRDefault="00000000" w:rsidRPr="00000000" w14:paraId="00000099">
      <w:pPr>
        <w:pStyle w:val="Heading1"/>
        <w:rPr/>
      </w:pPr>
      <w:bookmarkStart w:colFirst="0" w:colLast="0" w:name="_ij9u36dpooh4" w:id="57"/>
      <w:bookmarkEnd w:id="57"/>
      <w:r w:rsidDel="00000000" w:rsidR="00000000" w:rsidRPr="00000000">
        <w:rPr>
          <w:rtl w:val="0"/>
        </w:rPr>
        <w:t xml:space="preserve">Who</w:t>
      </w:r>
    </w:p>
    <w:p w:rsidR="00000000" w:rsidDel="00000000" w:rsidP="00000000" w:rsidRDefault="00000000" w:rsidRPr="00000000" w14:paraId="0000009A">
      <w:pPr>
        <w:numPr>
          <w:ilvl w:val="0"/>
          <w:numId w:val="3"/>
        </w:numPr>
        <w:spacing w:after="0" w:afterAutospacing="0"/>
        <w:ind w:left="720" w:hanging="360"/>
      </w:pPr>
      <w:r w:rsidDel="00000000" w:rsidR="00000000" w:rsidRPr="00000000">
        <w:rPr>
          <w:rtl w:val="0"/>
        </w:rPr>
        <w:t xml:space="preserve">Nonprofits, social enterprises, and academic institutions</w:t>
      </w:r>
    </w:p>
    <w:p w:rsidR="00000000" w:rsidDel="00000000" w:rsidP="00000000" w:rsidRDefault="00000000" w:rsidRPr="00000000" w14:paraId="0000009B">
      <w:pPr>
        <w:numPr>
          <w:ilvl w:val="0"/>
          <w:numId w:val="3"/>
        </w:numPr>
        <w:spacing w:after="0" w:afterAutospacing="0"/>
        <w:ind w:left="720" w:hanging="360"/>
      </w:pPr>
      <w:r w:rsidDel="00000000" w:rsidR="00000000" w:rsidRPr="00000000">
        <w:rPr>
          <w:rtl w:val="0"/>
        </w:rPr>
        <w:t xml:space="preserve">Scientific projects that will help accelerate their social impact</w:t>
      </w:r>
    </w:p>
    <w:p w:rsidR="00000000" w:rsidDel="00000000" w:rsidP="00000000" w:rsidRDefault="00000000" w:rsidRPr="00000000" w14:paraId="0000009C">
      <w:pPr>
        <w:numPr>
          <w:ilvl w:val="0"/>
          <w:numId w:val="3"/>
        </w:numPr>
        <w:ind w:left="720" w:hanging="360"/>
      </w:pPr>
      <w:r w:rsidDel="00000000" w:rsidR="00000000" w:rsidRPr="00000000">
        <w:rPr>
          <w:rtl w:val="0"/>
        </w:rPr>
        <w:t xml:space="preserve">Applications will be reviewed by Google.org, Google subject matter experts, and external third-party specialists from our partner organizations, including Renaissance Philanthropy and the Centre for Public Impact.</w:t>
      </w:r>
    </w:p>
    <w:p w:rsidR="00000000" w:rsidDel="00000000" w:rsidP="00000000" w:rsidRDefault="00000000" w:rsidRPr="00000000" w14:paraId="0000009D">
      <w:pPr>
        <w:ind w:left="720" w:firstLine="0"/>
        <w:rPr/>
      </w:pPr>
      <w:r w:rsidDel="00000000" w:rsidR="00000000" w:rsidRPr="00000000">
        <w:rPr>
          <w:rtl w:val="0"/>
        </w:rPr>
      </w:r>
    </w:p>
    <w:p w:rsidR="00000000" w:rsidDel="00000000" w:rsidP="00000000" w:rsidRDefault="00000000" w:rsidRPr="00000000" w14:paraId="0000009E">
      <w:pPr>
        <w:pStyle w:val="Heading2"/>
        <w:rPr/>
      </w:pPr>
      <w:bookmarkStart w:colFirst="0" w:colLast="0" w:name="_qclmmzloq4cp" w:id="58"/>
      <w:bookmarkEnd w:id="58"/>
      <w:r w:rsidDel="00000000" w:rsidR="00000000" w:rsidRPr="00000000">
        <w:rPr>
          <w:rtl w:val="0"/>
        </w:rPr>
        <w:t xml:space="preserve">Criteria </w:t>
      </w:r>
    </w:p>
    <w:p w:rsidR="00000000" w:rsidDel="00000000" w:rsidP="00000000" w:rsidRDefault="00000000" w:rsidRPr="00000000" w14:paraId="0000009F">
      <w:pPr>
        <w:rPr/>
      </w:pPr>
      <w:r w:rsidDel="00000000" w:rsidR="00000000" w:rsidRPr="00000000">
        <w:rPr>
          <w:rtl w:val="0"/>
        </w:rPr>
        <w:t xml:space="preserve">Before applying, ensure your project can demonstrate the following: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3"/>
        <w:rPr/>
      </w:pPr>
      <w:bookmarkStart w:colFirst="0" w:colLast="0" w:name="_ilii76o4xji2" w:id="59"/>
      <w:bookmarkEnd w:id="59"/>
      <w:r w:rsidDel="00000000" w:rsidR="00000000" w:rsidRPr="00000000">
        <w:rPr>
          <w:rtl w:val="0"/>
        </w:rPr>
        <w:t xml:space="preserve">Scientific ambition &amp; impact</w:t>
      </w:r>
    </w:p>
    <w:p w:rsidR="00000000" w:rsidDel="00000000" w:rsidP="00000000" w:rsidRDefault="00000000" w:rsidRPr="00000000" w14:paraId="000000A2">
      <w:pPr>
        <w:rPr/>
      </w:pPr>
      <w:r w:rsidDel="00000000" w:rsidR="00000000" w:rsidRPr="00000000">
        <w:rPr>
          <w:rtl w:val="0"/>
        </w:rPr>
        <w:t xml:space="preserve">Projects must pursue high-impact research in the following areas: AI for Health &amp; Life Sciences, AI for Climate Resilience &amp; Environmental Science. Proposals should be </w:t>
      </w:r>
      <w:r w:rsidDel="00000000" w:rsidR="00000000" w:rsidRPr="00000000">
        <w:rPr>
          <w:b w:val="1"/>
          <w:bCs w:val="1"/>
          <w:rtl w:val="0"/>
        </w:rPr>
        <w:t xml:space="preserve">evidence-based</w:t>
      </w:r>
      <w:r w:rsidDel="00000000" w:rsidR="00000000" w:rsidRPr="00000000">
        <w:rPr>
          <w:rtl w:val="0"/>
        </w:rPr>
        <w:t xml:space="preserve"> and define clear, </w:t>
      </w:r>
      <w:r w:rsidDel="00000000" w:rsidR="00000000" w:rsidRPr="00000000">
        <w:rPr>
          <w:b w:val="1"/>
          <w:bCs w:val="1"/>
          <w:rtl w:val="0"/>
        </w:rPr>
        <w:t xml:space="preserve">quantifiable success metrics</w:t>
      </w: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3"/>
        <w:rPr/>
      </w:pPr>
      <w:bookmarkStart w:colFirst="0" w:colLast="0" w:name="_egdc3ir9zpxq" w:id="60"/>
      <w:bookmarkEnd w:id="60"/>
      <w:r w:rsidDel="00000000" w:rsidR="00000000" w:rsidRPr="00000000">
        <w:rPr>
          <w:rtl w:val="0"/>
        </w:rPr>
        <w:t xml:space="preserve">Innovative &amp; responsible use of AI</w:t>
      </w:r>
    </w:p>
    <w:p w:rsidR="00000000" w:rsidDel="00000000" w:rsidP="00000000" w:rsidRDefault="00000000" w:rsidRPr="00000000" w14:paraId="000000A5">
      <w:pPr>
        <w:rPr/>
      </w:pPr>
      <w:r w:rsidDel="00000000" w:rsidR="00000000" w:rsidRPr="00000000">
        <w:rPr>
          <w:rtl w:val="0"/>
        </w:rPr>
        <w:t xml:space="preserve">AI should be a core component of the solution, developed in alignment with </w:t>
      </w:r>
      <w:r w:rsidDel="00000000" w:rsidR="00000000" w:rsidRPr="00000000">
        <w:rPr>
          <w:b w:val="1"/>
          <w:bCs w:val="1"/>
          <w:color w:val="1155cc"/>
          <w:u w:val="single"/>
          <w:rtl w:val="0"/>
        </w:rPr>
        <w:t xml:space="preserve">Google’s Responsible AI Principles</w:t>
      </w:r>
      <w:r w:rsidDel="00000000" w:rsidR="00000000" w:rsidRPr="00000000">
        <w:rPr>
          <w:rtl w:val="0"/>
        </w:rPr>
        <w:t xml:space="preserve"> and shared via open-source licensing to benefit the public, or the solution should specifically enable future AI use cases (e.g., </w:t>
      </w:r>
      <w:r w:rsidDel="00000000" w:rsidR="00000000" w:rsidRPr="00000000">
        <w:rPr>
          <w:b w:val="1"/>
          <w:bCs w:val="1"/>
          <w:rtl w:val="0"/>
        </w:rPr>
        <w:t xml:space="preserve">a foundational open dataset</w:t>
      </w: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3"/>
        <w:rPr/>
      </w:pPr>
      <w:bookmarkStart w:colFirst="0" w:colLast="0" w:name="_mla9rhwra6dr" w:id="61"/>
      <w:bookmarkEnd w:id="61"/>
      <w:r w:rsidDel="00000000" w:rsidR="00000000" w:rsidRPr="00000000">
        <w:rPr>
          <w:rtl w:val="0"/>
        </w:rPr>
        <w:t xml:space="preserve">Feasibility</w:t>
      </w:r>
    </w:p>
    <w:p w:rsidR="00000000" w:rsidDel="00000000" w:rsidP="00000000" w:rsidRDefault="00000000" w:rsidRPr="00000000" w14:paraId="000000A8">
      <w:pPr>
        <w:rPr/>
      </w:pPr>
      <w:r w:rsidDel="00000000" w:rsidR="00000000" w:rsidRPr="00000000">
        <w:rPr>
          <w:rtl w:val="0"/>
        </w:rPr>
        <w:t xml:space="preserve">Applicants must provide a </w:t>
      </w:r>
      <w:r w:rsidDel="00000000" w:rsidR="00000000" w:rsidRPr="00000000">
        <w:rPr>
          <w:b w:val="1"/>
          <w:bCs w:val="1"/>
          <w:rtl w:val="0"/>
        </w:rPr>
        <w:t xml:space="preserve">realistic execution plan, timeline, </w:t>
      </w:r>
      <w:r w:rsidDel="00000000" w:rsidR="00000000" w:rsidRPr="00000000">
        <w:rPr>
          <w:rtl w:val="0"/>
        </w:rPr>
        <w:t xml:space="preserve">and</w:t>
      </w:r>
      <w:r w:rsidDel="00000000" w:rsidR="00000000" w:rsidRPr="00000000">
        <w:rPr>
          <w:b w:val="1"/>
          <w:bCs w:val="1"/>
          <w:rtl w:val="0"/>
        </w:rPr>
        <w:t xml:space="preserve"> budget</w:t>
      </w:r>
      <w:r w:rsidDel="00000000" w:rsidR="00000000" w:rsidRPr="00000000">
        <w:rPr>
          <w:rtl w:val="0"/>
        </w:rPr>
        <w:t xml:space="preserve">. Teams must possess the necessary </w:t>
      </w:r>
      <w:r w:rsidDel="00000000" w:rsidR="00000000" w:rsidRPr="00000000">
        <w:rPr>
          <w:b w:val="1"/>
          <w:bCs w:val="1"/>
          <w:rtl w:val="0"/>
        </w:rPr>
        <w:t xml:space="preserve">technical and domain expertise</w:t>
      </w:r>
      <w:r w:rsidDel="00000000" w:rsidR="00000000" w:rsidRPr="00000000">
        <w:rPr>
          <w:rtl w:val="0"/>
        </w:rPr>
        <w:t xml:space="preserve"> to successfully execute the proposed research.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3"/>
        <w:rPr/>
      </w:pPr>
      <w:bookmarkStart w:colFirst="0" w:colLast="0" w:name="_dkucnr87g59a" w:id="62"/>
      <w:bookmarkEnd w:id="62"/>
      <w:r w:rsidDel="00000000" w:rsidR="00000000" w:rsidRPr="00000000">
        <w:rPr>
          <w:rtl w:val="0"/>
        </w:rPr>
        <w:t xml:space="preserve">Scalability &amp; sustainability</w:t>
      </w:r>
    </w:p>
    <w:p w:rsidR="00000000" w:rsidDel="00000000" w:rsidP="00000000" w:rsidRDefault="00000000" w:rsidRPr="00000000" w14:paraId="000000AB">
      <w:pPr>
        <w:rPr/>
      </w:pPr>
      <w:r w:rsidDel="00000000" w:rsidR="00000000" w:rsidRPr="00000000">
        <w:rPr>
          <w:rtl w:val="0"/>
        </w:rPr>
        <w:t xml:space="preserve">Projects should demonstrate </w:t>
      </w:r>
      <w:r w:rsidDel="00000000" w:rsidR="00000000" w:rsidRPr="00000000">
        <w:rPr>
          <w:b w:val="1"/>
          <w:bCs w:val="1"/>
          <w:rtl w:val="0"/>
        </w:rPr>
        <w:t xml:space="preserve">potential for scaled impact</w:t>
      </w:r>
      <w:r w:rsidDel="00000000" w:rsidR="00000000" w:rsidRPr="00000000">
        <w:rPr>
          <w:rtl w:val="0"/>
        </w:rPr>
        <w:t xml:space="preserve"> and/or relevance beyond their immediate scope.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Applicants are encouraged to articulate</w:t>
      </w:r>
      <w:r w:rsidDel="00000000" w:rsidR="00000000" w:rsidRPr="00000000">
        <w:rPr>
          <w:rtl w:val="0"/>
        </w:rPr>
        <w:t xml:space="preserve"> </w:t>
      </w:r>
      <w:r w:rsidDel="00000000" w:rsidR="00000000" w:rsidRPr="00000000">
        <w:rPr>
          <w:b w:val="1"/>
          <w:bCs w:val="1"/>
          <w:rtl w:val="0"/>
        </w:rPr>
        <w:t xml:space="preserve">how their outputs will be discovered, adopted, </w:t>
      </w:r>
      <w:r w:rsidDel="00000000" w:rsidR="00000000" w:rsidRPr="00000000">
        <w:rPr>
          <w:rtl w:val="0"/>
        </w:rPr>
        <w:t xml:space="preserve">and</w:t>
      </w:r>
      <w:r w:rsidDel="00000000" w:rsidR="00000000" w:rsidRPr="00000000">
        <w:rPr>
          <w:b w:val="1"/>
          <w:bCs w:val="1"/>
          <w:rtl w:val="0"/>
        </w:rPr>
        <w:t xml:space="preserve"> maintained across scientific</w:t>
      </w:r>
      <w:r w:rsidDel="00000000" w:rsidR="00000000" w:rsidRPr="00000000">
        <w:rPr>
          <w:b w:val="1"/>
          <w:bCs w:val="1"/>
          <w:rtl w:val="0"/>
        </w:rPr>
        <w:t xml:space="preserve"> domains</w:t>
      </w:r>
      <w:r w:rsidDel="00000000" w:rsidR="00000000" w:rsidRPr="00000000">
        <w:rPr>
          <w:rtl w:val="0"/>
        </w:rPr>
        <w:t xml:space="preserve"> and geographies.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3"/>
        <w:rPr/>
      </w:pPr>
      <w:bookmarkStart w:colFirst="0" w:colLast="0" w:name="_6jbunm4jj1aq" w:id="63"/>
      <w:bookmarkEnd w:id="63"/>
      <w:r w:rsidDel="00000000" w:rsidR="00000000" w:rsidRPr="00000000">
        <w:rPr>
          <w:rtl w:val="0"/>
        </w:rPr>
        <w:t xml:space="preserve">Focus areas</w:t>
      </w:r>
    </w:p>
    <w:p w:rsidR="00000000" w:rsidDel="00000000" w:rsidP="00000000" w:rsidRDefault="00000000" w:rsidRPr="00000000" w14:paraId="000000B0">
      <w:pPr>
        <w:rPr/>
      </w:pPr>
      <w:r w:rsidDel="00000000" w:rsidR="00000000" w:rsidRPr="00000000">
        <w:rPr>
          <w:rtl w:val="0"/>
        </w:rPr>
        <w:t xml:space="preserve">We’re particularly interested in proposals </w:t>
      </w:r>
      <w:r w:rsidDel="00000000" w:rsidR="00000000" w:rsidRPr="00000000">
        <w:rPr>
          <w:b w:val="1"/>
          <w:bCs w:val="1"/>
          <w:rtl w:val="0"/>
        </w:rPr>
        <w:t xml:space="preserve">that leverage AI to accelerate scientific breakthroughs</w:t>
      </w:r>
      <w:r w:rsidDel="00000000" w:rsidR="00000000" w:rsidRPr="00000000">
        <w:rPr>
          <w:rtl w:val="0"/>
        </w:rPr>
        <w:t xml:space="preserve"> in </w:t>
      </w:r>
      <w:r w:rsidDel="00000000" w:rsidR="00000000" w:rsidRPr="00000000">
        <w:rPr>
          <w:b w:val="1"/>
          <w:bCs w:val="1"/>
          <w:rtl w:val="0"/>
        </w:rPr>
        <w:t xml:space="preserve">Health &amp; Life Sciences</w:t>
      </w:r>
      <w:r w:rsidDel="00000000" w:rsidR="00000000" w:rsidRPr="00000000">
        <w:rPr>
          <w:rtl w:val="0"/>
        </w:rPr>
        <w:t xml:space="preserve"> and Climate Resilience &amp; Environmental Science.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4"/>
        <w:rPr/>
      </w:pPr>
      <w:bookmarkStart w:colFirst="0" w:colLast="0" w:name="_xt1ozk71s81z" w:id="64"/>
      <w:bookmarkEnd w:id="64"/>
      <w:r w:rsidDel="00000000" w:rsidR="00000000" w:rsidRPr="00000000">
        <w:rPr>
          <w:rtl w:val="0"/>
        </w:rPr>
        <w:t xml:space="preserve">AI for Health &amp; Life Sciences</w:t>
      </w:r>
    </w:p>
    <w:p w:rsidR="00000000" w:rsidDel="00000000" w:rsidP="00000000" w:rsidRDefault="00000000" w:rsidRPr="00000000" w14:paraId="000000B3">
      <w:pPr>
        <w:rPr/>
      </w:pPr>
      <w:r w:rsidDel="00000000" w:rsidR="00000000" w:rsidRPr="00000000">
        <w:rPr>
          <w:rtl w:val="0"/>
        </w:rPr>
        <w:t xml:space="preserve">Accelerate scientific breakthroughs in the field of health and life sciences by supporting projects that </w:t>
      </w:r>
      <w:r w:rsidDel="00000000" w:rsidR="00000000" w:rsidRPr="00000000">
        <w:rPr>
          <w:b w:val="1"/>
          <w:bCs w:val="1"/>
          <w:rtl w:val="0"/>
        </w:rPr>
        <w:t xml:space="preserve">decode the fundamental mechanisms of life</w:t>
      </w:r>
      <w:r w:rsidDel="00000000" w:rsidR="00000000" w:rsidRPr="00000000">
        <w:rPr>
          <w:rtl w:val="0"/>
        </w:rPr>
        <w:t xml:space="preserve"> and produce </w:t>
      </w:r>
      <w:r w:rsidDel="00000000" w:rsidR="00000000" w:rsidRPr="00000000">
        <w:rPr>
          <w:b w:val="1"/>
          <w:bCs w:val="1"/>
          <w:u w:val="single"/>
          <w:rtl w:val="0"/>
        </w:rPr>
        <w:t xml:space="preserve">foundational models, agents, open datasets</w:t>
      </w:r>
      <w:r w:rsidDel="00000000" w:rsidR="00000000" w:rsidRPr="00000000">
        <w:rPr>
          <w:b w:val="1"/>
          <w:bCs w:val="1"/>
          <w:rtl w:val="0"/>
        </w:rPr>
        <w:t xml:space="preserve">,</w:t>
      </w:r>
      <w:r w:rsidDel="00000000" w:rsidR="00000000" w:rsidRPr="00000000">
        <w:rPr>
          <w:rtl w:val="0"/>
        </w:rPr>
        <w:t xml:space="preserve"> and </w:t>
      </w:r>
      <w:r w:rsidDel="00000000" w:rsidR="00000000" w:rsidRPr="00000000">
        <w:rPr>
          <w:b w:val="1"/>
          <w:bCs w:val="1"/>
          <w:rtl w:val="0"/>
        </w:rPr>
        <w:t xml:space="preserve">a </w:t>
      </w:r>
      <w:r w:rsidDel="00000000" w:rsidR="00000000" w:rsidRPr="00000000">
        <w:rPr>
          <w:b w:val="1"/>
          <w:bCs w:val="1"/>
          <w:u w:val="single"/>
          <w:rtl w:val="0"/>
        </w:rPr>
        <w:t xml:space="preserve">predictive understanding of biology</w:t>
      </w:r>
      <w:r w:rsidDel="00000000" w:rsidR="00000000" w:rsidRPr="00000000">
        <w:rPr>
          <w:rtl w:val="0"/>
        </w:rPr>
        <w:t xml:space="preserve"> to revolutionize human health.</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4"/>
        <w:rPr/>
      </w:pPr>
      <w:bookmarkStart w:colFirst="0" w:colLast="0" w:name="_rteifptyhqzn" w:id="65"/>
      <w:bookmarkEnd w:id="65"/>
      <w:r w:rsidDel="00000000" w:rsidR="00000000" w:rsidRPr="00000000">
        <w:rPr>
          <w:rtl w:val="0"/>
        </w:rPr>
        <w:t xml:space="preserve">Examples</w:t>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ffffff" w:val="clear"/>
        <w:spacing w:after="0" w:line="335.99999999999994" w:lineRule="auto"/>
        <w:ind w:left="720" w:hanging="360"/>
      </w:pPr>
      <w:r w:rsidDel="00000000" w:rsidR="00000000" w:rsidRPr="00000000">
        <w:rPr>
          <w:rFonts w:ascii="Arial" w:cs="Arial" w:eastAsia="Arial" w:hAnsi="Arial"/>
          <w:b w:val="1"/>
          <w:bCs w:val="1"/>
          <w:color w:val="202124"/>
          <w:rtl w:val="0"/>
        </w:rPr>
        <w:t xml:space="preserve">Previous recipients (Grant):</w:t>
      </w:r>
    </w:p>
    <w:p w:rsidR="00000000" w:rsidDel="00000000" w:rsidP="00000000" w:rsidRDefault="00000000" w:rsidRPr="00000000" w14:paraId="000000B7">
      <w:pPr>
        <w:numPr>
          <w:ilvl w:val="1"/>
          <w:numId w:val="6"/>
        </w:numPr>
        <w:ind w:left="1440" w:hanging="360"/>
      </w:pPr>
      <w:r w:rsidDel="00000000" w:rsidR="00000000" w:rsidRPr="00000000">
        <w:rPr>
          <w:b w:val="1"/>
          <w:bCs w:val="1"/>
          <w:rtl w:val="0"/>
        </w:rPr>
        <w:t xml:space="preserve">Spore.Bio</w:t>
      </w:r>
      <w:r w:rsidDel="00000000" w:rsidR="00000000" w:rsidRPr="00000000">
        <w:rPr>
          <w:rtl w:val="0"/>
        </w:rPr>
        <w:t xml:space="preserve">: This </w:t>
      </w:r>
      <w:r w:rsidDel="00000000" w:rsidR="00000000" w:rsidRPr="00000000">
        <w:rPr>
          <w:b w:val="1"/>
          <w:bCs w:val="1"/>
          <w:u w:val="single"/>
          <w:rtl w:val="0"/>
        </w:rPr>
        <w:t xml:space="preserve">project </w:t>
      </w:r>
      <w:r w:rsidDel="00000000" w:rsidR="00000000" w:rsidRPr="00000000">
        <w:rPr>
          <w:rtl w:val="0"/>
        </w:rPr>
        <w:t xml:space="preserve">builds a</w:t>
      </w:r>
      <w:r w:rsidDel="00000000" w:rsidR="00000000" w:rsidRPr="00000000">
        <w:rPr>
          <w:b w:val="1"/>
          <w:bCs w:val="1"/>
          <w:rtl w:val="0"/>
        </w:rPr>
        <w:t xml:space="preserve"> foundational microbiological emulator</w:t>
      </w:r>
      <w:r w:rsidDel="00000000" w:rsidR="00000000" w:rsidRPr="00000000">
        <w:rPr>
          <w:rtl w:val="0"/>
        </w:rPr>
        <w:t xml:space="preserve"> that </w:t>
      </w:r>
      <w:r w:rsidDel="00000000" w:rsidR="00000000" w:rsidRPr="00000000">
        <w:rPr>
          <w:b w:val="1"/>
          <w:bCs w:val="1"/>
          <w:rtl w:val="0"/>
        </w:rPr>
        <w:t xml:space="preserve">integrates biophotonics</w:t>
      </w:r>
      <w:r w:rsidDel="00000000" w:rsidR="00000000" w:rsidRPr="00000000">
        <w:rPr>
          <w:rtl w:val="0"/>
        </w:rPr>
        <w:t xml:space="preserve"> with</w:t>
      </w:r>
      <w:r w:rsidDel="00000000" w:rsidR="00000000" w:rsidRPr="00000000">
        <w:rPr>
          <w:b w:val="1"/>
          <w:bCs w:val="1"/>
          <w:rtl w:val="0"/>
        </w:rPr>
        <w:t xml:space="preserve"> deep learning</w:t>
      </w:r>
      <w:r w:rsidDel="00000000" w:rsidR="00000000" w:rsidRPr="00000000">
        <w:rPr>
          <w:rtl w:val="0"/>
        </w:rPr>
        <w:t xml:space="preserve"> to </w:t>
      </w:r>
      <w:r w:rsidDel="00000000" w:rsidR="00000000" w:rsidRPr="00000000">
        <w:rPr>
          <w:b w:val="1"/>
          <w:bCs w:val="1"/>
          <w:rtl w:val="0"/>
        </w:rPr>
        <w:t xml:space="preserve">automate antimicrobial resistance detection, significantly reducing diagnostic time from days to minutes</w:t>
      </w:r>
      <w:r w:rsidDel="00000000" w:rsidR="00000000" w:rsidRPr="00000000">
        <w:rPr>
          <w:rtl w:val="0"/>
        </w:rPr>
        <w:t xml:space="preserve">, </w:t>
      </w:r>
      <w:r w:rsidDel="00000000" w:rsidR="00000000" w:rsidRPr="00000000">
        <w:rPr>
          <w:u w:val="single"/>
          <w:rtl w:val="0"/>
        </w:rPr>
        <w:t xml:space="preserve">ultimately freeing up valuable</w:t>
      </w:r>
      <w:r w:rsidDel="00000000" w:rsidR="00000000" w:rsidRPr="00000000">
        <w:rPr>
          <w:rtl w:val="0"/>
        </w:rPr>
        <w:t xml:space="preserve"> clinical time, reducing the spread of drug-resistant infections, and streamlining patient care (~350 characters, 46 words).</w:t>
      </w:r>
    </w:p>
    <w:p w:rsidR="00000000" w:rsidDel="00000000" w:rsidP="00000000" w:rsidRDefault="00000000" w:rsidRPr="00000000" w14:paraId="000000B8">
      <w:pPr>
        <w:numPr>
          <w:ilvl w:val="1"/>
          <w:numId w:val="6"/>
        </w:numPr>
        <w:ind w:left="1440" w:hanging="360"/>
      </w:pPr>
      <w:r w:rsidDel="00000000" w:rsidR="00000000" w:rsidRPr="00000000">
        <w:rPr>
          <w:b w:val="1"/>
          <w:bCs w:val="1"/>
          <w:rtl w:val="0"/>
        </w:rPr>
        <w:t xml:space="preserve">Technical University of Munich</w:t>
      </w:r>
      <w:r w:rsidDel="00000000" w:rsidR="00000000" w:rsidRPr="00000000">
        <w:rPr>
          <w:rtl w:val="0"/>
        </w:rPr>
        <w:t xml:space="preserve">: By integrating multi-scale biological data with an LLM interface, this </w:t>
      </w:r>
      <w:r w:rsidDel="00000000" w:rsidR="00000000" w:rsidRPr="00000000">
        <w:rPr>
          <w:b w:val="1"/>
          <w:bCs w:val="1"/>
          <w:u w:val="single"/>
          <w:rtl w:val="0"/>
        </w:rPr>
        <w:t xml:space="preserve">initiative </w:t>
      </w:r>
      <w:r w:rsidDel="00000000" w:rsidR="00000000" w:rsidRPr="00000000">
        <w:rPr>
          <w:rtl w:val="0"/>
        </w:rPr>
        <w:t xml:space="preserve">creates a "</w:t>
      </w:r>
      <w:r w:rsidDel="00000000" w:rsidR="00000000" w:rsidRPr="00000000">
        <w:rPr>
          <w:b w:val="1"/>
          <w:bCs w:val="1"/>
          <w:rtl w:val="0"/>
        </w:rPr>
        <w:t xml:space="preserve">Google Maps</w:t>
      </w:r>
      <w:r w:rsidDel="00000000" w:rsidR="00000000" w:rsidRPr="00000000">
        <w:rPr>
          <w:rtl w:val="0"/>
        </w:rPr>
        <w:t xml:space="preserve">" for </w:t>
      </w:r>
      <w:r w:rsidDel="00000000" w:rsidR="00000000" w:rsidRPr="00000000">
        <w:rPr>
          <w:b w:val="1"/>
          <w:bCs w:val="1"/>
          <w:rtl w:val="0"/>
        </w:rPr>
        <w:t xml:space="preserve">human tissue</w:t>
      </w:r>
      <w:r w:rsidDel="00000000" w:rsidR="00000000" w:rsidRPr="00000000">
        <w:rPr>
          <w:rtl w:val="0"/>
        </w:rPr>
        <w:t xml:space="preserve">,</w:t>
      </w:r>
      <w:r w:rsidDel="00000000" w:rsidR="00000000" w:rsidRPr="00000000">
        <w:rPr>
          <w:b w:val="1"/>
          <w:bCs w:val="1"/>
          <w:rtl w:val="0"/>
        </w:rPr>
        <w:t xml:space="preserve"> providing physicians with a holistic, spatially grounded view of cellular processes</w:t>
      </w:r>
      <w:r w:rsidDel="00000000" w:rsidR="00000000" w:rsidRPr="00000000">
        <w:rPr>
          <w:rtl w:val="0"/>
        </w:rPr>
        <w:t xml:space="preserve"> to </w:t>
      </w:r>
      <w:r w:rsidDel="00000000" w:rsidR="00000000" w:rsidRPr="00000000">
        <w:rPr>
          <w:b w:val="1"/>
          <w:bCs w:val="1"/>
          <w:rtl w:val="0"/>
        </w:rPr>
        <w:t xml:space="preserve">enhance mechanistic diagnosis</w:t>
      </w:r>
      <w:r w:rsidDel="00000000" w:rsidR="00000000" w:rsidRPr="00000000">
        <w:rPr>
          <w:rtl w:val="0"/>
        </w:rPr>
        <w:t xml:space="preserve"> and </w:t>
      </w:r>
      <w:r w:rsidDel="00000000" w:rsidR="00000000" w:rsidRPr="00000000">
        <w:rPr>
          <w:b w:val="1"/>
          <w:bCs w:val="1"/>
          <w:rtl w:val="0"/>
        </w:rPr>
        <w:t xml:space="preserve">intervention planning </w:t>
      </w:r>
      <w:r w:rsidDel="00000000" w:rsidR="00000000" w:rsidRPr="00000000">
        <w:rPr>
          <w:rtl w:val="0"/>
        </w:rPr>
        <w:t xml:space="preserve">(~266 characters, 36words).</w:t>
      </w:r>
    </w:p>
    <w:p w:rsidR="00000000" w:rsidDel="00000000" w:rsidP="00000000" w:rsidRDefault="00000000" w:rsidRPr="00000000" w14:paraId="000000B9">
      <w:pPr>
        <w:numPr>
          <w:ilvl w:val="1"/>
          <w:numId w:val="6"/>
        </w:numPr>
        <w:spacing w:after="0" w:afterAutospacing="0"/>
        <w:ind w:left="1440" w:hanging="360"/>
      </w:pPr>
      <w:r w:rsidDel="00000000" w:rsidR="00000000" w:rsidRPr="00000000">
        <w:rPr>
          <w:b w:val="1"/>
          <w:bCs w:val="1"/>
          <w:rtl w:val="0"/>
        </w:rPr>
        <w:t xml:space="preserve">University of Washington</w:t>
      </w:r>
      <w:r w:rsidDel="00000000" w:rsidR="00000000" w:rsidRPr="00000000">
        <w:rPr>
          <w:rtl w:val="0"/>
        </w:rPr>
        <w:t xml:space="preserve">: The University of Washington uses </w:t>
      </w:r>
      <w:r w:rsidDel="00000000" w:rsidR="00000000" w:rsidRPr="00000000">
        <w:rPr>
          <w:b w:val="1"/>
          <w:bCs w:val="1"/>
          <w:rtl w:val="0"/>
        </w:rPr>
        <w:t xml:space="preserve">Fiber-seq</w:t>
      </w:r>
      <w:r w:rsidDel="00000000" w:rsidR="00000000" w:rsidRPr="00000000">
        <w:rPr>
          <w:rtl w:val="0"/>
        </w:rPr>
        <w:t xml:space="preserve"> and </w:t>
      </w:r>
      <w:r w:rsidDel="00000000" w:rsidR="00000000" w:rsidRPr="00000000">
        <w:rPr>
          <w:b w:val="1"/>
          <w:bCs w:val="1"/>
          <w:rtl w:val="0"/>
        </w:rPr>
        <w:t xml:space="preserve">machine learning</w:t>
      </w:r>
      <w:r w:rsidDel="00000000" w:rsidR="00000000" w:rsidRPr="00000000">
        <w:rPr>
          <w:rtl w:val="0"/>
        </w:rPr>
        <w:t xml:space="preserve"> to </w:t>
      </w:r>
      <w:r w:rsidDel="00000000" w:rsidR="00000000" w:rsidRPr="00000000">
        <w:rPr>
          <w:b w:val="1"/>
          <w:bCs w:val="1"/>
          <w:rtl w:val="0"/>
        </w:rPr>
        <w:t xml:space="preserve">create high-resolution maps of the human genome</w:t>
      </w:r>
      <w:r w:rsidDel="00000000" w:rsidR="00000000" w:rsidRPr="00000000">
        <w:rPr>
          <w:rtl w:val="0"/>
        </w:rPr>
        <w:t xml:space="preserve">, significantly improving</w:t>
      </w:r>
      <w:r w:rsidDel="00000000" w:rsidR="00000000" w:rsidRPr="00000000">
        <w:rPr>
          <w:b w:val="1"/>
          <w:bCs w:val="1"/>
          <w:rtl w:val="0"/>
        </w:rPr>
        <w:t xml:space="preserve"> predictions of how genetic variations affect health</w:t>
      </w:r>
      <w:r w:rsidDel="00000000" w:rsidR="00000000" w:rsidRPr="00000000">
        <w:rPr>
          <w:rtl w:val="0"/>
        </w:rPr>
        <w:t xml:space="preserve">, </w:t>
      </w:r>
      <w:r w:rsidDel="00000000" w:rsidR="00000000" w:rsidRPr="00000000">
        <w:rPr>
          <w:u w:val="single"/>
          <w:rtl w:val="0"/>
        </w:rPr>
        <w:t xml:space="preserve">ultimately freeing up valuable</w:t>
      </w:r>
      <w:r w:rsidDel="00000000" w:rsidR="00000000" w:rsidRPr="00000000">
        <w:rPr>
          <w:rtl w:val="0"/>
        </w:rPr>
        <w:t xml:space="preserve"> research time, </w:t>
      </w:r>
      <w:r w:rsidDel="00000000" w:rsidR="00000000" w:rsidRPr="00000000">
        <w:rPr>
          <w:b w:val="1"/>
          <w:bCs w:val="1"/>
          <w:rtl w:val="0"/>
        </w:rPr>
        <w:t xml:space="preserve">reducing genomic data complexity</w:t>
      </w:r>
      <w:r w:rsidDel="00000000" w:rsidR="00000000" w:rsidRPr="00000000">
        <w:rPr>
          <w:rtl w:val="0"/>
        </w:rPr>
        <w:t xml:space="preserve">, and </w:t>
      </w:r>
      <w:r w:rsidDel="00000000" w:rsidR="00000000" w:rsidRPr="00000000">
        <w:rPr>
          <w:b w:val="1"/>
          <w:bCs w:val="1"/>
          <w:rtl w:val="0"/>
        </w:rPr>
        <w:t xml:space="preserve">streamlining the path</w:t>
      </w:r>
      <w:r w:rsidDel="00000000" w:rsidR="00000000" w:rsidRPr="00000000">
        <w:rPr>
          <w:rtl w:val="0"/>
        </w:rPr>
        <w:t xml:space="preserve"> to </w:t>
      </w:r>
      <w:r w:rsidDel="00000000" w:rsidR="00000000" w:rsidRPr="00000000">
        <w:rPr>
          <w:b w:val="1"/>
          <w:bCs w:val="1"/>
          <w:rtl w:val="0"/>
        </w:rPr>
        <w:t xml:space="preserve">personalized medical treatments </w:t>
      </w:r>
      <w:r w:rsidDel="00000000" w:rsidR="00000000" w:rsidRPr="00000000">
        <w:rPr>
          <w:rtl w:val="0"/>
        </w:rPr>
        <w:t xml:space="preserve">(~300 characters, 44 words).</w:t>
      </w:r>
    </w:p>
    <w:p w:rsidR="00000000" w:rsidDel="00000000" w:rsidP="00000000" w:rsidRDefault="00000000" w:rsidRPr="00000000" w14:paraId="000000BA">
      <w:pPr>
        <w:numPr>
          <w:ilvl w:val="0"/>
          <w:numId w:val="6"/>
        </w:numPr>
        <w:spacing w:after="0" w:afterAutospacing="0"/>
        <w:ind w:left="720" w:hanging="360"/>
      </w:pPr>
      <w:hyperlink r:id="rId9">
        <w:r w:rsidDel="00000000" w:rsidR="00000000" w:rsidRPr="00000000">
          <w:rPr>
            <w:b w:val="1"/>
            <w:bCs w:val="1"/>
            <w:color w:val="1155cc"/>
            <w:u w:val="single"/>
            <w:rtl w:val="0"/>
          </w:rPr>
          <w:t xml:space="preserve">Previous </w:t>
        </w:r>
      </w:hyperlink>
      <w:hyperlink r:id="rId10">
        <w:r w:rsidDel="00000000" w:rsidR="00000000" w:rsidRPr="00000000">
          <w:rPr>
            <w:rFonts w:ascii="Arial" w:cs="Arial" w:eastAsia="Arial" w:hAnsi="Arial"/>
            <w:b w:val="1"/>
            <w:bCs w:val="1"/>
            <w:color w:val="1155cc"/>
            <w:u w:val="single"/>
            <w:rtl w:val="0"/>
          </w:rPr>
          <w:t xml:space="preserve">recipients </w:t>
        </w:r>
      </w:hyperlink>
      <w:hyperlink r:id="rId11">
        <w:r w:rsidDel="00000000" w:rsidR="00000000" w:rsidRPr="00000000">
          <w:rPr>
            <w:b w:val="1"/>
            <w:bCs w:val="1"/>
            <w:color w:val="1155cc"/>
            <w:u w:val="single"/>
            <w:rtl w:val="0"/>
          </w:rPr>
          <w:t xml:space="preserve">(Accelerator)</w:t>
        </w:r>
      </w:hyperlink>
      <w:r w:rsidDel="00000000" w:rsidR="00000000" w:rsidRPr="00000000">
        <w:rPr>
          <w:rtl w:val="0"/>
        </w:rPr>
        <w:t xml:space="preserve">:</w:t>
      </w:r>
    </w:p>
    <w:p w:rsidR="00000000" w:rsidDel="00000000" w:rsidP="00000000" w:rsidRDefault="00000000" w:rsidRPr="00000000" w14:paraId="000000BB">
      <w:pPr>
        <w:numPr>
          <w:ilvl w:val="1"/>
          <w:numId w:val="6"/>
        </w:numPr>
        <w:spacing w:after="0" w:afterAutospacing="0"/>
        <w:ind w:left="1440" w:hanging="360"/>
      </w:pPr>
      <w:hyperlink r:id="rId12">
        <w:r w:rsidDel="00000000" w:rsidR="00000000" w:rsidRPr="00000000">
          <w:rPr>
            <w:b w:val="1"/>
            <w:bCs w:val="1"/>
            <w:color w:val="1155cc"/>
            <w:u w:val="single"/>
            <w:rtl w:val="0"/>
          </w:rPr>
          <w:t xml:space="preserve">Phare Bio</w:t>
        </w:r>
      </w:hyperlink>
      <w:r w:rsidDel="00000000" w:rsidR="00000000" w:rsidRPr="00000000">
        <w:rPr>
          <w:rtl w:val="0"/>
        </w:rPr>
        <w:t xml:space="preserve"> (good example for us): </w:t>
      </w:r>
      <w:r w:rsidDel="00000000" w:rsidR="00000000" w:rsidRPr="00000000">
        <w:rPr>
          <w:b w:val="1"/>
          <w:bCs w:val="1"/>
          <w:u w:val="single"/>
          <w:rtl w:val="0"/>
        </w:rPr>
        <w:t xml:space="preserve">Democratizes </w:t>
      </w:r>
      <w:r w:rsidDel="00000000" w:rsidR="00000000" w:rsidRPr="00000000">
        <w:rPr>
          <w:b w:val="1"/>
          <w:bCs w:val="1"/>
          <w:rtl w:val="0"/>
        </w:rPr>
        <w:t xml:space="preserve">AI-driven antibiotic discovery</w:t>
      </w:r>
      <w:r w:rsidDel="00000000" w:rsidR="00000000" w:rsidRPr="00000000">
        <w:rPr>
          <w:rtl w:val="0"/>
        </w:rPr>
        <w:t xml:space="preserve"> through an </w:t>
      </w:r>
      <w:r w:rsidDel="00000000" w:rsidR="00000000" w:rsidRPr="00000000">
        <w:rPr>
          <w:b w:val="1"/>
          <w:bCs w:val="1"/>
          <w:rtl w:val="0"/>
        </w:rPr>
        <w:t xml:space="preserve">open-source platform</w:t>
      </w:r>
      <w:r w:rsidDel="00000000" w:rsidR="00000000" w:rsidRPr="00000000">
        <w:rPr>
          <w:rtl w:val="0"/>
        </w:rPr>
        <w:t xml:space="preserve"> that </w:t>
      </w:r>
      <w:r w:rsidDel="00000000" w:rsidR="00000000" w:rsidRPr="00000000">
        <w:rPr>
          <w:b w:val="1"/>
          <w:bCs w:val="1"/>
          <w:rtl w:val="0"/>
        </w:rPr>
        <w:t xml:space="preserve">enables researchers worldwide</w:t>
      </w:r>
      <w:r w:rsidDel="00000000" w:rsidR="00000000" w:rsidRPr="00000000">
        <w:rPr>
          <w:rtl w:val="0"/>
        </w:rPr>
        <w:t xml:space="preserve"> to</w:t>
      </w:r>
      <w:r w:rsidDel="00000000" w:rsidR="00000000" w:rsidRPr="00000000">
        <w:rPr>
          <w:b w:val="1"/>
          <w:bCs w:val="1"/>
          <w:rtl w:val="0"/>
        </w:rPr>
        <w:t xml:space="preserve"> rapidly design and test novel antibiotics</w:t>
      </w:r>
      <w:r w:rsidDel="00000000" w:rsidR="00000000" w:rsidRPr="00000000">
        <w:rPr>
          <w:rtl w:val="0"/>
        </w:rPr>
        <w:t xml:space="preserve"> to help people facing antimicrobial resistance.</w:t>
      </w:r>
    </w:p>
    <w:p w:rsidR="00000000" w:rsidDel="00000000" w:rsidP="00000000" w:rsidRDefault="00000000" w:rsidRPr="00000000" w14:paraId="000000BC">
      <w:pPr>
        <w:numPr>
          <w:ilvl w:val="1"/>
          <w:numId w:val="6"/>
        </w:numPr>
        <w:spacing w:after="0" w:afterAutospacing="0"/>
        <w:ind w:left="1440" w:hanging="360"/>
      </w:pPr>
      <w:r w:rsidDel="00000000" w:rsidR="00000000" w:rsidRPr="00000000">
        <w:rPr>
          <w:b w:val="1"/>
          <w:bCs w:val="1"/>
          <w:rtl w:val="0"/>
        </w:rPr>
        <w:t xml:space="preserve">Technical University of Munich</w:t>
      </w:r>
      <w:r w:rsidDel="00000000" w:rsidR="00000000" w:rsidRPr="00000000">
        <w:rPr>
          <w:rtl w:val="0"/>
        </w:rPr>
        <w:t xml:space="preserve">: </w:t>
      </w:r>
      <w:r w:rsidDel="00000000" w:rsidR="00000000" w:rsidRPr="00000000">
        <w:rPr>
          <w:b w:val="1"/>
          <w:bCs w:val="1"/>
          <w:rtl w:val="0"/>
        </w:rPr>
        <w:t xml:space="preserve">Empowers millions of cancer patients</w:t>
      </w:r>
      <w:r w:rsidDel="00000000" w:rsidR="00000000" w:rsidRPr="00000000">
        <w:rPr>
          <w:rtl w:val="0"/>
        </w:rPr>
        <w:t xml:space="preserve"> and </w:t>
      </w:r>
      <w:r w:rsidDel="00000000" w:rsidR="00000000" w:rsidRPr="00000000">
        <w:rPr>
          <w:b w:val="1"/>
          <w:bCs w:val="1"/>
          <w:rtl w:val="0"/>
        </w:rPr>
        <w:t xml:space="preserve">thousands of medical professionals</w:t>
      </w:r>
      <w:r w:rsidDel="00000000" w:rsidR="00000000" w:rsidRPr="00000000">
        <w:rPr>
          <w:rtl w:val="0"/>
        </w:rPr>
        <w:t xml:space="preserve"> by providing </w:t>
      </w:r>
      <w:r w:rsidDel="00000000" w:rsidR="00000000" w:rsidRPr="00000000">
        <w:rPr>
          <w:b w:val="1"/>
          <w:bCs w:val="1"/>
          <w:rtl w:val="0"/>
        </w:rPr>
        <w:t xml:space="preserve">personalized, accessible oncology guidelines</w:t>
      </w:r>
      <w:r w:rsidDel="00000000" w:rsidR="00000000" w:rsidRPr="00000000">
        <w:rPr>
          <w:rtl w:val="0"/>
        </w:rPr>
        <w:t xml:space="preserve"> and</w:t>
      </w:r>
      <w:r w:rsidDel="00000000" w:rsidR="00000000" w:rsidRPr="00000000">
        <w:rPr>
          <w:b w:val="1"/>
          <w:bCs w:val="1"/>
          <w:rtl w:val="0"/>
        </w:rPr>
        <w:t xml:space="preserve"> information to bridge knowledge gaps</w:t>
      </w:r>
      <w:r w:rsidDel="00000000" w:rsidR="00000000" w:rsidRPr="00000000">
        <w:rPr>
          <w:rtl w:val="0"/>
        </w:rPr>
        <w:t xml:space="preserve"> and </w:t>
      </w:r>
      <w:r w:rsidDel="00000000" w:rsidR="00000000" w:rsidRPr="00000000">
        <w:rPr>
          <w:b w:val="1"/>
          <w:bCs w:val="1"/>
          <w:rtl w:val="0"/>
        </w:rPr>
        <w:t xml:space="preserve">improve care</w:t>
      </w:r>
      <w:r w:rsidDel="00000000" w:rsidR="00000000" w:rsidRPr="00000000">
        <w:rPr>
          <w:rtl w:val="0"/>
        </w:rPr>
        <w:t xml:space="preserve">.</w:t>
      </w:r>
    </w:p>
    <w:p w:rsidR="00000000" w:rsidDel="00000000" w:rsidP="00000000" w:rsidRDefault="00000000" w:rsidRPr="00000000" w14:paraId="000000BD">
      <w:pPr>
        <w:numPr>
          <w:ilvl w:val="1"/>
          <w:numId w:val="6"/>
        </w:numPr>
        <w:spacing w:after="0" w:afterAutospacing="0"/>
        <w:ind w:left="1440" w:hanging="360"/>
      </w:pPr>
      <w:r w:rsidDel="00000000" w:rsidR="00000000" w:rsidRPr="00000000">
        <w:rPr>
          <w:b w:val="1"/>
          <w:bCs w:val="1"/>
          <w:rtl w:val="0"/>
        </w:rPr>
        <w:t xml:space="preserve">CETA Global</w:t>
      </w:r>
      <w:r w:rsidDel="00000000" w:rsidR="00000000" w:rsidRPr="00000000">
        <w:rPr>
          <w:rtl w:val="0"/>
        </w:rPr>
        <w:t xml:space="preserve">:</w:t>
      </w:r>
      <w:r w:rsidDel="00000000" w:rsidR="00000000" w:rsidRPr="00000000">
        <w:rPr>
          <w:b w:val="1"/>
          <w:bCs w:val="1"/>
          <w:rtl w:val="0"/>
        </w:rPr>
        <w:t xml:space="preserve"> Improves mental healthcare outcomes</w:t>
      </w:r>
      <w:r w:rsidDel="00000000" w:rsidR="00000000" w:rsidRPr="00000000">
        <w:rPr>
          <w:rtl w:val="0"/>
        </w:rPr>
        <w:t xml:space="preserve"> and addresses shortages by </w:t>
      </w:r>
      <w:r w:rsidDel="00000000" w:rsidR="00000000" w:rsidRPr="00000000">
        <w:rPr>
          <w:b w:val="1"/>
          <w:bCs w:val="1"/>
          <w:rtl w:val="0"/>
        </w:rPr>
        <w:t xml:space="preserve">scaling mental health provider training</w:t>
      </w:r>
      <w:r w:rsidDel="00000000" w:rsidR="00000000" w:rsidRPr="00000000">
        <w:rPr>
          <w:rtl w:val="0"/>
        </w:rPr>
        <w:t xml:space="preserve"> via a </w:t>
      </w:r>
      <w:r w:rsidDel="00000000" w:rsidR="00000000" w:rsidRPr="00000000">
        <w:rPr>
          <w:b w:val="1"/>
          <w:bCs w:val="1"/>
          <w:rtl w:val="0"/>
        </w:rPr>
        <w:t xml:space="preserve">simulation platform</w:t>
      </w:r>
      <w:r w:rsidDel="00000000" w:rsidR="00000000" w:rsidRPr="00000000">
        <w:rPr>
          <w:rtl w:val="0"/>
        </w:rPr>
        <w:t xml:space="preserve"> offering realistic role-play and personalized feedback.</w:t>
      </w:r>
    </w:p>
    <w:p w:rsidR="00000000" w:rsidDel="00000000" w:rsidP="00000000" w:rsidRDefault="00000000" w:rsidRPr="00000000" w14:paraId="000000BE">
      <w:pPr>
        <w:numPr>
          <w:ilvl w:val="1"/>
          <w:numId w:val="6"/>
        </w:numPr>
        <w:ind w:left="1440" w:hanging="360"/>
      </w:pPr>
      <w:r w:rsidDel="00000000" w:rsidR="00000000" w:rsidRPr="00000000">
        <w:rPr>
          <w:b w:val="1"/>
          <w:bCs w:val="1"/>
          <w:rtl w:val="0"/>
        </w:rPr>
        <w:t xml:space="preserve">iNaturalist</w:t>
      </w:r>
      <w:r w:rsidDel="00000000" w:rsidR="00000000" w:rsidRPr="00000000">
        <w:rPr>
          <w:rtl w:val="0"/>
        </w:rPr>
        <w:t xml:space="preserve">: </w:t>
      </w:r>
      <w:r w:rsidDel="00000000" w:rsidR="00000000" w:rsidRPr="00000000">
        <w:rPr>
          <w:b w:val="1"/>
          <w:bCs w:val="1"/>
          <w:rtl w:val="0"/>
        </w:rPr>
        <w:t xml:space="preserve">Enhances biodiversity data</w:t>
      </w:r>
      <w:r w:rsidDel="00000000" w:rsidR="00000000" w:rsidRPr="00000000">
        <w:rPr>
          <w:rtl w:val="0"/>
        </w:rPr>
        <w:t xml:space="preserve"> by converting thousands of identification remarks into natural language explanations.</w:t>
      </w:r>
    </w:p>
    <w:p w:rsidR="00000000" w:rsidDel="00000000" w:rsidP="00000000" w:rsidRDefault="00000000" w:rsidRPr="00000000" w14:paraId="000000BF">
      <w:pPr>
        <w:pStyle w:val="Heading1"/>
        <w:rPr/>
      </w:pPr>
      <w:bookmarkStart w:colFirst="0" w:colLast="0" w:name="_hnxathfbvo58" w:id="66"/>
      <w:bookmarkEnd w:id="66"/>
      <w:r w:rsidDel="00000000" w:rsidR="00000000" w:rsidRPr="00000000">
        <w:rPr>
          <w:rtl w:val="0"/>
        </w:rPr>
      </w:r>
    </w:p>
    <w:p w:rsidR="00000000" w:rsidDel="00000000" w:rsidP="00000000" w:rsidRDefault="00000000" w:rsidRPr="00000000" w14:paraId="000000C0">
      <w:pPr>
        <w:pStyle w:val="Heading1"/>
        <w:rPr/>
      </w:pPr>
      <w:bookmarkStart w:colFirst="0" w:colLast="0" w:name="_zg1wxiv0g31v" w:id="67"/>
      <w:bookmarkEnd w:id="67"/>
      <w:r w:rsidDel="00000000" w:rsidR="00000000" w:rsidRPr="00000000">
        <w:rPr>
          <w:rtl w:val="0"/>
        </w:rPr>
        <w:t xml:space="preserve">Relevant Links</w:t>
      </w:r>
    </w:p>
    <w:p w:rsidR="00000000" w:rsidDel="00000000" w:rsidP="00000000" w:rsidRDefault="00000000" w:rsidRPr="00000000" w14:paraId="000000C1">
      <w:pPr>
        <w:numPr>
          <w:ilvl w:val="0"/>
          <w:numId w:val="7"/>
        </w:numPr>
        <w:spacing w:after="0" w:afterAutospacing="0"/>
        <w:ind w:left="720" w:hanging="360"/>
      </w:pPr>
      <w:hyperlink r:id="rId13">
        <w:r w:rsidDel="00000000" w:rsidR="00000000" w:rsidRPr="00000000">
          <w:rPr>
            <w:color w:val="1155cc"/>
            <w:u w:val="single"/>
            <w:rtl w:val="0"/>
          </w:rPr>
          <w:t xml:space="preserve">https://www.google.org/impact-challenges/ai-science/</w:t>
        </w:r>
      </w:hyperlink>
      <w:r w:rsidDel="00000000" w:rsidR="00000000" w:rsidRPr="00000000">
        <w:rPr>
          <w:rtl w:val="0"/>
        </w:rPr>
      </w:r>
    </w:p>
    <w:p w:rsidR="00000000" w:rsidDel="00000000" w:rsidP="00000000" w:rsidRDefault="00000000" w:rsidRPr="00000000" w14:paraId="000000C2">
      <w:pPr>
        <w:numPr>
          <w:ilvl w:val="0"/>
          <w:numId w:val="7"/>
        </w:numPr>
        <w:spacing w:after="0" w:afterAutospacing="0"/>
        <w:ind w:left="720" w:hanging="360"/>
      </w:pPr>
      <w:hyperlink r:id="rId14">
        <w:r w:rsidDel="00000000" w:rsidR="00000000" w:rsidRPr="00000000">
          <w:rPr>
            <w:color w:val="1155cc"/>
            <w:u w:val="single"/>
            <w:rtl w:val="0"/>
          </w:rPr>
          <w:t xml:space="preserve">https://www.google.org/impact-challenges/</w:t>
        </w:r>
      </w:hyperlink>
      <w:r w:rsidDel="00000000" w:rsidR="00000000" w:rsidRPr="00000000">
        <w:rPr>
          <w:rtl w:val="0"/>
        </w:rPr>
      </w:r>
    </w:p>
    <w:p w:rsidR="00000000" w:rsidDel="00000000" w:rsidP="00000000" w:rsidRDefault="00000000" w:rsidRPr="00000000" w14:paraId="000000C3">
      <w:pPr>
        <w:numPr>
          <w:ilvl w:val="0"/>
          <w:numId w:val="7"/>
        </w:numPr>
        <w:ind w:left="720" w:hanging="360"/>
      </w:pPr>
      <w:hyperlink r:id="rId15">
        <w:r w:rsidDel="00000000" w:rsidR="00000000" w:rsidRPr="00000000">
          <w:rPr>
            <w:color w:val="1155cc"/>
            <w:u w:val="single"/>
            <w:rtl w:val="0"/>
          </w:rPr>
          <w:t xml:space="preserve">https://impactchallenge.withgoogle.com/genaiaccelerator/</w:t>
        </w:r>
      </w:hyperlink>
      <w:r w:rsidDel="00000000" w:rsidR="00000000" w:rsidRPr="00000000">
        <w:rPr>
          <w:rtl w:val="0"/>
        </w:rPr>
      </w:r>
    </w:p>
    <w:p w:rsidR="00000000" w:rsidDel="00000000" w:rsidP="00000000" w:rsidRDefault="00000000" w:rsidRPr="00000000" w14:paraId="000000C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wkmuvem29ys" w:id="68"/>
      <w:bookmarkEnd w:id="68"/>
      <w:r w:rsidDel="00000000" w:rsidR="00000000" w:rsidRPr="00000000">
        <w:rPr>
          <w:rFonts w:ascii="Inter" w:cs="Inter" w:eastAsia="Inter" w:hAnsi="Inter"/>
          <w:b w:val="1"/>
          <w:bCs w:val="1"/>
          <w:i w:val="0"/>
          <w:iCs w:val="0"/>
          <w:smallCaps w:val="0"/>
          <w:strike w:val="0"/>
          <w:color w:val="1a4b84"/>
          <w:sz w:val="56"/>
          <w:szCs w:val="56"/>
          <w:u w:val="none"/>
          <w:shd w:fill="auto" w:val="clear"/>
          <w:vertAlign w:val="baseline"/>
          <w:rtl w:val="0"/>
        </w:rPr>
        <w:t xml:space="preserve">Template</w:t>
      </w:r>
      <w:r w:rsidDel="00000000" w:rsidR="00000000" w:rsidRPr="00000000">
        <w:rPr>
          <w:rtl w:val="0"/>
        </w:rPr>
      </w:r>
    </w:p>
    <w:p w:rsidR="00000000" w:rsidDel="00000000" w:rsidP="00000000" w:rsidRDefault="00000000" w:rsidRPr="00000000" w14:paraId="000000C6">
      <w:pPr>
        <w:pStyle w:val="Heading2"/>
        <w:rPr/>
      </w:pPr>
      <w:bookmarkStart w:colFirst="0" w:colLast="0" w:name="_8k2ime9ih52e" w:id="69"/>
      <w:bookmarkEnd w:id="69"/>
      <w:r w:rsidDel="00000000" w:rsidR="00000000" w:rsidRPr="00000000">
        <w:rPr>
          <w:rtl w:val="0"/>
        </w:rPr>
        <w:t xml:space="preserve">Organization and Submitter Information</w:t>
      </w:r>
    </w:p>
    <w:p w:rsidR="00000000" w:rsidDel="00000000" w:rsidP="00000000" w:rsidRDefault="00000000" w:rsidRPr="00000000" w14:paraId="000000C7">
      <w:pPr>
        <w:pStyle w:val="Heading3"/>
        <w:rPr/>
      </w:pPr>
      <w:bookmarkStart w:colFirst="0" w:colLast="0" w:name="_jjwoec29d2t2" w:id="70"/>
      <w:bookmarkEnd w:id="70"/>
      <w:r w:rsidDel="00000000" w:rsidR="00000000" w:rsidRPr="00000000">
        <w:rPr>
          <w:rtl w:val="0"/>
        </w:rPr>
        <w:t xml:space="preserve">Organization Details </w:t>
      </w:r>
      <w:r w:rsidDel="00000000" w:rsidR="00000000" w:rsidRPr="00000000">
        <w:rPr>
          <w:i w:val="1"/>
          <w:iCs w:val="1"/>
          <w:rtl w:val="0"/>
        </w:rPr>
        <w:t xml:space="preserve">(Required)</w:t>
      </w:r>
      <w:r w:rsidDel="00000000" w:rsidR="00000000" w:rsidRPr="00000000">
        <w:rPr>
          <w:rtl w:val="0"/>
        </w:rPr>
      </w:r>
    </w:p>
    <w:p w:rsidR="00000000" w:rsidDel="00000000" w:rsidP="00000000" w:rsidRDefault="00000000" w:rsidRPr="00000000" w14:paraId="000000C8">
      <w:pPr>
        <w:pStyle w:val="Heading4"/>
        <w:rPr/>
      </w:pPr>
      <w:bookmarkStart w:colFirst="0" w:colLast="0" w:name="_jc0ruvsbszkc" w:id="71"/>
      <w:bookmarkEnd w:id="71"/>
      <w:r w:rsidDel="00000000" w:rsidR="00000000" w:rsidRPr="00000000">
        <w:rPr>
          <w:rtl w:val="0"/>
        </w:rPr>
        <w:t xml:space="preserve">Full Legal Name</w:t>
      </w:r>
    </w:p>
    <w:p w:rsidR="00000000" w:rsidDel="00000000" w:rsidP="00000000" w:rsidRDefault="00000000" w:rsidRPr="00000000" w14:paraId="000000C9">
      <w:pPr>
        <w:rPr/>
      </w:pPr>
      <w:r w:rsidDel="00000000" w:rsidR="00000000" w:rsidRPr="00000000">
        <w:rPr>
          <w:rtl w:val="0"/>
        </w:rPr>
        <w:t xml:space="preserve">What is the full, registered legal name of your organization?</w:t>
      </w:r>
    </w:p>
    <w:p w:rsidR="00000000" w:rsidDel="00000000" w:rsidP="00000000" w:rsidRDefault="00000000" w:rsidRPr="00000000" w14:paraId="000000CA">
      <w:pPr>
        <w:pStyle w:val="Heading4"/>
        <w:rPr/>
      </w:pPr>
      <w:bookmarkStart w:colFirst="0" w:colLast="0" w:name="_ghh6p9z8lvb" w:id="72"/>
      <w:bookmarkEnd w:id="72"/>
      <w:r w:rsidDel="00000000" w:rsidR="00000000" w:rsidRPr="00000000">
        <w:rPr>
          <w:rtl w:val="0"/>
        </w:rPr>
        <w:t xml:space="preserve">Headquarters Country</w:t>
      </w:r>
    </w:p>
    <w:p w:rsidR="00000000" w:rsidDel="00000000" w:rsidP="00000000" w:rsidRDefault="00000000" w:rsidRPr="00000000" w14:paraId="000000CB">
      <w:pPr>
        <w:rPr/>
      </w:pPr>
      <w:r w:rsidDel="00000000" w:rsidR="00000000" w:rsidRPr="00000000">
        <w:rPr>
          <w:rtl w:val="0"/>
        </w:rPr>
        <w:t xml:space="preserve">In which country is your organization headquartered?</w:t>
      </w:r>
    </w:p>
    <w:p w:rsidR="00000000" w:rsidDel="00000000" w:rsidP="00000000" w:rsidRDefault="00000000" w:rsidRPr="00000000" w14:paraId="000000CC">
      <w:pPr>
        <w:numPr>
          <w:ilvl w:val="0"/>
          <w:numId w:val="2"/>
        </w:numPr>
        <w:ind w:left="720" w:hanging="360"/>
      </w:pPr>
      <w:r w:rsidDel="00000000" w:rsidR="00000000" w:rsidRPr="00000000">
        <w:rPr>
          <w:rtl w:val="0"/>
        </w:rPr>
        <w:t xml:space="preserve">United States (including PR, GU, VI, AS, MP)</w:t>
      </w:r>
    </w:p>
    <w:p w:rsidR="00000000" w:rsidDel="00000000" w:rsidP="00000000" w:rsidRDefault="00000000" w:rsidRPr="00000000" w14:paraId="000000CD">
      <w:pPr>
        <w:pStyle w:val="Heading4"/>
        <w:rPr/>
      </w:pPr>
      <w:bookmarkStart w:colFirst="0" w:colLast="0" w:name="_s9z40r5lc8c6" w:id="73"/>
      <w:bookmarkEnd w:id="73"/>
      <w:r w:rsidDel="00000000" w:rsidR="00000000" w:rsidRPr="00000000">
        <w:rPr>
          <w:rtl w:val="0"/>
        </w:rPr>
        <w:t xml:space="preserve">Organization Classification</w:t>
      </w:r>
    </w:p>
    <w:p w:rsidR="00000000" w:rsidDel="00000000" w:rsidP="00000000" w:rsidRDefault="00000000" w:rsidRPr="00000000" w14:paraId="000000CE">
      <w:pPr>
        <w:rPr/>
      </w:pPr>
      <w:r w:rsidDel="00000000" w:rsidR="00000000" w:rsidRPr="00000000">
        <w:rPr>
          <w:rtl w:val="0"/>
        </w:rPr>
        <w:t xml:space="preserve">Which classification applies to your organization?</w:t>
      </w:r>
    </w:p>
    <w:p w:rsidR="00000000" w:rsidDel="00000000" w:rsidP="00000000" w:rsidRDefault="00000000" w:rsidRPr="00000000" w14:paraId="000000CF">
      <w:pPr>
        <w:numPr>
          <w:ilvl w:val="0"/>
          <w:numId w:val="2"/>
        </w:numPr>
        <w:ind w:left="720" w:hanging="360"/>
      </w:pPr>
      <w:r w:rsidDel="00000000" w:rsidR="00000000" w:rsidRPr="00000000">
        <w:rPr>
          <w:rtl w:val="0"/>
        </w:rPr>
        <w:t xml:space="preserve">Nonprofit: Not-for-profit charity or other not-for-profit organization</w:t>
      </w:r>
    </w:p>
    <w:p w:rsidR="00000000" w:rsidDel="00000000" w:rsidP="00000000" w:rsidRDefault="00000000" w:rsidRPr="00000000" w14:paraId="000000D0">
      <w:pPr>
        <w:pStyle w:val="Heading3"/>
        <w:rPr/>
      </w:pPr>
      <w:bookmarkStart w:colFirst="0" w:colLast="0" w:name="_22h4u2e3hkr" w:id="74"/>
      <w:bookmarkEnd w:id="74"/>
      <w:r w:rsidDel="00000000" w:rsidR="00000000" w:rsidRPr="00000000">
        <w:rPr>
          <w:rtl w:val="0"/>
        </w:rPr>
        <w:t xml:space="preserve">Organization Profile </w:t>
      </w:r>
      <w:r w:rsidDel="00000000" w:rsidR="00000000" w:rsidRPr="00000000">
        <w:rPr>
          <w:i w:val="1"/>
          <w:iCs w:val="1"/>
          <w:rtl w:val="0"/>
        </w:rPr>
        <w:t xml:space="preserve">(Required)</w:t>
      </w:r>
      <w:r w:rsidDel="00000000" w:rsidR="00000000" w:rsidRPr="00000000">
        <w:rPr>
          <w:rtl w:val="0"/>
        </w:rPr>
      </w:r>
    </w:p>
    <w:p w:rsidR="00000000" w:rsidDel="00000000" w:rsidP="00000000" w:rsidRDefault="00000000" w:rsidRPr="00000000" w14:paraId="000000D1">
      <w:pPr>
        <w:pStyle w:val="Heading4"/>
        <w:rPr/>
      </w:pPr>
      <w:bookmarkStart w:colFirst="0" w:colLast="0" w:name="_4wxqrtvu26m" w:id="75"/>
      <w:bookmarkEnd w:id="75"/>
      <w:r w:rsidDel="00000000" w:rsidR="00000000" w:rsidRPr="00000000">
        <w:rPr>
          <w:rtl w:val="0"/>
        </w:rPr>
        <w:t xml:space="preserve">Year Founded</w:t>
      </w:r>
    </w:p>
    <w:p w:rsidR="00000000" w:rsidDel="00000000" w:rsidP="00000000" w:rsidRDefault="00000000" w:rsidRPr="00000000" w14:paraId="000000D2">
      <w:pPr>
        <w:rPr/>
      </w:pPr>
      <w:r w:rsidDel="00000000" w:rsidR="00000000" w:rsidRPr="00000000">
        <w:rPr>
          <w:rtl w:val="0"/>
        </w:rPr>
        <w:t xml:space="preserve">What year was your organization founded? </w:t>
      </w:r>
      <w:r w:rsidDel="00000000" w:rsidR="00000000" w:rsidRPr="00000000">
        <w:rPr>
          <w:i w:val="1"/>
          <w:iCs w:val="1"/>
          <w:rtl w:val="0"/>
        </w:rPr>
        <w:t xml:space="preserve">(YYYY format)</w:t>
      </w:r>
      <w:r w:rsidDel="00000000" w:rsidR="00000000" w:rsidRPr="00000000">
        <w:rPr>
          <w:rtl w:val="0"/>
        </w:rPr>
      </w:r>
    </w:p>
    <w:p w:rsidR="00000000" w:rsidDel="00000000" w:rsidP="00000000" w:rsidRDefault="00000000" w:rsidRPr="00000000" w14:paraId="000000D3">
      <w:pPr>
        <w:pStyle w:val="Heading4"/>
        <w:rPr/>
      </w:pPr>
      <w:bookmarkStart w:colFirst="0" w:colLast="0" w:name="_nm506vglxqp6" w:id="76"/>
      <w:bookmarkEnd w:id="76"/>
      <w:r w:rsidDel="00000000" w:rsidR="00000000" w:rsidRPr="00000000">
        <w:rPr>
          <w:rtl w:val="0"/>
        </w:rPr>
        <w:t xml:space="preserve">Annual Budget</w:t>
      </w:r>
    </w:p>
    <w:p w:rsidR="00000000" w:rsidDel="00000000" w:rsidP="00000000" w:rsidRDefault="00000000" w:rsidRPr="00000000" w14:paraId="000000D4">
      <w:pPr>
        <w:rPr/>
      </w:pPr>
      <w:r w:rsidDel="00000000" w:rsidR="00000000" w:rsidRPr="00000000">
        <w:rPr>
          <w:rtl w:val="0"/>
        </w:rPr>
        <w:t xml:space="preserve">What is your organization's current annual budget (approximate USD)?</w:t>
      </w:r>
    </w:p>
    <w:p w:rsidR="00000000" w:rsidDel="00000000" w:rsidP="00000000" w:rsidRDefault="00000000" w:rsidRPr="00000000" w14:paraId="000000D5">
      <w:pPr>
        <w:rPr/>
      </w:pPr>
      <w:r w:rsidDel="00000000" w:rsidR="00000000" w:rsidRPr="00000000">
        <w:rPr>
          <w:i w:val="1"/>
          <w:iCs w:val="1"/>
          <w:rtl w:val="0"/>
        </w:rPr>
        <w:t xml:space="preserve">Note: Include only secured income. Do not include potential funding from this program or prospective sources.</w:t>
      </w:r>
      <w:r w:rsidDel="00000000" w:rsidR="00000000" w:rsidRPr="00000000">
        <w:rPr>
          <w:rtl w:val="0"/>
        </w:rPr>
      </w:r>
    </w:p>
    <w:p w:rsidR="00000000" w:rsidDel="00000000" w:rsidP="00000000" w:rsidRDefault="00000000" w:rsidRPr="00000000" w14:paraId="000000D6">
      <w:pPr>
        <w:pStyle w:val="Heading4"/>
        <w:rPr/>
      </w:pPr>
      <w:bookmarkStart w:colFirst="0" w:colLast="0" w:name="_vstkihgl2afk" w:id="77"/>
      <w:bookmarkEnd w:id="77"/>
      <w:r w:rsidDel="00000000" w:rsidR="00000000" w:rsidRPr="00000000">
        <w:rPr>
          <w:rtl w:val="0"/>
        </w:rPr>
        <w:t xml:space="preserve">Full-Time Employees</w:t>
      </w:r>
    </w:p>
    <w:p w:rsidR="00000000" w:rsidDel="00000000" w:rsidP="00000000" w:rsidRDefault="00000000" w:rsidRPr="00000000" w14:paraId="000000D7">
      <w:pPr>
        <w:rPr/>
      </w:pPr>
      <w:r w:rsidDel="00000000" w:rsidR="00000000" w:rsidRPr="00000000">
        <w:rPr>
          <w:rtl w:val="0"/>
        </w:rPr>
        <w:t xml:space="preserve">How many full-time employees does your organization currently have?</w:t>
      </w:r>
    </w:p>
    <w:p w:rsidR="00000000" w:rsidDel="00000000" w:rsidP="00000000" w:rsidRDefault="00000000" w:rsidRPr="00000000" w14:paraId="000000D8">
      <w:pPr>
        <w:rPr/>
      </w:pPr>
      <w:r w:rsidDel="00000000" w:rsidR="00000000" w:rsidRPr="00000000">
        <w:rPr>
          <w:i w:val="1"/>
          <w:iCs w:val="1"/>
          <w:rtl w:val="0"/>
        </w:rPr>
        <w:t xml:space="preserve">Note: Do not include volunteers.</w:t>
      </w:r>
      <w:r w:rsidDel="00000000" w:rsidR="00000000" w:rsidRPr="00000000">
        <w:rPr>
          <w:rtl w:val="0"/>
        </w:rPr>
      </w:r>
    </w:p>
    <w:p w:rsidR="00000000" w:rsidDel="00000000" w:rsidP="00000000" w:rsidRDefault="00000000" w:rsidRPr="00000000" w14:paraId="000000D9">
      <w:pPr>
        <w:pStyle w:val="Heading4"/>
        <w:rPr/>
      </w:pPr>
      <w:bookmarkStart w:colFirst="0" w:colLast="0" w:name="_xf5eavxu66nk" w:id="78"/>
      <w:bookmarkEnd w:id="78"/>
      <w:r w:rsidDel="00000000" w:rsidR="00000000" w:rsidRPr="00000000">
        <w:rPr>
          <w:rtl w:val="0"/>
        </w:rPr>
        <w:t xml:space="preserve">Web &amp; Social Media Presence </w:t>
      </w:r>
      <w:r w:rsidDel="00000000" w:rsidR="00000000" w:rsidRPr="00000000">
        <w:rPr>
          <w:i w:val="1"/>
          <w:iCs w:val="1"/>
          <w:rtl w:val="0"/>
        </w:rPr>
        <w:t xml:space="preserve">(Optional)</w:t>
      </w:r>
      <w:r w:rsidDel="00000000" w:rsidR="00000000" w:rsidRPr="00000000">
        <w:rPr>
          <w:rtl w:val="0"/>
        </w:rPr>
      </w:r>
    </w:p>
    <w:p w:rsidR="00000000" w:rsidDel="00000000" w:rsidP="00000000" w:rsidRDefault="00000000" w:rsidRPr="00000000" w14:paraId="000000DA">
      <w:pPr>
        <w:numPr>
          <w:ilvl w:val="0"/>
          <w:numId w:val="2"/>
        </w:numPr>
        <w:spacing w:after="0" w:afterAutospacing="0"/>
        <w:ind w:left="720" w:hanging="360"/>
      </w:pPr>
      <w:r w:rsidDel="00000000" w:rsidR="00000000" w:rsidRPr="00000000">
        <w:rPr>
          <w:rtl w:val="0"/>
        </w:rPr>
        <w:t xml:space="preserve">Website URL:</w:t>
      </w:r>
    </w:p>
    <w:p w:rsidR="00000000" w:rsidDel="00000000" w:rsidP="00000000" w:rsidRDefault="00000000" w:rsidRPr="00000000" w14:paraId="000000DB">
      <w:pPr>
        <w:numPr>
          <w:ilvl w:val="0"/>
          <w:numId w:val="2"/>
        </w:numPr>
        <w:ind w:left="720" w:hanging="360"/>
      </w:pPr>
      <w:r w:rsidDel="00000000" w:rsidR="00000000" w:rsidRPr="00000000">
        <w:rPr>
          <w:rtl w:val="0"/>
        </w:rPr>
        <w:t xml:space="preserve">Primary Social Media Channel URL:</w:t>
      </w:r>
    </w:p>
    <w:p w:rsidR="00000000" w:rsidDel="00000000" w:rsidP="00000000" w:rsidRDefault="00000000" w:rsidRPr="00000000" w14:paraId="000000DC">
      <w:pPr>
        <w:pStyle w:val="Heading3"/>
        <w:rPr/>
      </w:pPr>
      <w:bookmarkStart w:colFirst="0" w:colLast="0" w:name="_pmpvs7m6ix1d" w:id="79"/>
      <w:bookmarkEnd w:id="79"/>
      <w:r w:rsidDel="00000000" w:rsidR="00000000" w:rsidRPr="00000000">
        <w:rPr>
          <w:rtl w:val="0"/>
        </w:rPr>
        <w:t xml:space="preserve">Funding History </w:t>
      </w:r>
      <w:r w:rsidDel="00000000" w:rsidR="00000000" w:rsidRPr="00000000">
        <w:rPr>
          <w:i w:val="1"/>
          <w:iCs w:val="1"/>
          <w:rtl w:val="0"/>
        </w:rPr>
        <w:t xml:space="preserve">(Required)</w:t>
      </w:r>
      <w:r w:rsidDel="00000000" w:rsidR="00000000" w:rsidRPr="00000000">
        <w:rPr>
          <w:rtl w:val="0"/>
        </w:rPr>
      </w:r>
    </w:p>
    <w:p w:rsidR="00000000" w:rsidDel="00000000" w:rsidP="00000000" w:rsidRDefault="00000000" w:rsidRPr="00000000" w14:paraId="000000DD">
      <w:pPr>
        <w:pStyle w:val="Heading4"/>
        <w:rPr/>
      </w:pPr>
      <w:bookmarkStart w:colFirst="0" w:colLast="0" w:name="_xnyneddimqfp" w:id="80"/>
      <w:bookmarkEnd w:id="80"/>
      <w:r w:rsidDel="00000000" w:rsidR="00000000" w:rsidRPr="00000000">
        <w:rPr>
          <w:rtl w:val="0"/>
        </w:rPr>
        <w:t xml:space="preserve">Previous Google.org Funding</w:t>
      </w:r>
    </w:p>
    <w:p w:rsidR="00000000" w:rsidDel="00000000" w:rsidP="00000000" w:rsidRDefault="00000000" w:rsidRPr="00000000" w14:paraId="000000DE">
      <w:pPr>
        <w:rPr/>
      </w:pPr>
      <w:r w:rsidDel="00000000" w:rsidR="00000000" w:rsidRPr="00000000">
        <w:rPr>
          <w:rtl w:val="0"/>
        </w:rPr>
        <w:t xml:space="preserve">Have you received funding from Google.org before?</w:t>
      </w:r>
    </w:p>
    <w:p w:rsidR="00000000" w:rsidDel="00000000" w:rsidP="00000000" w:rsidRDefault="00000000" w:rsidRPr="00000000" w14:paraId="000000DF">
      <w:pPr>
        <w:numPr>
          <w:ilvl w:val="0"/>
          <w:numId w:val="2"/>
        </w:numPr>
        <w:spacing w:after="0" w:afterAutospacing="0"/>
        <w:ind w:left="720" w:hanging="360"/>
      </w:pPr>
      <w:r w:rsidDel="00000000" w:rsidR="00000000" w:rsidRPr="00000000">
        <w:rPr>
          <w:rtl w:val="0"/>
        </w:rPr>
        <w:t xml:space="preserve">Yes</w:t>
      </w:r>
    </w:p>
    <w:p w:rsidR="00000000" w:rsidDel="00000000" w:rsidP="00000000" w:rsidRDefault="00000000" w:rsidRPr="00000000" w14:paraId="000000E0">
      <w:pPr>
        <w:numPr>
          <w:ilvl w:val="0"/>
          <w:numId w:val="2"/>
        </w:numPr>
        <w:ind w:left="720" w:hanging="360"/>
      </w:pPr>
      <w:r w:rsidDel="00000000" w:rsidR="00000000" w:rsidRPr="00000000">
        <w:rPr>
          <w:rtl w:val="0"/>
        </w:rPr>
        <w:t xml:space="preserve">No</w:t>
      </w:r>
    </w:p>
    <w:p w:rsidR="00000000" w:rsidDel="00000000" w:rsidP="00000000" w:rsidRDefault="00000000" w:rsidRPr="00000000" w14:paraId="000000E1">
      <w:pPr>
        <w:pStyle w:val="Heading4"/>
        <w:rPr/>
      </w:pPr>
      <w:bookmarkStart w:colFirst="0" w:colLast="0" w:name="_kf302ih4cj9u" w:id="81"/>
      <w:bookmarkEnd w:id="81"/>
      <w:r w:rsidDel="00000000" w:rsidR="00000000" w:rsidRPr="00000000">
        <w:rPr>
          <w:rtl w:val="0"/>
        </w:rPr>
        <w:t xml:space="preserve">Program Discovery</w:t>
      </w:r>
    </w:p>
    <w:p w:rsidR="00000000" w:rsidDel="00000000" w:rsidP="00000000" w:rsidRDefault="00000000" w:rsidRPr="00000000" w14:paraId="000000E2">
      <w:pPr>
        <w:rPr/>
      </w:pPr>
      <w:r w:rsidDel="00000000" w:rsidR="00000000" w:rsidRPr="00000000">
        <w:rPr>
          <w:rtl w:val="0"/>
        </w:rPr>
        <w:t xml:space="preserve">How did you first discover or hear about this funding program?</w:t>
      </w:r>
    </w:p>
    <w:p w:rsidR="00000000" w:rsidDel="00000000" w:rsidP="00000000" w:rsidRDefault="00000000" w:rsidRPr="00000000" w14:paraId="000000E3">
      <w:pPr>
        <w:numPr>
          <w:ilvl w:val="0"/>
          <w:numId w:val="2"/>
        </w:numPr>
        <w:spacing w:after="0" w:afterAutospacing="0"/>
        <w:ind w:left="720" w:hanging="360"/>
      </w:pPr>
      <w:r w:rsidDel="00000000" w:rsidR="00000000" w:rsidRPr="00000000">
        <w:rPr>
          <w:rtl w:val="0"/>
        </w:rPr>
        <w:t xml:space="preserve">Social Media (e.g., X, LinkedIn)</w:t>
      </w:r>
    </w:p>
    <w:p w:rsidR="00000000" w:rsidDel="00000000" w:rsidP="00000000" w:rsidRDefault="00000000" w:rsidRPr="00000000" w14:paraId="000000E4">
      <w:pPr>
        <w:numPr>
          <w:ilvl w:val="0"/>
          <w:numId w:val="2"/>
        </w:numPr>
        <w:spacing w:after="0" w:afterAutospacing="0"/>
        <w:ind w:left="720" w:hanging="360"/>
      </w:pPr>
      <w:r w:rsidDel="00000000" w:rsidR="00000000" w:rsidRPr="00000000">
        <w:rPr>
          <w:rtl w:val="0"/>
        </w:rPr>
        <w:t xml:space="preserve">Direct Email</w:t>
      </w:r>
    </w:p>
    <w:p w:rsidR="00000000" w:rsidDel="00000000" w:rsidP="00000000" w:rsidRDefault="00000000" w:rsidRPr="00000000" w14:paraId="000000E5">
      <w:pPr>
        <w:numPr>
          <w:ilvl w:val="0"/>
          <w:numId w:val="2"/>
        </w:numPr>
        <w:spacing w:after="0" w:afterAutospacing="0"/>
        <w:ind w:left="720" w:hanging="360"/>
      </w:pPr>
      <w:r w:rsidDel="00000000" w:rsidR="00000000" w:rsidRPr="00000000">
        <w:rPr>
          <w:rtl w:val="0"/>
        </w:rPr>
        <w:t xml:space="preserve">Website Search</w:t>
      </w:r>
    </w:p>
    <w:p w:rsidR="00000000" w:rsidDel="00000000" w:rsidP="00000000" w:rsidRDefault="00000000" w:rsidRPr="00000000" w14:paraId="000000E6">
      <w:pPr>
        <w:numPr>
          <w:ilvl w:val="0"/>
          <w:numId w:val="2"/>
        </w:numPr>
        <w:spacing w:after="0" w:afterAutospacing="0"/>
        <w:ind w:left="720" w:hanging="360"/>
      </w:pPr>
      <w:r w:rsidDel="00000000" w:rsidR="00000000" w:rsidRPr="00000000">
        <w:rPr>
          <w:rtl w:val="0"/>
        </w:rPr>
        <w:t xml:space="preserve">Third Party Organization (e.g., Renaissance Philanthropy, Centre for Public Impact)</w:t>
      </w:r>
    </w:p>
    <w:p w:rsidR="00000000" w:rsidDel="00000000" w:rsidP="00000000" w:rsidRDefault="00000000" w:rsidRPr="00000000" w14:paraId="000000E7">
      <w:pPr>
        <w:numPr>
          <w:ilvl w:val="0"/>
          <w:numId w:val="2"/>
        </w:numPr>
        <w:spacing w:after="0" w:afterAutospacing="0"/>
        <w:ind w:left="720" w:hanging="360"/>
      </w:pPr>
      <w:r w:rsidDel="00000000" w:rsidR="00000000" w:rsidRPr="00000000">
        <w:rPr>
          <w:rtl w:val="0"/>
        </w:rPr>
        <w:t xml:space="preserve">Referral</w:t>
      </w:r>
    </w:p>
    <w:p w:rsidR="00000000" w:rsidDel="00000000" w:rsidP="00000000" w:rsidRDefault="00000000" w:rsidRPr="00000000" w14:paraId="000000E8">
      <w:pPr>
        <w:numPr>
          <w:ilvl w:val="0"/>
          <w:numId w:val="2"/>
        </w:numPr>
        <w:ind w:left="720" w:hanging="360"/>
      </w:pPr>
      <w:r w:rsidDel="00000000" w:rsidR="00000000" w:rsidRPr="00000000">
        <w:rPr>
          <w:rtl w:val="0"/>
        </w:rPr>
        <w:t xml:space="preserve">Other (please specify)</w:t>
      </w:r>
    </w:p>
    <w:p w:rsidR="00000000" w:rsidDel="00000000" w:rsidP="00000000" w:rsidRDefault="00000000" w:rsidRPr="00000000" w14:paraId="000000E9">
      <w:pPr>
        <w:pStyle w:val="Heading3"/>
        <w:rPr/>
      </w:pPr>
      <w:bookmarkStart w:colFirst="0" w:colLast="0" w:name="_zg3vtzwbaugx" w:id="82"/>
      <w:bookmarkEnd w:id="82"/>
      <w:r w:rsidDel="00000000" w:rsidR="00000000" w:rsidRPr="00000000">
        <w:rPr>
          <w:rtl w:val="0"/>
        </w:rPr>
        <w:t xml:space="preserve">Points of Contact </w:t>
      </w:r>
      <w:r w:rsidDel="00000000" w:rsidR="00000000" w:rsidRPr="00000000">
        <w:rPr>
          <w:i w:val="1"/>
          <w:iCs w:val="1"/>
          <w:rtl w:val="0"/>
        </w:rPr>
        <w:t xml:space="preserve">(Required)</w:t>
      </w:r>
      <w:r w:rsidDel="00000000" w:rsidR="00000000" w:rsidRPr="00000000">
        <w:rPr>
          <w:rtl w:val="0"/>
        </w:rPr>
      </w:r>
    </w:p>
    <w:p w:rsidR="00000000" w:rsidDel="00000000" w:rsidP="00000000" w:rsidRDefault="00000000" w:rsidRPr="00000000" w14:paraId="000000EA">
      <w:pPr>
        <w:pStyle w:val="Heading4"/>
        <w:rPr/>
      </w:pPr>
      <w:bookmarkStart w:colFirst="0" w:colLast="0" w:name="_2n6hdkknzoll" w:id="83"/>
      <w:bookmarkEnd w:id="83"/>
      <w:r w:rsidDel="00000000" w:rsidR="00000000" w:rsidRPr="00000000">
        <w:rPr>
          <w:rtl w:val="0"/>
        </w:rPr>
        <w:t xml:space="preserve">Primary Contact</w:t>
      </w:r>
    </w:p>
    <w:p w:rsidR="00000000" w:rsidDel="00000000" w:rsidP="00000000" w:rsidRDefault="00000000" w:rsidRPr="00000000" w14:paraId="000000EB">
      <w:pPr>
        <w:rPr/>
      </w:pPr>
      <w:r w:rsidDel="00000000" w:rsidR="00000000" w:rsidRPr="00000000">
        <w:rPr>
          <w:rtl w:val="0"/>
        </w:rPr>
        <w:t xml:space="preserve">Identify the individual who will serve as the primary point-of-contact throughout the Impact Challenge.</w:t>
      </w:r>
    </w:p>
    <w:p w:rsidR="00000000" w:rsidDel="00000000" w:rsidP="00000000" w:rsidRDefault="00000000" w:rsidRPr="00000000" w14:paraId="000000EC">
      <w:pPr>
        <w:numPr>
          <w:ilvl w:val="0"/>
          <w:numId w:val="2"/>
        </w:numPr>
        <w:spacing w:after="0" w:afterAutospacing="0"/>
        <w:ind w:left="720" w:hanging="360"/>
      </w:pPr>
      <w:r w:rsidDel="00000000" w:rsidR="00000000" w:rsidRPr="00000000">
        <w:rPr>
          <w:rtl w:val="0"/>
        </w:rPr>
        <w:t xml:space="preserve">Full Name (First &amp; Last):</w:t>
      </w:r>
    </w:p>
    <w:p w:rsidR="00000000" w:rsidDel="00000000" w:rsidP="00000000" w:rsidRDefault="00000000" w:rsidRPr="00000000" w14:paraId="000000ED">
      <w:pPr>
        <w:numPr>
          <w:ilvl w:val="0"/>
          <w:numId w:val="2"/>
        </w:numPr>
        <w:spacing w:after="0" w:afterAutospacing="0"/>
        <w:ind w:left="720" w:hanging="360"/>
      </w:pPr>
      <w:r w:rsidDel="00000000" w:rsidR="00000000" w:rsidRPr="00000000">
        <w:rPr>
          <w:rtl w:val="0"/>
        </w:rPr>
        <w:t xml:space="preserve">Job Title:</w:t>
      </w:r>
    </w:p>
    <w:p w:rsidR="00000000" w:rsidDel="00000000" w:rsidP="00000000" w:rsidRDefault="00000000" w:rsidRPr="00000000" w14:paraId="000000EE">
      <w:pPr>
        <w:numPr>
          <w:ilvl w:val="0"/>
          <w:numId w:val="2"/>
        </w:numPr>
        <w:spacing w:after="0" w:afterAutospacing="0"/>
        <w:ind w:left="720" w:hanging="360"/>
      </w:pPr>
      <w:r w:rsidDel="00000000" w:rsidR="00000000" w:rsidRPr="00000000">
        <w:rPr>
          <w:rtl w:val="0"/>
        </w:rPr>
        <w:t xml:space="preserve">Work Email:</w:t>
      </w:r>
    </w:p>
    <w:p w:rsidR="00000000" w:rsidDel="00000000" w:rsidP="00000000" w:rsidRDefault="00000000" w:rsidRPr="00000000" w14:paraId="000000EF">
      <w:pPr>
        <w:numPr>
          <w:ilvl w:val="0"/>
          <w:numId w:val="2"/>
        </w:numPr>
        <w:ind w:left="720" w:hanging="360"/>
      </w:pPr>
      <w:r w:rsidDel="00000000" w:rsidR="00000000" w:rsidRPr="00000000">
        <w:rPr>
          <w:rtl w:val="0"/>
        </w:rPr>
        <w:t xml:space="preserve">Timezone:</w:t>
      </w:r>
    </w:p>
    <w:p w:rsidR="00000000" w:rsidDel="00000000" w:rsidP="00000000" w:rsidRDefault="00000000" w:rsidRPr="00000000" w14:paraId="000000F0">
      <w:pPr>
        <w:pStyle w:val="Heading4"/>
        <w:rPr/>
      </w:pPr>
      <w:bookmarkStart w:colFirst="0" w:colLast="0" w:name="_m20d7g2kinqb" w:id="84"/>
      <w:bookmarkEnd w:id="84"/>
      <w:r w:rsidDel="00000000" w:rsidR="00000000" w:rsidRPr="00000000">
        <w:rPr>
          <w:rtl w:val="0"/>
        </w:rPr>
        <w:t xml:space="preserve">Secondary Contact </w:t>
      </w:r>
      <w:r w:rsidDel="00000000" w:rsidR="00000000" w:rsidRPr="00000000">
        <w:rPr>
          <w:i w:val="1"/>
          <w:iCs w:val="1"/>
          <w:rtl w:val="0"/>
        </w:rPr>
        <w:t xml:space="preserve">(Optional)</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Provide a secondary contact person for when the primary lead is unavailable.</w:t>
      </w:r>
    </w:p>
    <w:p w:rsidR="00000000" w:rsidDel="00000000" w:rsidP="00000000" w:rsidRDefault="00000000" w:rsidRPr="00000000" w14:paraId="000000F2">
      <w:pPr>
        <w:numPr>
          <w:ilvl w:val="0"/>
          <w:numId w:val="2"/>
        </w:numPr>
        <w:spacing w:after="0" w:afterAutospacing="0"/>
        <w:ind w:left="720" w:hanging="360"/>
      </w:pPr>
      <w:r w:rsidDel="00000000" w:rsidR="00000000" w:rsidRPr="00000000">
        <w:rPr>
          <w:rtl w:val="0"/>
        </w:rPr>
        <w:t xml:space="preserve">Full Name (First &amp; Last):</w:t>
      </w:r>
    </w:p>
    <w:p w:rsidR="00000000" w:rsidDel="00000000" w:rsidP="00000000" w:rsidRDefault="00000000" w:rsidRPr="00000000" w14:paraId="000000F3">
      <w:pPr>
        <w:numPr>
          <w:ilvl w:val="0"/>
          <w:numId w:val="2"/>
        </w:numPr>
        <w:spacing w:after="0" w:afterAutospacing="0"/>
        <w:ind w:left="720" w:hanging="360"/>
      </w:pPr>
      <w:r w:rsidDel="00000000" w:rsidR="00000000" w:rsidRPr="00000000">
        <w:rPr>
          <w:rtl w:val="0"/>
        </w:rPr>
        <w:t xml:space="preserve">Job Title:</w:t>
      </w:r>
    </w:p>
    <w:p w:rsidR="00000000" w:rsidDel="00000000" w:rsidP="00000000" w:rsidRDefault="00000000" w:rsidRPr="00000000" w14:paraId="000000F4">
      <w:pPr>
        <w:numPr>
          <w:ilvl w:val="0"/>
          <w:numId w:val="2"/>
        </w:numPr>
        <w:spacing w:after="0" w:afterAutospacing="0"/>
        <w:ind w:left="720" w:hanging="360"/>
      </w:pPr>
      <w:r w:rsidDel="00000000" w:rsidR="00000000" w:rsidRPr="00000000">
        <w:rPr>
          <w:rtl w:val="0"/>
        </w:rPr>
        <w:t xml:space="preserve">Work Email:</w:t>
      </w:r>
    </w:p>
    <w:p w:rsidR="00000000" w:rsidDel="00000000" w:rsidP="00000000" w:rsidRDefault="00000000" w:rsidRPr="00000000" w14:paraId="000000F5">
      <w:pPr>
        <w:numPr>
          <w:ilvl w:val="0"/>
          <w:numId w:val="2"/>
        </w:numPr>
        <w:ind w:left="720" w:hanging="360"/>
      </w:pPr>
      <w:r w:rsidDel="00000000" w:rsidR="00000000" w:rsidRPr="00000000">
        <w:rPr>
          <w:rtl w:val="0"/>
        </w:rPr>
        <w:t xml:space="preserve">Timezone:</w:t>
      </w:r>
    </w:p>
    <w:p w:rsidR="00000000" w:rsidDel="00000000" w:rsidP="00000000" w:rsidRDefault="00000000" w:rsidRPr="00000000" w14:paraId="000000F6">
      <w:pPr>
        <w:pStyle w:val="Heading3"/>
        <w:rPr/>
      </w:pPr>
      <w:bookmarkStart w:colFirst="0" w:colLast="0" w:name="_5ezc8i9i0c96" w:id="85"/>
      <w:bookmarkEnd w:id="85"/>
      <w:r w:rsidDel="00000000" w:rsidR="00000000" w:rsidRPr="00000000">
        <w:rPr>
          <w:rtl w:val="0"/>
        </w:rPr>
        <w:t xml:space="preserve">Language &amp; Communication </w:t>
      </w:r>
      <w:r w:rsidDel="00000000" w:rsidR="00000000" w:rsidRPr="00000000">
        <w:rPr>
          <w:i w:val="1"/>
          <w:iCs w:val="1"/>
          <w:rtl w:val="0"/>
        </w:rPr>
        <w:t xml:space="preserve">(Required)</w:t>
      </w:r>
      <w:r w:rsidDel="00000000" w:rsidR="00000000" w:rsidRPr="00000000">
        <w:rPr>
          <w:rtl w:val="0"/>
        </w:rPr>
      </w:r>
    </w:p>
    <w:p w:rsidR="00000000" w:rsidDel="00000000" w:rsidP="00000000" w:rsidRDefault="00000000" w:rsidRPr="00000000" w14:paraId="000000F7">
      <w:pPr>
        <w:pStyle w:val="Heading4"/>
        <w:rPr/>
      </w:pPr>
      <w:bookmarkStart w:colFirst="0" w:colLast="0" w:name="_xk0d2mc954xa" w:id="86"/>
      <w:bookmarkEnd w:id="86"/>
      <w:r w:rsidDel="00000000" w:rsidR="00000000" w:rsidRPr="00000000">
        <w:rPr>
          <w:rtl w:val="0"/>
        </w:rPr>
        <w:t xml:space="preserve">English Proficiency</w:t>
      </w:r>
    </w:p>
    <w:p w:rsidR="00000000" w:rsidDel="00000000" w:rsidP="00000000" w:rsidRDefault="00000000" w:rsidRPr="00000000" w14:paraId="000000F8">
      <w:pPr>
        <w:rPr/>
      </w:pPr>
      <w:r w:rsidDel="00000000" w:rsidR="00000000" w:rsidRPr="00000000">
        <w:rPr>
          <w:rtl w:val="0"/>
        </w:rPr>
        <w:t xml:space="preserve">All interviews, follow-up communications, and post-funding support will be conducted in English. Can you confirm that at least one project lead from your organization is fluent in English?</w:t>
      </w:r>
    </w:p>
    <w:p w:rsidR="00000000" w:rsidDel="00000000" w:rsidP="00000000" w:rsidRDefault="00000000" w:rsidRPr="00000000" w14:paraId="000000F9">
      <w:pPr>
        <w:numPr>
          <w:ilvl w:val="0"/>
          <w:numId w:val="2"/>
        </w:numPr>
        <w:spacing w:after="0" w:afterAutospacing="0"/>
        <w:ind w:left="720" w:hanging="360"/>
      </w:pPr>
      <w:r w:rsidDel="00000000" w:rsidR="00000000" w:rsidRPr="00000000">
        <w:rPr>
          <w:rtl w:val="0"/>
        </w:rPr>
        <w:t xml:space="preserve">Yes</w:t>
      </w:r>
    </w:p>
    <w:p w:rsidR="00000000" w:rsidDel="00000000" w:rsidP="00000000" w:rsidRDefault="00000000" w:rsidRPr="00000000" w14:paraId="000000FA">
      <w:pPr>
        <w:numPr>
          <w:ilvl w:val="0"/>
          <w:numId w:val="2"/>
        </w:numPr>
        <w:ind w:left="720" w:hanging="360"/>
      </w:pPr>
      <w:r w:rsidDel="00000000" w:rsidR="00000000" w:rsidRPr="00000000">
        <w:rPr>
          <w:rtl w:val="0"/>
        </w:rPr>
        <w:t xml:space="preserve">No</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rPr/>
      </w:pPr>
      <w:bookmarkStart w:colFirst="0" w:colLast="0" w:name="_xfgl1kb24iz5" w:id="87"/>
      <w:bookmarkEnd w:id="87"/>
      <w:r w:rsidDel="00000000" w:rsidR="00000000" w:rsidRPr="00000000">
        <w:rPr>
          <w:rtl w:val="0"/>
        </w:rPr>
        <w:t xml:space="preserve">Impact</w:t>
      </w:r>
    </w:p>
    <w:p w:rsidR="00000000" w:rsidDel="00000000" w:rsidP="00000000" w:rsidRDefault="00000000" w:rsidRPr="00000000" w14:paraId="000000FD">
      <w:pPr>
        <w:pStyle w:val="Heading3"/>
        <w:rPr/>
      </w:pPr>
      <w:bookmarkStart w:colFirst="0" w:colLast="0" w:name="_z6fx0gfe31ph" w:id="88"/>
      <w:bookmarkEnd w:id="88"/>
      <w:r w:rsidDel="00000000" w:rsidR="00000000" w:rsidRPr="00000000">
        <w:rPr>
          <w:rtl w:val="0"/>
        </w:rPr>
        <w:t xml:space="preserve">Proposal Overview </w:t>
      </w:r>
      <w:r w:rsidDel="00000000" w:rsidR="00000000" w:rsidRPr="00000000">
        <w:rPr>
          <w:i w:val="1"/>
          <w:iCs w:val="1"/>
          <w:rtl w:val="0"/>
        </w:rPr>
        <w:t xml:space="preserve">(Required)</w:t>
      </w:r>
      <w:r w:rsidDel="00000000" w:rsidR="00000000" w:rsidRPr="00000000">
        <w:rPr>
          <w:rtl w:val="0"/>
        </w:rPr>
      </w:r>
    </w:p>
    <w:p w:rsidR="00000000" w:rsidDel="00000000" w:rsidP="00000000" w:rsidRDefault="00000000" w:rsidRPr="00000000" w14:paraId="000000FE">
      <w:pPr>
        <w:pStyle w:val="Heading4"/>
        <w:rPr/>
      </w:pPr>
      <w:bookmarkStart w:colFirst="0" w:colLast="0" w:name="_oizxz5qe4qmw" w:id="89"/>
      <w:bookmarkEnd w:id="89"/>
      <w:r w:rsidDel="00000000" w:rsidR="00000000" w:rsidRPr="00000000">
        <w:rPr>
          <w:rtl w:val="0"/>
        </w:rPr>
        <w:t xml:space="preserve">Title</w:t>
      </w:r>
    </w:p>
    <w:p w:rsidR="00000000" w:rsidDel="00000000" w:rsidP="00000000" w:rsidRDefault="00000000" w:rsidRPr="00000000" w14:paraId="000000FF">
      <w:pPr>
        <w:rPr/>
      </w:pPr>
      <w:r w:rsidDel="00000000" w:rsidR="00000000" w:rsidRPr="00000000">
        <w:rPr>
          <w:rtl w:val="0"/>
        </w:rPr>
        <w:t xml:space="preserve">What is the title of your proposal?</w:t>
      </w:r>
    </w:p>
    <w:p w:rsidR="00000000" w:rsidDel="00000000" w:rsidP="00000000" w:rsidRDefault="00000000" w:rsidRPr="00000000" w14:paraId="00000100">
      <w:pPr>
        <w:pStyle w:val="Heading4"/>
        <w:rPr/>
      </w:pPr>
      <w:bookmarkStart w:colFirst="0" w:colLast="0" w:name="_ny3fbx94hjbr" w:id="90"/>
      <w:bookmarkEnd w:id="90"/>
      <w:r w:rsidDel="00000000" w:rsidR="00000000" w:rsidRPr="00000000">
        <w:rPr>
          <w:rtl w:val="0"/>
        </w:rPr>
        <w:t xml:space="preserve">Topic Areas</w:t>
      </w:r>
    </w:p>
    <w:p w:rsidR="00000000" w:rsidDel="00000000" w:rsidP="00000000" w:rsidRDefault="00000000" w:rsidRPr="00000000" w14:paraId="00000101">
      <w:pPr>
        <w:rPr/>
      </w:pPr>
      <w:r w:rsidDel="00000000" w:rsidR="00000000" w:rsidRPr="00000000">
        <w:rPr>
          <w:rtl w:val="0"/>
        </w:rPr>
        <w:t xml:space="preserve">Select the topic(s) that best align with your project's scope. </w:t>
      </w:r>
      <w:r w:rsidDel="00000000" w:rsidR="00000000" w:rsidRPr="00000000">
        <w:rPr>
          <w:i w:val="1"/>
          <w:iCs w:val="1"/>
          <w:rtl w:val="0"/>
        </w:rPr>
        <w:t xml:space="preserve">(Select all that apply)</w:t>
      </w:r>
      <w:r w:rsidDel="00000000" w:rsidR="00000000" w:rsidRPr="00000000">
        <w:rPr>
          <w:rtl w:val="0"/>
        </w:rPr>
      </w:r>
    </w:p>
    <w:p w:rsidR="00000000" w:rsidDel="00000000" w:rsidP="00000000" w:rsidRDefault="00000000" w:rsidRPr="00000000" w14:paraId="00000102">
      <w:pPr>
        <w:rPr/>
      </w:pPr>
      <w:r w:rsidDel="00000000" w:rsidR="00000000" w:rsidRPr="00000000">
        <w:rPr>
          <w:b w:val="1"/>
          <w:bCs w:val="1"/>
          <w:rtl w:val="0"/>
        </w:rPr>
        <w:t xml:space="preserve">Health &amp; Life Sciences:</w:t>
      </w:r>
      <w:r w:rsidDel="00000000" w:rsidR="00000000" w:rsidRPr="00000000">
        <w:rPr>
          <w:rtl w:val="0"/>
        </w:rPr>
      </w:r>
    </w:p>
    <w:p w:rsidR="00000000" w:rsidDel="00000000" w:rsidP="00000000" w:rsidRDefault="00000000" w:rsidRPr="00000000" w14:paraId="00000103">
      <w:pPr>
        <w:numPr>
          <w:ilvl w:val="0"/>
          <w:numId w:val="2"/>
        </w:numPr>
        <w:spacing w:after="0" w:afterAutospacing="0"/>
        <w:ind w:left="720" w:hanging="360"/>
      </w:pPr>
      <w:r w:rsidDel="00000000" w:rsidR="00000000" w:rsidRPr="00000000">
        <w:rPr>
          <w:rtl w:val="0"/>
        </w:rPr>
        <w:t xml:space="preserve">Functional Genomics</w:t>
      </w:r>
    </w:p>
    <w:p w:rsidR="00000000" w:rsidDel="00000000" w:rsidP="00000000" w:rsidRDefault="00000000" w:rsidRPr="00000000" w14:paraId="00000104">
      <w:pPr>
        <w:numPr>
          <w:ilvl w:val="0"/>
          <w:numId w:val="2"/>
        </w:numPr>
        <w:spacing w:after="0" w:afterAutospacing="0"/>
        <w:ind w:left="720" w:hanging="360"/>
      </w:pPr>
      <w:r w:rsidDel="00000000" w:rsidR="00000000" w:rsidRPr="00000000">
        <w:rPr>
          <w:rtl w:val="0"/>
        </w:rPr>
        <w:t xml:space="preserve">Cellular &amp; Tissue Biology</w:t>
      </w:r>
    </w:p>
    <w:p w:rsidR="00000000" w:rsidDel="00000000" w:rsidP="00000000" w:rsidRDefault="00000000" w:rsidRPr="00000000" w14:paraId="00000105">
      <w:pPr>
        <w:numPr>
          <w:ilvl w:val="0"/>
          <w:numId w:val="2"/>
        </w:numPr>
        <w:spacing w:after="0" w:afterAutospacing="0"/>
        <w:ind w:left="720" w:hanging="360"/>
      </w:pPr>
      <w:r w:rsidDel="00000000" w:rsidR="00000000" w:rsidRPr="00000000">
        <w:rPr>
          <w:rtl w:val="0"/>
        </w:rPr>
        <w:t xml:space="preserve">Neuroscience &amp; the Brain</w:t>
      </w:r>
    </w:p>
    <w:p w:rsidR="00000000" w:rsidDel="00000000" w:rsidP="00000000" w:rsidRDefault="00000000" w:rsidRPr="00000000" w14:paraId="00000106">
      <w:pPr>
        <w:numPr>
          <w:ilvl w:val="0"/>
          <w:numId w:val="2"/>
        </w:numPr>
        <w:spacing w:after="0" w:afterAutospacing="0"/>
        <w:ind w:left="720" w:hanging="360"/>
      </w:pPr>
      <w:r w:rsidDel="00000000" w:rsidR="00000000" w:rsidRPr="00000000">
        <w:rPr>
          <w:rtl w:val="0"/>
        </w:rPr>
        <w:t xml:space="preserve">Drug Discovery</w:t>
      </w:r>
    </w:p>
    <w:p w:rsidR="00000000" w:rsidDel="00000000" w:rsidP="00000000" w:rsidRDefault="00000000" w:rsidRPr="00000000" w14:paraId="00000107">
      <w:pPr>
        <w:numPr>
          <w:ilvl w:val="0"/>
          <w:numId w:val="2"/>
        </w:numPr>
        <w:spacing w:after="0" w:afterAutospacing="0"/>
        <w:ind w:left="720" w:hanging="360"/>
      </w:pPr>
      <w:r w:rsidDel="00000000" w:rsidR="00000000" w:rsidRPr="00000000">
        <w:rPr>
          <w:rtl w:val="0"/>
        </w:rPr>
        <w:t xml:space="preserve">Disease Understanding &amp; Resistance</w:t>
      </w:r>
    </w:p>
    <w:p w:rsidR="00000000" w:rsidDel="00000000" w:rsidP="00000000" w:rsidRDefault="00000000" w:rsidRPr="00000000" w14:paraId="00000108">
      <w:pPr>
        <w:numPr>
          <w:ilvl w:val="0"/>
          <w:numId w:val="2"/>
        </w:numPr>
        <w:ind w:left="720" w:hanging="360"/>
      </w:pPr>
      <w:r w:rsidDel="00000000" w:rsidR="00000000" w:rsidRPr="00000000">
        <w:rPr>
          <w:rtl w:val="0"/>
        </w:rPr>
        <w:t xml:space="preserve">Other</w:t>
      </w:r>
    </w:p>
    <w:p w:rsidR="00000000" w:rsidDel="00000000" w:rsidP="00000000" w:rsidRDefault="00000000" w:rsidRPr="00000000" w14:paraId="00000109">
      <w:pPr>
        <w:rPr/>
      </w:pPr>
      <w:r w:rsidDel="00000000" w:rsidR="00000000" w:rsidRPr="00000000">
        <w:rPr>
          <w:b w:val="1"/>
          <w:bCs w:val="1"/>
          <w:rtl w:val="0"/>
        </w:rPr>
        <w:t xml:space="preserve">Climate Resilience &amp; Environmental Science:</w:t>
      </w:r>
      <w:r w:rsidDel="00000000" w:rsidR="00000000" w:rsidRPr="00000000">
        <w:rPr>
          <w:rtl w:val="0"/>
        </w:rPr>
      </w:r>
    </w:p>
    <w:p w:rsidR="00000000" w:rsidDel="00000000" w:rsidP="00000000" w:rsidRDefault="00000000" w:rsidRPr="00000000" w14:paraId="0000010A">
      <w:pPr>
        <w:numPr>
          <w:ilvl w:val="0"/>
          <w:numId w:val="2"/>
        </w:numPr>
        <w:spacing w:after="0" w:afterAutospacing="0"/>
        <w:ind w:left="720" w:hanging="360"/>
      </w:pPr>
      <w:r w:rsidDel="00000000" w:rsidR="00000000" w:rsidRPr="00000000">
        <w:rPr>
          <w:rtl w:val="0"/>
        </w:rPr>
        <w:t xml:space="preserve">Chemistry for Climate Solutions</w:t>
      </w:r>
    </w:p>
    <w:p w:rsidR="00000000" w:rsidDel="00000000" w:rsidP="00000000" w:rsidRDefault="00000000" w:rsidRPr="00000000" w14:paraId="0000010B">
      <w:pPr>
        <w:numPr>
          <w:ilvl w:val="0"/>
          <w:numId w:val="2"/>
        </w:numPr>
        <w:spacing w:after="0" w:afterAutospacing="0"/>
        <w:ind w:left="720" w:hanging="360"/>
      </w:pPr>
      <w:r w:rsidDel="00000000" w:rsidR="00000000" w:rsidRPr="00000000">
        <w:rPr>
          <w:rtl w:val="0"/>
        </w:rPr>
        <w:t xml:space="preserve">Synthetic Biology for Climate Solutions</w:t>
      </w:r>
    </w:p>
    <w:p w:rsidR="00000000" w:rsidDel="00000000" w:rsidP="00000000" w:rsidRDefault="00000000" w:rsidRPr="00000000" w14:paraId="0000010C">
      <w:pPr>
        <w:numPr>
          <w:ilvl w:val="0"/>
          <w:numId w:val="2"/>
        </w:numPr>
        <w:spacing w:after="0" w:afterAutospacing="0"/>
        <w:ind w:left="720" w:hanging="360"/>
      </w:pPr>
      <w:r w:rsidDel="00000000" w:rsidR="00000000" w:rsidRPr="00000000">
        <w:rPr>
          <w:rtl w:val="0"/>
        </w:rPr>
        <w:t xml:space="preserve">Food &amp; Agriculture</w:t>
      </w:r>
    </w:p>
    <w:p w:rsidR="00000000" w:rsidDel="00000000" w:rsidP="00000000" w:rsidRDefault="00000000" w:rsidRPr="00000000" w14:paraId="0000010D">
      <w:pPr>
        <w:numPr>
          <w:ilvl w:val="0"/>
          <w:numId w:val="2"/>
        </w:numPr>
        <w:spacing w:after="0" w:afterAutospacing="0"/>
        <w:ind w:left="720" w:hanging="360"/>
      </w:pPr>
      <w:r w:rsidDel="00000000" w:rsidR="00000000" w:rsidRPr="00000000">
        <w:rPr>
          <w:rtl w:val="0"/>
        </w:rPr>
        <w:t xml:space="preserve">Biosphere, Climate, and Society</w:t>
      </w:r>
    </w:p>
    <w:p w:rsidR="00000000" w:rsidDel="00000000" w:rsidP="00000000" w:rsidRDefault="00000000" w:rsidRPr="00000000" w14:paraId="0000010E">
      <w:pPr>
        <w:numPr>
          <w:ilvl w:val="0"/>
          <w:numId w:val="2"/>
        </w:numPr>
        <w:spacing w:after="0" w:afterAutospacing="0"/>
        <w:ind w:left="720" w:hanging="360"/>
      </w:pPr>
      <w:r w:rsidDel="00000000" w:rsidR="00000000" w:rsidRPr="00000000">
        <w:rPr>
          <w:rtl w:val="0"/>
        </w:rPr>
        <w:t xml:space="preserve">Climate &amp; Weather</w:t>
      </w:r>
    </w:p>
    <w:p w:rsidR="00000000" w:rsidDel="00000000" w:rsidP="00000000" w:rsidRDefault="00000000" w:rsidRPr="00000000" w14:paraId="0000010F">
      <w:pPr>
        <w:numPr>
          <w:ilvl w:val="0"/>
          <w:numId w:val="2"/>
        </w:numPr>
        <w:spacing w:after="0" w:afterAutospacing="0"/>
        <w:ind w:left="720" w:hanging="360"/>
      </w:pPr>
      <w:r w:rsidDel="00000000" w:rsidR="00000000" w:rsidRPr="00000000">
        <w:rPr>
          <w:rtl w:val="0"/>
        </w:rPr>
        <w:t xml:space="preserve">Materials Discovery</w:t>
      </w:r>
    </w:p>
    <w:p w:rsidR="00000000" w:rsidDel="00000000" w:rsidP="00000000" w:rsidRDefault="00000000" w:rsidRPr="00000000" w14:paraId="00000110">
      <w:pPr>
        <w:numPr>
          <w:ilvl w:val="0"/>
          <w:numId w:val="2"/>
        </w:numPr>
        <w:spacing w:after="0" w:afterAutospacing="0"/>
        <w:ind w:left="720" w:hanging="360"/>
      </w:pPr>
      <w:r w:rsidDel="00000000" w:rsidR="00000000" w:rsidRPr="00000000">
        <w:rPr>
          <w:rtl w:val="0"/>
        </w:rPr>
        <w:t xml:space="preserve">Advanced Energy &amp; Materials</w:t>
      </w:r>
    </w:p>
    <w:p w:rsidR="00000000" w:rsidDel="00000000" w:rsidP="00000000" w:rsidRDefault="00000000" w:rsidRPr="00000000" w14:paraId="00000111">
      <w:pPr>
        <w:numPr>
          <w:ilvl w:val="0"/>
          <w:numId w:val="2"/>
        </w:numPr>
        <w:ind w:left="720" w:hanging="360"/>
      </w:pPr>
      <w:r w:rsidDel="00000000" w:rsidR="00000000" w:rsidRPr="00000000">
        <w:rPr>
          <w:rtl w:val="0"/>
        </w:rPr>
        <w:t xml:space="preserve">Other</w:t>
      </w:r>
    </w:p>
    <w:p w:rsidR="00000000" w:rsidDel="00000000" w:rsidP="00000000" w:rsidRDefault="00000000" w:rsidRPr="00000000" w14:paraId="00000112">
      <w:pPr>
        <w:rPr/>
      </w:pPr>
      <w:r w:rsidDel="00000000" w:rsidR="00000000" w:rsidRPr="00000000">
        <w:rPr>
          <w:b w:val="1"/>
          <w:bCs w:val="1"/>
          <w:rtl w:val="0"/>
        </w:rPr>
        <w:t xml:space="preserve">Other Topic Area</w:t>
      </w:r>
      <w:r w:rsidDel="00000000" w:rsidR="00000000" w:rsidRPr="00000000">
        <w:rPr>
          <w:rtl w:val="0"/>
        </w:rPr>
      </w:r>
    </w:p>
    <w:p w:rsidR="00000000" w:rsidDel="00000000" w:rsidP="00000000" w:rsidRDefault="00000000" w:rsidRPr="00000000" w14:paraId="00000113">
      <w:pPr>
        <w:rPr/>
      </w:pPr>
      <w:r w:rsidDel="00000000" w:rsidR="00000000" w:rsidRPr="00000000">
        <w:rPr>
          <w:i w:val="1"/>
          <w:iCs w:val="1"/>
          <w:rtl w:val="0"/>
        </w:rPr>
        <w:t xml:space="preserve">Reference the FAQs for additional information on each topic.</w:t>
      </w:r>
      <w:r w:rsidDel="00000000" w:rsidR="00000000" w:rsidRPr="00000000">
        <w:rPr>
          <w:rtl w:val="0"/>
        </w:rPr>
      </w:r>
    </w:p>
    <w:p w:rsidR="00000000" w:rsidDel="00000000" w:rsidP="00000000" w:rsidRDefault="00000000" w:rsidRPr="00000000" w14:paraId="00000114">
      <w:pPr>
        <w:pStyle w:val="Heading3"/>
        <w:rPr/>
      </w:pPr>
      <w:bookmarkStart w:colFirst="0" w:colLast="0" w:name="_n7v7qliaakw0" w:id="91"/>
      <w:bookmarkEnd w:id="91"/>
      <w:r w:rsidDel="00000000" w:rsidR="00000000" w:rsidRPr="00000000">
        <w:rPr>
          <w:rtl w:val="0"/>
        </w:rPr>
        <w:t xml:space="preserve">Project Outputs &amp; Geographic Scope </w:t>
      </w:r>
      <w:r w:rsidDel="00000000" w:rsidR="00000000" w:rsidRPr="00000000">
        <w:rPr>
          <w:i w:val="1"/>
          <w:iCs w:val="1"/>
          <w:rtl w:val="0"/>
        </w:rPr>
        <w:t xml:space="preserve">(Required)</w:t>
      </w:r>
      <w:r w:rsidDel="00000000" w:rsidR="00000000" w:rsidRPr="00000000">
        <w:rPr>
          <w:rtl w:val="0"/>
        </w:rPr>
      </w:r>
    </w:p>
    <w:p w:rsidR="00000000" w:rsidDel="00000000" w:rsidP="00000000" w:rsidRDefault="00000000" w:rsidRPr="00000000" w14:paraId="00000115">
      <w:pPr>
        <w:pStyle w:val="Heading4"/>
        <w:rPr/>
      </w:pPr>
      <w:bookmarkStart w:colFirst="0" w:colLast="0" w:name="_nncg1g42on00" w:id="92"/>
      <w:bookmarkEnd w:id="92"/>
      <w:r w:rsidDel="00000000" w:rsidR="00000000" w:rsidRPr="00000000">
        <w:rPr>
          <w:rtl w:val="0"/>
        </w:rPr>
        <w:t xml:space="preserve">Open-Source Deliverables</w:t>
      </w:r>
    </w:p>
    <w:p w:rsidR="00000000" w:rsidDel="00000000" w:rsidP="00000000" w:rsidRDefault="00000000" w:rsidRPr="00000000" w14:paraId="00000116">
      <w:pPr>
        <w:rPr/>
      </w:pPr>
      <w:r w:rsidDel="00000000" w:rsidR="00000000" w:rsidRPr="00000000">
        <w:rPr>
          <w:rtl w:val="0"/>
        </w:rPr>
        <w:t xml:space="preserve">Select the open-source output(s) that best align with your project's scope and goals. </w:t>
      </w:r>
      <w:r w:rsidDel="00000000" w:rsidR="00000000" w:rsidRPr="00000000">
        <w:rPr>
          <w:i w:val="1"/>
          <w:iCs w:val="1"/>
          <w:rtl w:val="0"/>
        </w:rPr>
        <w:t xml:space="preserve">(Select all that apply)</w:t>
      </w:r>
      <w:r w:rsidDel="00000000" w:rsidR="00000000" w:rsidRPr="00000000">
        <w:rPr>
          <w:rtl w:val="0"/>
        </w:rPr>
      </w:r>
    </w:p>
    <w:p w:rsidR="00000000" w:rsidDel="00000000" w:rsidP="00000000" w:rsidRDefault="00000000" w:rsidRPr="00000000" w14:paraId="00000117">
      <w:pPr>
        <w:numPr>
          <w:ilvl w:val="0"/>
          <w:numId w:val="2"/>
        </w:numPr>
        <w:spacing w:after="0" w:afterAutospacing="0"/>
        <w:ind w:left="720" w:hanging="360"/>
      </w:pPr>
      <w:r w:rsidDel="00000000" w:rsidR="00000000" w:rsidRPr="00000000">
        <w:rPr>
          <w:rtl w:val="0"/>
        </w:rPr>
        <w:t xml:space="preserve">Peer-reviewed publication(s) (Open Access preferred)</w:t>
      </w:r>
    </w:p>
    <w:p w:rsidR="00000000" w:rsidDel="00000000" w:rsidP="00000000" w:rsidRDefault="00000000" w:rsidRPr="00000000" w14:paraId="00000118">
      <w:pPr>
        <w:numPr>
          <w:ilvl w:val="0"/>
          <w:numId w:val="2"/>
        </w:numPr>
        <w:spacing w:after="0" w:afterAutospacing="0"/>
        <w:ind w:left="720" w:hanging="360"/>
      </w:pPr>
      <w:r w:rsidDel="00000000" w:rsidR="00000000" w:rsidRPr="00000000">
        <w:rPr>
          <w:rtl w:val="0"/>
        </w:rPr>
        <w:t xml:space="preserve">Curated Dataset(s) (CC0 or CC-BY 4.0)</w:t>
      </w:r>
    </w:p>
    <w:p w:rsidR="00000000" w:rsidDel="00000000" w:rsidP="00000000" w:rsidRDefault="00000000" w:rsidRPr="00000000" w14:paraId="00000119">
      <w:pPr>
        <w:numPr>
          <w:ilvl w:val="0"/>
          <w:numId w:val="2"/>
        </w:numPr>
        <w:spacing w:after="0" w:afterAutospacing="0"/>
        <w:ind w:left="720" w:hanging="360"/>
      </w:pPr>
      <w:r w:rsidDel="00000000" w:rsidR="00000000" w:rsidRPr="00000000">
        <w:rPr>
          <w:rtl w:val="0"/>
        </w:rPr>
        <w:t xml:space="preserve">Software, Tools, or Platforms (Apache 2.0 or MIT license)</w:t>
      </w:r>
    </w:p>
    <w:p w:rsidR="00000000" w:rsidDel="00000000" w:rsidP="00000000" w:rsidRDefault="00000000" w:rsidRPr="00000000" w14:paraId="0000011A">
      <w:pPr>
        <w:numPr>
          <w:ilvl w:val="0"/>
          <w:numId w:val="2"/>
        </w:numPr>
        <w:spacing w:after="0" w:afterAutospacing="0"/>
        <w:ind w:left="720" w:hanging="360"/>
      </w:pPr>
      <w:r w:rsidDel="00000000" w:rsidR="00000000" w:rsidRPr="00000000">
        <w:rPr>
          <w:rtl w:val="0"/>
        </w:rPr>
        <w:t xml:space="preserve">AI Models or Architectures (OpenRAIL or Apache 2.0)</w:t>
      </w:r>
    </w:p>
    <w:p w:rsidR="00000000" w:rsidDel="00000000" w:rsidP="00000000" w:rsidRDefault="00000000" w:rsidRPr="00000000" w14:paraId="0000011B">
      <w:pPr>
        <w:numPr>
          <w:ilvl w:val="0"/>
          <w:numId w:val="2"/>
        </w:numPr>
        <w:ind w:left="720" w:hanging="360"/>
      </w:pPr>
      <w:r w:rsidDel="00000000" w:rsidR="00000000" w:rsidRPr="00000000">
        <w:rPr>
          <w:rtl w:val="0"/>
        </w:rPr>
        <w:t xml:space="preserve">Other (Please specify license)</w:t>
      </w:r>
    </w:p>
    <w:p w:rsidR="00000000" w:rsidDel="00000000" w:rsidP="00000000" w:rsidRDefault="00000000" w:rsidRPr="00000000" w14:paraId="0000011C">
      <w:pPr>
        <w:pStyle w:val="Heading4"/>
        <w:rPr/>
      </w:pPr>
      <w:bookmarkStart w:colFirst="0" w:colLast="0" w:name="_lkrdc6nikoib" w:id="93"/>
      <w:bookmarkEnd w:id="93"/>
      <w:r w:rsidDel="00000000" w:rsidR="00000000" w:rsidRPr="00000000">
        <w:rPr>
          <w:rtl w:val="0"/>
        </w:rPr>
        <w:t xml:space="preserve">Geographic Regions Served</w:t>
      </w:r>
    </w:p>
    <w:p w:rsidR="00000000" w:rsidDel="00000000" w:rsidP="00000000" w:rsidRDefault="00000000" w:rsidRPr="00000000" w14:paraId="0000011D">
      <w:pPr>
        <w:rPr/>
      </w:pPr>
      <w:r w:rsidDel="00000000" w:rsidR="00000000" w:rsidRPr="00000000">
        <w:rPr>
          <w:rtl w:val="0"/>
        </w:rPr>
        <w:t xml:space="preserve">Select the geographic regions your project serves. </w:t>
      </w:r>
      <w:r w:rsidDel="00000000" w:rsidR="00000000" w:rsidRPr="00000000">
        <w:rPr>
          <w:i w:val="1"/>
          <w:iCs w:val="1"/>
          <w:rtl w:val="0"/>
        </w:rPr>
        <w:t xml:space="preserve">(Select all that apply)</w:t>
      </w:r>
      <w:r w:rsidDel="00000000" w:rsidR="00000000" w:rsidRPr="00000000">
        <w:rPr>
          <w:rtl w:val="0"/>
        </w:rPr>
      </w:r>
    </w:p>
    <w:p w:rsidR="00000000" w:rsidDel="00000000" w:rsidP="00000000" w:rsidRDefault="00000000" w:rsidRPr="00000000" w14:paraId="0000011E">
      <w:pPr>
        <w:rPr/>
      </w:pPr>
      <w:r w:rsidDel="00000000" w:rsidR="00000000" w:rsidRPr="00000000">
        <w:rPr>
          <w:i w:val="1"/>
          <w:iCs w:val="1"/>
          <w:rtl w:val="0"/>
        </w:rPr>
        <w:t xml:space="preserve">Note: This should reflect where impact will occur, not necessarily where your organization is headquartered.</w:t>
      </w:r>
      <w:r w:rsidDel="00000000" w:rsidR="00000000" w:rsidRPr="00000000">
        <w:rPr>
          <w:rtl w:val="0"/>
        </w:rPr>
      </w:r>
    </w:p>
    <w:p w:rsidR="00000000" w:rsidDel="00000000" w:rsidP="00000000" w:rsidRDefault="00000000" w:rsidRPr="00000000" w14:paraId="0000011F">
      <w:pPr>
        <w:numPr>
          <w:ilvl w:val="0"/>
          <w:numId w:val="2"/>
        </w:numPr>
        <w:spacing w:after="0" w:afterAutospacing="0"/>
        <w:ind w:left="720" w:hanging="360"/>
      </w:pPr>
      <w:r w:rsidDel="00000000" w:rsidR="00000000" w:rsidRPr="00000000">
        <w:rPr>
          <w:rtl w:val="0"/>
        </w:rPr>
        <w:t xml:space="preserve">APAC (Asia-Pacific)</w:t>
      </w:r>
    </w:p>
    <w:p w:rsidR="00000000" w:rsidDel="00000000" w:rsidP="00000000" w:rsidRDefault="00000000" w:rsidRPr="00000000" w14:paraId="00000120">
      <w:pPr>
        <w:numPr>
          <w:ilvl w:val="0"/>
          <w:numId w:val="2"/>
        </w:numPr>
        <w:spacing w:after="0" w:afterAutospacing="0"/>
        <w:ind w:left="720" w:hanging="360"/>
      </w:pPr>
      <w:r w:rsidDel="00000000" w:rsidR="00000000" w:rsidRPr="00000000">
        <w:rPr>
          <w:rtl w:val="0"/>
        </w:rPr>
        <w:t xml:space="preserve">EMEA (Europe, Middle East, and Africa)</w:t>
      </w:r>
    </w:p>
    <w:p w:rsidR="00000000" w:rsidDel="00000000" w:rsidP="00000000" w:rsidRDefault="00000000" w:rsidRPr="00000000" w14:paraId="00000121">
      <w:pPr>
        <w:numPr>
          <w:ilvl w:val="0"/>
          <w:numId w:val="2"/>
        </w:numPr>
        <w:spacing w:after="0" w:afterAutospacing="0"/>
        <w:ind w:left="720" w:hanging="360"/>
      </w:pPr>
      <w:r w:rsidDel="00000000" w:rsidR="00000000" w:rsidRPr="00000000">
        <w:rPr>
          <w:rtl w:val="0"/>
        </w:rPr>
        <w:t xml:space="preserve">LATAM (Latin America)</w:t>
      </w:r>
    </w:p>
    <w:p w:rsidR="00000000" w:rsidDel="00000000" w:rsidP="00000000" w:rsidRDefault="00000000" w:rsidRPr="00000000" w14:paraId="00000122">
      <w:pPr>
        <w:numPr>
          <w:ilvl w:val="0"/>
          <w:numId w:val="2"/>
        </w:numPr>
        <w:spacing w:after="0" w:afterAutospacing="0"/>
        <w:ind w:left="720" w:hanging="360"/>
      </w:pPr>
      <w:r w:rsidDel="00000000" w:rsidR="00000000" w:rsidRPr="00000000">
        <w:rPr>
          <w:rtl w:val="0"/>
        </w:rPr>
        <w:t xml:space="preserve">NA (North America)</w:t>
      </w:r>
    </w:p>
    <w:p w:rsidR="00000000" w:rsidDel="00000000" w:rsidP="00000000" w:rsidRDefault="00000000" w:rsidRPr="00000000" w14:paraId="00000123">
      <w:pPr>
        <w:numPr>
          <w:ilvl w:val="0"/>
          <w:numId w:val="2"/>
        </w:numPr>
        <w:ind w:left="720" w:hanging="360"/>
      </w:pPr>
      <w:r w:rsidDel="00000000" w:rsidR="00000000" w:rsidRPr="00000000">
        <w:rPr>
          <w:rtl w:val="0"/>
        </w:rPr>
        <w:t xml:space="preserve">Global</w:t>
      </w:r>
    </w:p>
    <w:p w:rsidR="00000000" w:rsidDel="00000000" w:rsidP="00000000" w:rsidRDefault="00000000" w:rsidRPr="00000000" w14:paraId="00000124">
      <w:pPr>
        <w:rPr/>
      </w:pPr>
      <w:r w:rsidDel="00000000" w:rsidR="00000000" w:rsidRPr="00000000">
        <w:rPr>
          <w:b w:val="1"/>
          <w:bCs w:val="1"/>
          <w:rtl w:val="0"/>
        </w:rPr>
        <w:t xml:space="preserve">For North America projects, specify countries:</w:t>
      </w:r>
      <w:r w:rsidDel="00000000" w:rsidR="00000000" w:rsidRPr="00000000">
        <w:rPr>
          <w:rtl w:val="0"/>
        </w:rPr>
      </w:r>
    </w:p>
    <w:p w:rsidR="00000000" w:rsidDel="00000000" w:rsidP="00000000" w:rsidRDefault="00000000" w:rsidRPr="00000000" w14:paraId="00000125">
      <w:pPr>
        <w:numPr>
          <w:ilvl w:val="0"/>
          <w:numId w:val="2"/>
        </w:numPr>
        <w:spacing w:after="0" w:afterAutospacing="0"/>
        <w:ind w:left="720" w:hanging="360"/>
      </w:pPr>
      <w:r w:rsidDel="00000000" w:rsidR="00000000" w:rsidRPr="00000000">
        <w:rPr>
          <w:rtl w:val="0"/>
        </w:rPr>
        <w:t xml:space="preserve">All NA countries and territories</w:t>
      </w:r>
    </w:p>
    <w:p w:rsidR="00000000" w:rsidDel="00000000" w:rsidP="00000000" w:rsidRDefault="00000000" w:rsidRPr="00000000" w14:paraId="00000126">
      <w:pPr>
        <w:numPr>
          <w:ilvl w:val="0"/>
          <w:numId w:val="2"/>
        </w:numPr>
        <w:spacing w:after="0" w:afterAutospacing="0"/>
        <w:ind w:left="720" w:hanging="360"/>
      </w:pPr>
      <w:r w:rsidDel="00000000" w:rsidR="00000000" w:rsidRPr="00000000">
        <w:rPr>
          <w:rtl w:val="0"/>
        </w:rPr>
        <w:t xml:space="preserve">American Samoa</w:t>
      </w:r>
    </w:p>
    <w:p w:rsidR="00000000" w:rsidDel="00000000" w:rsidP="00000000" w:rsidRDefault="00000000" w:rsidRPr="00000000" w14:paraId="00000127">
      <w:pPr>
        <w:numPr>
          <w:ilvl w:val="0"/>
          <w:numId w:val="2"/>
        </w:numPr>
        <w:spacing w:after="0" w:afterAutospacing="0"/>
        <w:ind w:left="720" w:hanging="360"/>
      </w:pPr>
      <w:r w:rsidDel="00000000" w:rsidR="00000000" w:rsidRPr="00000000">
        <w:rPr>
          <w:rtl w:val="0"/>
        </w:rPr>
        <w:t xml:space="preserve">Bermuda</w:t>
      </w:r>
    </w:p>
    <w:p w:rsidR="00000000" w:rsidDel="00000000" w:rsidP="00000000" w:rsidRDefault="00000000" w:rsidRPr="00000000" w14:paraId="00000128">
      <w:pPr>
        <w:numPr>
          <w:ilvl w:val="0"/>
          <w:numId w:val="2"/>
        </w:numPr>
        <w:spacing w:after="0" w:afterAutospacing="0"/>
        <w:ind w:left="720" w:hanging="360"/>
      </w:pPr>
      <w:r w:rsidDel="00000000" w:rsidR="00000000" w:rsidRPr="00000000">
        <w:rPr>
          <w:rtl w:val="0"/>
        </w:rPr>
        <w:t xml:space="preserve">Canada</w:t>
      </w:r>
    </w:p>
    <w:p w:rsidR="00000000" w:rsidDel="00000000" w:rsidP="00000000" w:rsidRDefault="00000000" w:rsidRPr="00000000" w14:paraId="00000129">
      <w:pPr>
        <w:numPr>
          <w:ilvl w:val="0"/>
          <w:numId w:val="2"/>
        </w:numPr>
        <w:spacing w:after="0" w:afterAutospacing="0"/>
        <w:ind w:left="720" w:hanging="360"/>
      </w:pPr>
      <w:r w:rsidDel="00000000" w:rsidR="00000000" w:rsidRPr="00000000">
        <w:rPr>
          <w:rtl w:val="0"/>
        </w:rPr>
        <w:t xml:space="preserve">Greenland</w:t>
      </w:r>
    </w:p>
    <w:p w:rsidR="00000000" w:rsidDel="00000000" w:rsidP="00000000" w:rsidRDefault="00000000" w:rsidRPr="00000000" w14:paraId="0000012A">
      <w:pPr>
        <w:numPr>
          <w:ilvl w:val="0"/>
          <w:numId w:val="2"/>
        </w:numPr>
        <w:spacing w:after="0" w:afterAutospacing="0"/>
        <w:ind w:left="720" w:hanging="360"/>
      </w:pPr>
      <w:r w:rsidDel="00000000" w:rsidR="00000000" w:rsidRPr="00000000">
        <w:rPr>
          <w:rtl w:val="0"/>
        </w:rPr>
        <w:t xml:space="preserve">Guam</w:t>
      </w:r>
    </w:p>
    <w:p w:rsidR="00000000" w:rsidDel="00000000" w:rsidP="00000000" w:rsidRDefault="00000000" w:rsidRPr="00000000" w14:paraId="0000012B">
      <w:pPr>
        <w:numPr>
          <w:ilvl w:val="0"/>
          <w:numId w:val="2"/>
        </w:numPr>
        <w:spacing w:after="0" w:afterAutospacing="0"/>
        <w:ind w:left="720" w:hanging="360"/>
      </w:pPr>
      <w:r w:rsidDel="00000000" w:rsidR="00000000" w:rsidRPr="00000000">
        <w:rPr>
          <w:rtl w:val="0"/>
        </w:rPr>
        <w:t xml:space="preserve">Northern Mariana Islands</w:t>
      </w:r>
    </w:p>
    <w:p w:rsidR="00000000" w:rsidDel="00000000" w:rsidP="00000000" w:rsidRDefault="00000000" w:rsidRPr="00000000" w14:paraId="0000012C">
      <w:pPr>
        <w:numPr>
          <w:ilvl w:val="0"/>
          <w:numId w:val="2"/>
        </w:numPr>
        <w:spacing w:after="0" w:afterAutospacing="0"/>
        <w:ind w:left="720" w:hanging="360"/>
      </w:pPr>
      <w:r w:rsidDel="00000000" w:rsidR="00000000" w:rsidRPr="00000000">
        <w:rPr>
          <w:rtl w:val="0"/>
        </w:rPr>
        <w:t xml:space="preserve">Puerto Rico</w:t>
      </w:r>
    </w:p>
    <w:p w:rsidR="00000000" w:rsidDel="00000000" w:rsidP="00000000" w:rsidRDefault="00000000" w:rsidRPr="00000000" w14:paraId="0000012D">
      <w:pPr>
        <w:numPr>
          <w:ilvl w:val="0"/>
          <w:numId w:val="2"/>
        </w:numPr>
        <w:spacing w:after="0" w:afterAutospacing="0"/>
        <w:ind w:left="720" w:hanging="360"/>
      </w:pPr>
      <w:r w:rsidDel="00000000" w:rsidR="00000000" w:rsidRPr="00000000">
        <w:rPr>
          <w:rtl w:val="0"/>
        </w:rPr>
        <w:t xml:space="preserve">Saint Pierre and Miquelon</w:t>
      </w:r>
    </w:p>
    <w:p w:rsidR="00000000" w:rsidDel="00000000" w:rsidP="00000000" w:rsidRDefault="00000000" w:rsidRPr="00000000" w14:paraId="0000012E">
      <w:pPr>
        <w:numPr>
          <w:ilvl w:val="0"/>
          <w:numId w:val="2"/>
        </w:numPr>
        <w:spacing w:after="0" w:afterAutospacing="0"/>
        <w:ind w:left="720" w:hanging="360"/>
      </w:pPr>
      <w:r w:rsidDel="00000000" w:rsidR="00000000" w:rsidRPr="00000000">
        <w:rPr>
          <w:rtl w:val="0"/>
        </w:rPr>
        <w:t xml:space="preserve">United States</w:t>
      </w:r>
    </w:p>
    <w:p w:rsidR="00000000" w:rsidDel="00000000" w:rsidP="00000000" w:rsidRDefault="00000000" w:rsidRPr="00000000" w14:paraId="0000012F">
      <w:pPr>
        <w:numPr>
          <w:ilvl w:val="0"/>
          <w:numId w:val="2"/>
        </w:numPr>
        <w:ind w:left="720" w:hanging="360"/>
      </w:pPr>
      <w:r w:rsidDel="00000000" w:rsidR="00000000" w:rsidRPr="00000000">
        <w:rPr>
          <w:rtl w:val="0"/>
        </w:rPr>
        <w:t xml:space="preserve">United States Virgin Islands</w:t>
      </w:r>
    </w:p>
    <w:p w:rsidR="00000000" w:rsidDel="00000000" w:rsidP="00000000" w:rsidRDefault="00000000" w:rsidRPr="00000000" w14:paraId="00000130">
      <w:pPr>
        <w:pStyle w:val="Heading3"/>
        <w:rPr/>
      </w:pPr>
      <w:bookmarkStart w:colFirst="0" w:colLast="0" w:name="_8mcui74mqqat" w:id="94"/>
      <w:bookmarkEnd w:id="94"/>
      <w:r w:rsidDel="00000000" w:rsidR="00000000" w:rsidRPr="00000000">
        <w:rPr>
          <w:rtl w:val="0"/>
        </w:rPr>
        <w:t xml:space="preserve">Project Stage </w:t>
      </w:r>
      <w:r w:rsidDel="00000000" w:rsidR="00000000" w:rsidRPr="00000000">
        <w:rPr>
          <w:i w:val="1"/>
          <w:iCs w:val="1"/>
          <w:rtl w:val="0"/>
        </w:rPr>
        <w:t xml:space="preserve">(Required)</w:t>
      </w:r>
      <w:r w:rsidDel="00000000" w:rsidR="00000000" w:rsidRPr="00000000">
        <w:rPr>
          <w:rtl w:val="0"/>
        </w:rPr>
      </w:r>
    </w:p>
    <w:p w:rsidR="00000000" w:rsidDel="00000000" w:rsidP="00000000" w:rsidRDefault="00000000" w:rsidRPr="00000000" w14:paraId="00000131">
      <w:pPr>
        <w:pStyle w:val="Heading4"/>
        <w:rPr/>
      </w:pPr>
      <w:bookmarkStart w:colFirst="0" w:colLast="0" w:name="_sy9ekxumdpf1" w:id="95"/>
      <w:bookmarkEnd w:id="95"/>
      <w:r w:rsidDel="00000000" w:rsidR="00000000" w:rsidRPr="00000000">
        <w:rPr>
          <w:rtl w:val="0"/>
        </w:rPr>
        <w:t xml:space="preserve">Current Development Stage</w:t>
      </w:r>
    </w:p>
    <w:p w:rsidR="00000000" w:rsidDel="00000000" w:rsidP="00000000" w:rsidRDefault="00000000" w:rsidRPr="00000000" w14:paraId="00000132">
      <w:pPr>
        <w:rPr/>
      </w:pPr>
      <w:r w:rsidDel="00000000" w:rsidR="00000000" w:rsidRPr="00000000">
        <w:rPr>
          <w:rtl w:val="0"/>
        </w:rPr>
        <w:t xml:space="preserve">Please specify your project's current stage:</w:t>
      </w:r>
    </w:p>
    <w:p w:rsidR="00000000" w:rsidDel="00000000" w:rsidP="00000000" w:rsidRDefault="00000000" w:rsidRPr="00000000" w14:paraId="00000133">
      <w:pPr>
        <w:numPr>
          <w:ilvl w:val="0"/>
          <w:numId w:val="2"/>
        </w:numPr>
        <w:spacing w:after="0" w:afterAutospacing="0"/>
        <w:ind w:left="720" w:hanging="360"/>
      </w:pPr>
      <w:r w:rsidDel="00000000" w:rsidR="00000000" w:rsidRPr="00000000">
        <w:rPr>
          <w:b w:val="1"/>
          <w:bCs w:val="1"/>
          <w:rtl w:val="0"/>
        </w:rPr>
        <w:t xml:space="preserve">Hypothesis &amp; Study Design:</w:t>
      </w:r>
      <w:r w:rsidDel="00000000" w:rsidR="00000000" w:rsidRPr="00000000">
        <w:rPr>
          <w:rtl w:val="0"/>
        </w:rPr>
        <w:t xml:space="preserve"> A research question or theoretical framework is defined, but data collection or modeling has not yet begun.</w:t>
      </w:r>
    </w:p>
    <w:p w:rsidR="00000000" w:rsidDel="00000000" w:rsidP="00000000" w:rsidRDefault="00000000" w:rsidRPr="00000000" w14:paraId="00000134">
      <w:pPr>
        <w:numPr>
          <w:ilvl w:val="0"/>
          <w:numId w:val="2"/>
        </w:numPr>
        <w:spacing w:after="0" w:afterAutospacing="0"/>
        <w:ind w:left="720" w:hanging="360"/>
      </w:pPr>
      <w:r w:rsidDel="00000000" w:rsidR="00000000" w:rsidRPr="00000000">
        <w:rPr>
          <w:b w:val="1"/>
          <w:bCs w:val="1"/>
          <w:rtl w:val="0"/>
        </w:rPr>
        <w:t xml:space="preserve">Proof of Concept / Preliminary Results:</w:t>
      </w:r>
      <w:r w:rsidDel="00000000" w:rsidR="00000000" w:rsidRPr="00000000">
        <w:rPr>
          <w:rtl w:val="0"/>
        </w:rPr>
        <w:t xml:space="preserve"> Initial experiments, models, or pilot studies have been conducted and demonstrate feasibility.</w:t>
      </w:r>
    </w:p>
    <w:p w:rsidR="00000000" w:rsidDel="00000000" w:rsidP="00000000" w:rsidRDefault="00000000" w:rsidRPr="00000000" w14:paraId="00000135">
      <w:pPr>
        <w:numPr>
          <w:ilvl w:val="0"/>
          <w:numId w:val="2"/>
        </w:numPr>
        <w:ind w:left="720" w:hanging="360"/>
      </w:pPr>
      <w:r w:rsidDel="00000000" w:rsidR="00000000" w:rsidRPr="00000000">
        <w:rPr>
          <w:b w:val="1"/>
          <w:bCs w:val="1"/>
          <w:rtl w:val="0"/>
        </w:rPr>
        <w:t xml:space="preserve">Validated Methodology:</w:t>
      </w:r>
      <w:r w:rsidDel="00000000" w:rsidR="00000000" w:rsidRPr="00000000">
        <w:rPr>
          <w:rtl w:val="0"/>
        </w:rPr>
        <w:t xml:space="preserve"> The approach has been rigorously tested, peer-reviewed, or applied successfully to a relevant dataset or problem space.</w:t>
      </w:r>
    </w:p>
    <w:p w:rsidR="00000000" w:rsidDel="00000000" w:rsidP="00000000" w:rsidRDefault="00000000" w:rsidRPr="00000000" w14:paraId="00000136">
      <w:pPr>
        <w:pStyle w:val="Heading3"/>
        <w:rPr/>
      </w:pPr>
      <w:bookmarkStart w:colFirst="0" w:colLast="0" w:name="_lcrg37ccdlfm" w:id="96"/>
      <w:bookmarkEnd w:id="96"/>
      <w:r w:rsidDel="00000000" w:rsidR="00000000" w:rsidRPr="00000000">
        <w:rPr>
          <w:rtl w:val="0"/>
        </w:rPr>
        <w:t xml:space="preserve">Problem Statement </w:t>
      </w:r>
      <w:r w:rsidDel="00000000" w:rsidR="00000000" w:rsidRPr="00000000">
        <w:rPr>
          <w:i w:val="1"/>
          <w:iCs w:val="1"/>
          <w:rtl w:val="0"/>
        </w:rPr>
        <w:t xml:space="preserve">(Required)</w:t>
      </w:r>
      <w:r w:rsidDel="00000000" w:rsidR="00000000" w:rsidRPr="00000000">
        <w:rPr>
          <w:rtl w:val="0"/>
        </w:rPr>
      </w:r>
    </w:p>
    <w:p w:rsidR="00000000" w:rsidDel="00000000" w:rsidP="00000000" w:rsidRDefault="00000000" w:rsidRPr="00000000" w14:paraId="00000137">
      <w:pPr>
        <w:pStyle w:val="Heading4"/>
        <w:rPr/>
      </w:pPr>
      <w:bookmarkStart w:colFirst="0" w:colLast="0" w:name="_xrt9z87tjdaa" w:id="97"/>
      <w:bookmarkEnd w:id="97"/>
      <w:r w:rsidDel="00000000" w:rsidR="00000000" w:rsidRPr="00000000">
        <w:rPr>
          <w:rtl w:val="0"/>
        </w:rPr>
        <w:t xml:space="preserve">The Challenge</w:t>
      </w:r>
    </w:p>
    <w:p w:rsidR="00000000" w:rsidDel="00000000" w:rsidP="00000000" w:rsidRDefault="00000000" w:rsidRPr="00000000" w14:paraId="00000138">
      <w:pPr>
        <w:rPr/>
      </w:pPr>
      <w:r w:rsidDel="00000000" w:rsidR="00000000" w:rsidRPr="00000000">
        <w:rPr>
          <w:rtl w:val="0"/>
        </w:rPr>
        <w:t xml:space="preserve">The specific challenge this project addresses is…</w:t>
      </w:r>
    </w:p>
    <w:p w:rsidR="00000000" w:rsidDel="00000000" w:rsidP="00000000" w:rsidRDefault="00000000" w:rsidRPr="00000000" w14:paraId="00000139">
      <w:pPr>
        <w:rPr/>
      </w:pPr>
      <w:r w:rsidDel="00000000" w:rsidR="00000000" w:rsidRPr="00000000">
        <w:rPr>
          <w:i w:val="1"/>
          <w:iCs w:val="1"/>
          <w:rtl w:val="0"/>
        </w:rPr>
        <w:t xml:space="preserve">Word Limit: 75 words</w:t>
      </w:r>
      <w:r w:rsidDel="00000000" w:rsidR="00000000" w:rsidRPr="00000000">
        <w:rPr>
          <w:rtl w:val="0"/>
        </w:rPr>
        <w:t xml:space="preserve"> </w:t>
      </w:r>
      <w:r w:rsidDel="00000000" w:rsidR="00000000" w:rsidRPr="00000000">
        <w:rPr>
          <w:i w:val="1"/>
          <w:iCs w:val="1"/>
          <w:rtl w:val="0"/>
        </w:rPr>
        <w:t xml:space="preserve">Instruction: Describe the current gap in knowledge or technology.</w:t>
      </w:r>
      <w:r w:rsidDel="00000000" w:rsidR="00000000" w:rsidRPr="00000000">
        <w:rPr>
          <w:rtl w:val="0"/>
        </w:rPr>
      </w:r>
    </w:p>
    <w:p w:rsidR="00000000" w:rsidDel="00000000" w:rsidP="00000000" w:rsidRDefault="00000000" w:rsidRPr="00000000" w14:paraId="0000013A">
      <w:pPr>
        <w:pStyle w:val="Heading4"/>
        <w:rPr/>
      </w:pPr>
      <w:bookmarkStart w:colFirst="0" w:colLast="0" w:name="_tijlv22lxvpw" w:id="98"/>
      <w:bookmarkEnd w:id="98"/>
      <w:r w:rsidDel="00000000" w:rsidR="00000000" w:rsidRPr="00000000">
        <w:rPr>
          <w:rtl w:val="0"/>
        </w:rPr>
        <w:t xml:space="preserve">Significance</w:t>
      </w:r>
    </w:p>
    <w:p w:rsidR="00000000" w:rsidDel="00000000" w:rsidP="00000000" w:rsidRDefault="00000000" w:rsidRPr="00000000" w14:paraId="0000013B">
      <w:pPr>
        <w:rPr/>
      </w:pPr>
      <w:r w:rsidDel="00000000" w:rsidR="00000000" w:rsidRPr="00000000">
        <w:rPr>
          <w:rtl w:val="0"/>
        </w:rPr>
        <w:t xml:space="preserve">This challenge is significant because…</w:t>
      </w:r>
    </w:p>
    <w:p w:rsidR="00000000" w:rsidDel="00000000" w:rsidP="00000000" w:rsidRDefault="00000000" w:rsidRPr="00000000" w14:paraId="0000013C">
      <w:pPr>
        <w:rPr/>
      </w:pPr>
      <w:r w:rsidDel="00000000" w:rsidR="00000000" w:rsidRPr="00000000">
        <w:rPr>
          <w:i w:val="1"/>
          <w:iCs w:val="1"/>
          <w:rtl w:val="0"/>
        </w:rPr>
        <w:t xml:space="preserve">Word Limit: 75 words</w:t>
      </w:r>
      <w:r w:rsidDel="00000000" w:rsidR="00000000" w:rsidRPr="00000000">
        <w:rPr>
          <w:rtl w:val="0"/>
        </w:rPr>
        <w:t xml:space="preserve"> </w:t>
      </w:r>
      <w:r w:rsidDel="00000000" w:rsidR="00000000" w:rsidRPr="00000000">
        <w:rPr>
          <w:i w:val="1"/>
          <w:iCs w:val="1"/>
          <w:rtl w:val="0"/>
        </w:rPr>
        <w:t xml:space="preserve">Instruction: Provide data or metrics to illustrate the scale of the problem. Why is a solution urgent right now?</w:t>
      </w:r>
      <w:r w:rsidDel="00000000" w:rsidR="00000000" w:rsidRPr="00000000">
        <w:rPr>
          <w:rtl w:val="0"/>
        </w:rPr>
      </w:r>
    </w:p>
    <w:p w:rsidR="00000000" w:rsidDel="00000000" w:rsidP="00000000" w:rsidRDefault="00000000" w:rsidRPr="00000000" w14:paraId="0000013D">
      <w:pPr>
        <w:pStyle w:val="Heading4"/>
        <w:rPr/>
      </w:pPr>
      <w:bookmarkStart w:colFirst="0" w:colLast="0" w:name="_386x483lx6sk" w:id="99"/>
      <w:bookmarkEnd w:id="99"/>
      <w:r w:rsidDel="00000000" w:rsidR="00000000" w:rsidRPr="00000000">
        <w:rPr>
          <w:rtl w:val="0"/>
        </w:rPr>
        <w:t xml:space="preserve">Core Research Questions</w:t>
      </w:r>
    </w:p>
    <w:p w:rsidR="00000000" w:rsidDel="00000000" w:rsidP="00000000" w:rsidRDefault="00000000" w:rsidRPr="00000000" w14:paraId="0000013E">
      <w:pPr>
        <w:rPr/>
      </w:pPr>
      <w:r w:rsidDel="00000000" w:rsidR="00000000" w:rsidRPr="00000000">
        <w:rPr>
          <w:rtl w:val="0"/>
        </w:rPr>
        <w:t xml:space="preserve">The core research questions this project seeks to answer to advance/inform the field are…</w:t>
      </w:r>
    </w:p>
    <w:p w:rsidR="00000000" w:rsidDel="00000000" w:rsidP="00000000" w:rsidRDefault="00000000" w:rsidRPr="00000000" w14:paraId="0000013F">
      <w:pPr>
        <w:rPr/>
      </w:pPr>
      <w:r w:rsidDel="00000000" w:rsidR="00000000" w:rsidRPr="00000000">
        <w:rPr>
          <w:i w:val="1"/>
          <w:iCs w:val="1"/>
          <w:rtl w:val="0"/>
        </w:rPr>
        <w:t xml:space="preserve">Word Limit: 75 words</w:t>
      </w:r>
      <w:r w:rsidDel="00000000" w:rsidR="00000000" w:rsidRPr="00000000">
        <w:rPr>
          <w:rtl w:val="0"/>
        </w:rPr>
        <w:t xml:space="preserve"> </w:t>
      </w:r>
      <w:r w:rsidDel="00000000" w:rsidR="00000000" w:rsidRPr="00000000">
        <w:rPr>
          <w:i w:val="1"/>
          <w:iCs w:val="1"/>
          <w:rtl w:val="0"/>
        </w:rPr>
        <w:t xml:space="preserve">Instruction: Highlight why traditional methods are insufficient and why an AI-driven approach is required.</w:t>
      </w:r>
      <w:r w:rsidDel="00000000" w:rsidR="00000000" w:rsidRPr="00000000">
        <w:rPr>
          <w:rtl w:val="0"/>
        </w:rPr>
      </w:r>
    </w:p>
    <w:p w:rsidR="00000000" w:rsidDel="00000000" w:rsidP="00000000" w:rsidRDefault="00000000" w:rsidRPr="00000000" w14:paraId="00000140">
      <w:pPr>
        <w:pStyle w:val="Heading3"/>
        <w:rPr/>
      </w:pPr>
      <w:bookmarkStart w:colFirst="0" w:colLast="0" w:name="_em282tgsz0y1" w:id="100"/>
      <w:bookmarkEnd w:id="100"/>
      <w:r w:rsidDel="00000000" w:rsidR="00000000" w:rsidRPr="00000000">
        <w:rPr>
          <w:rtl w:val="0"/>
        </w:rPr>
        <w:t xml:space="preserve">Proposed Solution </w:t>
      </w:r>
      <w:r w:rsidDel="00000000" w:rsidR="00000000" w:rsidRPr="00000000">
        <w:rPr>
          <w:i w:val="1"/>
          <w:iCs w:val="1"/>
          <w:rtl w:val="0"/>
        </w:rPr>
        <w:t xml:space="preserve">(Required)</w:t>
      </w:r>
      <w:r w:rsidDel="00000000" w:rsidR="00000000" w:rsidRPr="00000000">
        <w:rPr>
          <w:rtl w:val="0"/>
        </w:rPr>
      </w:r>
    </w:p>
    <w:p w:rsidR="00000000" w:rsidDel="00000000" w:rsidP="00000000" w:rsidRDefault="00000000" w:rsidRPr="00000000" w14:paraId="00000141">
      <w:pPr>
        <w:pStyle w:val="Heading4"/>
        <w:rPr/>
      </w:pPr>
      <w:bookmarkStart w:colFirst="0" w:colLast="0" w:name="_jmqb9dt6txtl" w:id="101"/>
      <w:bookmarkEnd w:id="101"/>
      <w:r w:rsidDel="00000000" w:rsidR="00000000" w:rsidRPr="00000000">
        <w:rPr>
          <w:rtl w:val="0"/>
        </w:rPr>
        <w:t xml:space="preserve">Solution Overview</w:t>
      </w:r>
    </w:p>
    <w:p w:rsidR="00000000" w:rsidDel="00000000" w:rsidP="00000000" w:rsidRDefault="00000000" w:rsidRPr="00000000" w14:paraId="00000142">
      <w:pPr>
        <w:rPr/>
      </w:pPr>
      <w:r w:rsidDel="00000000" w:rsidR="00000000" w:rsidRPr="00000000">
        <w:rPr>
          <w:rtl w:val="0"/>
        </w:rPr>
        <w:t xml:space="preserve">The solution we are proposing is…</w:t>
      </w:r>
    </w:p>
    <w:p w:rsidR="00000000" w:rsidDel="00000000" w:rsidP="00000000" w:rsidRDefault="00000000" w:rsidRPr="00000000" w14:paraId="00000143">
      <w:pPr>
        <w:rPr/>
      </w:pPr>
      <w:r w:rsidDel="00000000" w:rsidR="00000000" w:rsidRPr="00000000">
        <w:rPr>
          <w:i w:val="1"/>
          <w:iCs w:val="1"/>
          <w:rtl w:val="0"/>
        </w:rPr>
        <w:t xml:space="preserve">Word Limit: 75 words</w:t>
      </w:r>
      <w:r w:rsidDel="00000000" w:rsidR="00000000" w:rsidRPr="00000000">
        <w:rPr>
          <w:rtl w:val="0"/>
        </w:rPr>
        <w:t xml:space="preserve"> </w:t>
      </w:r>
      <w:r w:rsidDel="00000000" w:rsidR="00000000" w:rsidRPr="00000000">
        <w:rPr>
          <w:i w:val="1"/>
          <w:iCs w:val="1"/>
          <w:rtl w:val="0"/>
        </w:rPr>
        <w:t xml:space="preserve">Instruction: Provide a high-level summary of your intervention.</w:t>
      </w:r>
      <w:r w:rsidDel="00000000" w:rsidR="00000000" w:rsidRPr="00000000">
        <w:rPr>
          <w:rtl w:val="0"/>
        </w:rPr>
      </w:r>
    </w:p>
    <w:p w:rsidR="00000000" w:rsidDel="00000000" w:rsidP="00000000" w:rsidRDefault="00000000" w:rsidRPr="00000000" w14:paraId="00000144">
      <w:pPr>
        <w:pStyle w:val="Heading4"/>
        <w:rPr/>
      </w:pPr>
      <w:bookmarkStart w:colFirst="0" w:colLast="0" w:name="_25qzm67ampnf" w:id="102"/>
      <w:bookmarkEnd w:id="102"/>
      <w:r w:rsidDel="00000000" w:rsidR="00000000" w:rsidRPr="00000000">
        <w:rPr>
          <w:rtl w:val="0"/>
        </w:rPr>
        <w:t xml:space="preserve">Tools, Methods, &amp; Techniques</w:t>
      </w:r>
    </w:p>
    <w:p w:rsidR="00000000" w:rsidDel="00000000" w:rsidP="00000000" w:rsidRDefault="00000000" w:rsidRPr="00000000" w14:paraId="00000145">
      <w:pPr>
        <w:rPr/>
      </w:pPr>
      <w:r w:rsidDel="00000000" w:rsidR="00000000" w:rsidRPr="00000000">
        <w:rPr>
          <w:rtl w:val="0"/>
        </w:rPr>
        <w:t xml:space="preserve">The tools, methods, or techniques we are planning to use are…</w:t>
      </w:r>
    </w:p>
    <w:p w:rsidR="00000000" w:rsidDel="00000000" w:rsidP="00000000" w:rsidRDefault="00000000" w:rsidRPr="00000000" w14:paraId="00000146">
      <w:pPr>
        <w:rPr/>
      </w:pPr>
      <w:r w:rsidDel="00000000" w:rsidR="00000000" w:rsidRPr="00000000">
        <w:rPr>
          <w:i w:val="1"/>
          <w:iCs w:val="1"/>
          <w:rtl w:val="0"/>
        </w:rPr>
        <w:t xml:space="preserve">Word Limit: 75 words</w:t>
      </w:r>
      <w:r w:rsidDel="00000000" w:rsidR="00000000" w:rsidRPr="00000000">
        <w:rPr>
          <w:rtl w:val="0"/>
        </w:rPr>
        <w:t xml:space="preserve"> </w:t>
      </w:r>
      <w:r w:rsidDel="00000000" w:rsidR="00000000" w:rsidRPr="00000000">
        <w:rPr>
          <w:i w:val="1"/>
          <w:iCs w:val="1"/>
          <w:rtl w:val="0"/>
        </w:rPr>
        <w:t xml:space="preserve">Instruction: Be specific. Mention the AI models, data sources, and any specialized scientific hardware or software.</w:t>
      </w:r>
      <w:r w:rsidDel="00000000" w:rsidR="00000000" w:rsidRPr="00000000">
        <w:rPr>
          <w:rtl w:val="0"/>
        </w:rPr>
      </w:r>
    </w:p>
    <w:p w:rsidR="00000000" w:rsidDel="00000000" w:rsidP="00000000" w:rsidRDefault="00000000" w:rsidRPr="00000000" w14:paraId="00000147">
      <w:pPr>
        <w:pStyle w:val="Heading4"/>
        <w:rPr/>
      </w:pPr>
      <w:bookmarkStart w:colFirst="0" w:colLast="0" w:name="_uavp3g8ms3b9" w:id="103"/>
      <w:bookmarkEnd w:id="103"/>
      <w:r w:rsidDel="00000000" w:rsidR="00000000" w:rsidRPr="00000000">
        <w:rPr>
          <w:rtl w:val="0"/>
        </w:rPr>
        <w:t xml:space="preserve">Evidence of Feasibility</w:t>
      </w:r>
    </w:p>
    <w:p w:rsidR="00000000" w:rsidDel="00000000" w:rsidP="00000000" w:rsidRDefault="00000000" w:rsidRPr="00000000" w14:paraId="00000148">
      <w:pPr>
        <w:rPr/>
      </w:pPr>
      <w:r w:rsidDel="00000000" w:rsidR="00000000" w:rsidRPr="00000000">
        <w:rPr>
          <w:rtl w:val="0"/>
        </w:rPr>
        <w:t xml:space="preserve">The evidence we have that our solution, once implemented, would solve this problem is…</w:t>
      </w:r>
    </w:p>
    <w:p w:rsidR="00000000" w:rsidDel="00000000" w:rsidP="00000000" w:rsidRDefault="00000000" w:rsidRPr="00000000" w14:paraId="00000149">
      <w:pPr>
        <w:rPr/>
      </w:pPr>
      <w:r w:rsidDel="00000000" w:rsidR="00000000" w:rsidRPr="00000000">
        <w:rPr>
          <w:i w:val="1"/>
          <w:iCs w:val="1"/>
          <w:rtl w:val="0"/>
        </w:rPr>
        <w:t xml:space="preserve">Word Limit: 75 words</w:t>
      </w:r>
      <w:r w:rsidDel="00000000" w:rsidR="00000000" w:rsidRPr="00000000">
        <w:rPr>
          <w:rtl w:val="0"/>
        </w:rPr>
        <w:t xml:space="preserve"> </w:t>
      </w:r>
      <w:r w:rsidDel="00000000" w:rsidR="00000000" w:rsidRPr="00000000">
        <w:rPr>
          <w:i w:val="1"/>
          <w:iCs w:val="1"/>
          <w:rtl w:val="0"/>
        </w:rPr>
        <w:t xml:space="preserve">Instruction: Reference any pilot studies, existing literature, or proof-of-concept data.</w:t>
      </w:r>
      <w:r w:rsidDel="00000000" w:rsidR="00000000" w:rsidRPr="00000000">
        <w:rPr>
          <w:rtl w:val="0"/>
        </w:rPr>
      </w:r>
    </w:p>
    <w:p w:rsidR="00000000" w:rsidDel="00000000" w:rsidP="00000000" w:rsidRDefault="00000000" w:rsidRPr="00000000" w14:paraId="0000014A">
      <w:pPr>
        <w:pStyle w:val="Heading4"/>
        <w:rPr/>
      </w:pPr>
      <w:bookmarkStart w:colFirst="0" w:colLast="0" w:name="_9rh449it5c0w" w:id="104"/>
      <w:bookmarkEnd w:id="104"/>
      <w:r w:rsidDel="00000000" w:rsidR="00000000" w:rsidRPr="00000000">
        <w:rPr>
          <w:rtl w:val="0"/>
        </w:rPr>
        <w:t xml:space="preserve">Force Multiplier Effect</w:t>
      </w:r>
    </w:p>
    <w:p w:rsidR="00000000" w:rsidDel="00000000" w:rsidP="00000000" w:rsidRDefault="00000000" w:rsidRPr="00000000" w14:paraId="0000014B">
      <w:pPr>
        <w:rPr/>
      </w:pPr>
      <w:r w:rsidDel="00000000" w:rsidR="00000000" w:rsidRPr="00000000">
        <w:rPr>
          <w:rtl w:val="0"/>
        </w:rPr>
        <w:t xml:space="preserve">Beyond addressing the immediate problem, our use of AI will catalyze lasting impact through new scientific inquiry and/or establish a new field benchmark by…</w:t>
      </w:r>
    </w:p>
    <w:p w:rsidR="00000000" w:rsidDel="00000000" w:rsidP="00000000" w:rsidRDefault="00000000" w:rsidRPr="00000000" w14:paraId="0000014C">
      <w:pPr>
        <w:rPr/>
      </w:pPr>
      <w:r w:rsidDel="00000000" w:rsidR="00000000" w:rsidRPr="00000000">
        <w:rPr>
          <w:i w:val="1"/>
          <w:iCs w:val="1"/>
          <w:rtl w:val="0"/>
        </w:rPr>
        <w:t xml:space="preserve">Word Limit: 75 words</w:t>
      </w:r>
      <w:r w:rsidDel="00000000" w:rsidR="00000000" w:rsidRPr="00000000">
        <w:rPr>
          <w:rtl w:val="0"/>
        </w:rPr>
        <w:t xml:space="preserve"> </w:t>
      </w:r>
      <w:r w:rsidDel="00000000" w:rsidR="00000000" w:rsidRPr="00000000">
        <w:rPr>
          <w:i w:val="1"/>
          <w:iCs w:val="1"/>
          <w:rtl w:val="0"/>
        </w:rPr>
        <w:t xml:space="preserve">Instruction: Describe how AI creates a 'force multiplier' effect.</w:t>
      </w:r>
      <w:r w:rsidDel="00000000" w:rsidR="00000000" w:rsidRPr="00000000">
        <w:rPr>
          <w:rtl w:val="0"/>
        </w:rPr>
      </w:r>
    </w:p>
    <w:p w:rsidR="00000000" w:rsidDel="00000000" w:rsidP="00000000" w:rsidRDefault="00000000" w:rsidRPr="00000000" w14:paraId="0000014D">
      <w:pPr>
        <w:pStyle w:val="Heading3"/>
        <w:rPr/>
      </w:pPr>
      <w:bookmarkStart w:colFirst="0" w:colLast="0" w:name="_14fm134ja8lf" w:id="105"/>
      <w:bookmarkEnd w:id="105"/>
      <w:r w:rsidDel="00000000" w:rsidR="00000000" w:rsidRPr="00000000">
        <w:rPr>
          <w:rtl w:val="0"/>
        </w:rPr>
        <w:t xml:space="preserve">End Beneficiaries </w:t>
      </w:r>
      <w:r w:rsidDel="00000000" w:rsidR="00000000" w:rsidRPr="00000000">
        <w:rPr>
          <w:i w:val="1"/>
          <w:iCs w:val="1"/>
          <w:rtl w:val="0"/>
        </w:rPr>
        <w:t xml:space="preserve">(Required)</w:t>
      </w:r>
      <w:r w:rsidDel="00000000" w:rsidR="00000000" w:rsidRPr="00000000">
        <w:rPr>
          <w:rtl w:val="0"/>
        </w:rPr>
      </w:r>
    </w:p>
    <w:p w:rsidR="00000000" w:rsidDel="00000000" w:rsidP="00000000" w:rsidRDefault="00000000" w:rsidRPr="00000000" w14:paraId="0000014E">
      <w:pPr>
        <w:pStyle w:val="Heading4"/>
        <w:rPr/>
      </w:pPr>
      <w:bookmarkStart w:colFirst="0" w:colLast="0" w:name="_wojb8uf0i88x" w:id="106"/>
      <w:bookmarkEnd w:id="106"/>
      <w:r w:rsidDel="00000000" w:rsidR="00000000" w:rsidRPr="00000000">
        <w:rPr>
          <w:rtl w:val="0"/>
        </w:rPr>
        <w:t xml:space="preserve">Target Populations</w:t>
      </w:r>
    </w:p>
    <w:p w:rsidR="00000000" w:rsidDel="00000000" w:rsidP="00000000" w:rsidRDefault="00000000" w:rsidRPr="00000000" w14:paraId="0000014F">
      <w:pPr>
        <w:rPr/>
      </w:pPr>
      <w:r w:rsidDel="00000000" w:rsidR="00000000" w:rsidRPr="00000000">
        <w:rPr>
          <w:rtl w:val="0"/>
        </w:rPr>
        <w:t xml:space="preserve">The specific populations or communities that will ultimately benefit from this work are…</w:t>
      </w:r>
    </w:p>
    <w:p w:rsidR="00000000" w:rsidDel="00000000" w:rsidP="00000000" w:rsidRDefault="00000000" w:rsidRPr="00000000" w14:paraId="00000150">
      <w:pPr>
        <w:rPr/>
      </w:pPr>
      <w:r w:rsidDel="00000000" w:rsidR="00000000" w:rsidRPr="00000000">
        <w:rPr>
          <w:i w:val="1"/>
          <w:iCs w:val="1"/>
          <w:rtl w:val="0"/>
        </w:rPr>
        <w:t xml:space="preserve">Word Limit: 75 words</w:t>
      </w:r>
      <w:r w:rsidDel="00000000" w:rsidR="00000000" w:rsidRPr="00000000">
        <w:rPr>
          <w:rtl w:val="0"/>
        </w:rPr>
      </w:r>
    </w:p>
    <w:p w:rsidR="00000000" w:rsidDel="00000000" w:rsidP="00000000" w:rsidRDefault="00000000" w:rsidRPr="00000000" w14:paraId="00000151">
      <w:pPr>
        <w:pStyle w:val="Heading4"/>
        <w:rPr/>
      </w:pPr>
      <w:bookmarkStart w:colFirst="0" w:colLast="0" w:name="_xmno1c1vh42g" w:id="107"/>
      <w:bookmarkEnd w:id="107"/>
      <w:r w:rsidDel="00000000" w:rsidR="00000000" w:rsidRPr="00000000">
        <w:rPr>
          <w:rtl w:val="0"/>
        </w:rPr>
        <w:t xml:space="preserve">Beneficiary Engagement</w:t>
      </w:r>
    </w:p>
    <w:p w:rsidR="00000000" w:rsidDel="00000000" w:rsidP="00000000" w:rsidRDefault="00000000" w:rsidRPr="00000000" w14:paraId="00000152">
      <w:pPr>
        <w:rPr/>
      </w:pPr>
      <w:r w:rsidDel="00000000" w:rsidR="00000000" w:rsidRPr="00000000">
        <w:rPr>
          <w:rtl w:val="0"/>
        </w:rPr>
        <w:t xml:space="preserve">Our strategy for centering beneficiary voices and incorporating their feedback is…</w:t>
      </w:r>
    </w:p>
    <w:p w:rsidR="00000000" w:rsidDel="00000000" w:rsidP="00000000" w:rsidRDefault="00000000" w:rsidRPr="00000000" w14:paraId="00000153">
      <w:pPr>
        <w:rPr/>
      </w:pPr>
      <w:r w:rsidDel="00000000" w:rsidR="00000000" w:rsidRPr="00000000">
        <w:rPr>
          <w:i w:val="1"/>
          <w:iCs w:val="1"/>
          <w:rtl w:val="0"/>
        </w:rPr>
        <w:t xml:space="preserve">Word Limit: 75 words</w:t>
      </w:r>
      <w:r w:rsidDel="00000000" w:rsidR="00000000" w:rsidRPr="00000000">
        <w:rPr>
          <w:rtl w:val="0"/>
        </w:rPr>
      </w:r>
    </w:p>
    <w:p w:rsidR="00000000" w:rsidDel="00000000" w:rsidP="00000000" w:rsidRDefault="00000000" w:rsidRPr="00000000" w14:paraId="00000154">
      <w:pPr>
        <w:pStyle w:val="Heading4"/>
        <w:rPr/>
      </w:pPr>
      <w:bookmarkStart w:colFirst="0" w:colLast="0" w:name="_4t3encdchsyw" w:id="108"/>
      <w:bookmarkEnd w:id="108"/>
      <w:r w:rsidDel="00000000" w:rsidR="00000000" w:rsidRPr="00000000">
        <w:rPr>
          <w:rtl w:val="0"/>
        </w:rPr>
        <w:t xml:space="preserve">Project Reach</w:t>
      </w:r>
    </w:p>
    <w:p w:rsidR="00000000" w:rsidDel="00000000" w:rsidP="00000000" w:rsidRDefault="00000000" w:rsidRPr="00000000" w14:paraId="00000155">
      <w:pPr>
        <w:rPr/>
      </w:pPr>
      <w:r w:rsidDel="00000000" w:rsidR="00000000" w:rsidRPr="00000000">
        <w:rPr>
          <w:rtl w:val="0"/>
        </w:rPr>
        <w:t xml:space="preserve">The potential reach is…</w:t>
      </w:r>
    </w:p>
    <w:p w:rsidR="00000000" w:rsidDel="00000000" w:rsidP="00000000" w:rsidRDefault="00000000" w:rsidRPr="00000000" w14:paraId="00000156">
      <w:pPr>
        <w:rPr/>
      </w:pPr>
      <w:r w:rsidDel="00000000" w:rsidR="00000000" w:rsidRPr="00000000">
        <w:rPr>
          <w:i w:val="1"/>
          <w:iCs w:val="1"/>
          <w:rtl w:val="0"/>
        </w:rPr>
        <w:t xml:space="preserve">Word Limit: 75 words</w:t>
      </w:r>
      <w:r w:rsidDel="00000000" w:rsidR="00000000" w:rsidRPr="00000000">
        <w:rPr>
          <w:rtl w:val="0"/>
        </w:rPr>
      </w:r>
    </w:p>
    <w:p w:rsidR="00000000" w:rsidDel="00000000" w:rsidP="00000000" w:rsidRDefault="00000000" w:rsidRPr="00000000" w14:paraId="00000157">
      <w:pPr>
        <w:rPr/>
      </w:pPr>
      <w:r w:rsidDel="00000000" w:rsidR="00000000" w:rsidRPr="00000000">
        <w:rPr>
          <w:i w:val="1"/>
          <w:iCs w:val="1"/>
          <w:rtl w:val="0"/>
        </w:rPr>
        <w:t xml:space="preserve">Example: Estimated number of individuals, organizations, or geographic regions your project will directly impact over the 36-month funding period.</w:t>
      </w:r>
      <w:r w:rsidDel="00000000" w:rsidR="00000000" w:rsidRPr="00000000">
        <w:rPr>
          <w:rtl w:val="0"/>
        </w:rPr>
      </w:r>
    </w:p>
    <w:p w:rsidR="00000000" w:rsidDel="00000000" w:rsidP="00000000" w:rsidRDefault="00000000" w:rsidRPr="00000000" w14:paraId="00000158">
      <w:pPr>
        <w:pStyle w:val="Heading3"/>
        <w:rPr/>
      </w:pPr>
      <w:bookmarkStart w:colFirst="0" w:colLast="0" w:name="_2n4i5od3yr5h" w:id="109"/>
      <w:bookmarkEnd w:id="109"/>
      <w:r w:rsidDel="00000000" w:rsidR="00000000" w:rsidRPr="00000000">
        <w:rPr>
          <w:rtl w:val="0"/>
        </w:rPr>
        <w:t xml:space="preserve">Expected Outcomes </w:t>
      </w:r>
      <w:r w:rsidDel="00000000" w:rsidR="00000000" w:rsidRPr="00000000">
        <w:rPr>
          <w:i w:val="1"/>
          <w:iCs w:val="1"/>
          <w:rtl w:val="0"/>
        </w:rPr>
        <w:t xml:space="preserve">(Required)</w:t>
      </w:r>
      <w:r w:rsidDel="00000000" w:rsidR="00000000" w:rsidRPr="00000000">
        <w:rPr>
          <w:rtl w:val="0"/>
        </w:rPr>
      </w:r>
    </w:p>
    <w:p w:rsidR="00000000" w:rsidDel="00000000" w:rsidP="00000000" w:rsidRDefault="00000000" w:rsidRPr="00000000" w14:paraId="00000159">
      <w:pPr>
        <w:pStyle w:val="Heading4"/>
        <w:rPr/>
      </w:pPr>
      <w:bookmarkStart w:colFirst="0" w:colLast="0" w:name="_aa8r9ee2tstq" w:id="110"/>
      <w:bookmarkEnd w:id="110"/>
      <w:r w:rsidDel="00000000" w:rsidR="00000000" w:rsidRPr="00000000">
        <w:rPr>
          <w:rtl w:val="0"/>
        </w:rPr>
        <w:t xml:space="preserve">Success Metrics</w:t>
      </w:r>
    </w:p>
    <w:p w:rsidR="00000000" w:rsidDel="00000000" w:rsidP="00000000" w:rsidRDefault="00000000" w:rsidRPr="00000000" w14:paraId="0000015A">
      <w:pPr>
        <w:rPr/>
      </w:pPr>
      <w:r w:rsidDel="00000000" w:rsidR="00000000" w:rsidRPr="00000000">
        <w:rPr>
          <w:rtl w:val="0"/>
        </w:rPr>
        <w:t xml:space="preserve">The specific metrics we will use to demonstrate our solution's real-world impact are…</w:t>
      </w:r>
    </w:p>
    <w:p w:rsidR="00000000" w:rsidDel="00000000" w:rsidP="00000000" w:rsidRDefault="00000000" w:rsidRPr="00000000" w14:paraId="0000015B">
      <w:pPr>
        <w:rPr/>
      </w:pPr>
      <w:r w:rsidDel="00000000" w:rsidR="00000000" w:rsidRPr="00000000">
        <w:rPr>
          <w:i w:val="1"/>
          <w:iCs w:val="1"/>
          <w:rtl w:val="0"/>
        </w:rPr>
        <w:t xml:space="preserve">Word Limit: 75 words</w:t>
      </w:r>
      <w:r w:rsidDel="00000000" w:rsidR="00000000" w:rsidRPr="00000000">
        <w:rPr>
          <w:rtl w:val="0"/>
        </w:rPr>
      </w:r>
    </w:p>
    <w:p w:rsidR="00000000" w:rsidDel="00000000" w:rsidP="00000000" w:rsidRDefault="00000000" w:rsidRPr="00000000" w14:paraId="0000015C">
      <w:pPr>
        <w:pStyle w:val="Heading4"/>
        <w:rPr/>
      </w:pPr>
      <w:bookmarkStart w:colFirst="0" w:colLast="0" w:name="_rsiikqpfo3h" w:id="111"/>
      <w:bookmarkEnd w:id="111"/>
      <w:r w:rsidDel="00000000" w:rsidR="00000000" w:rsidRPr="00000000">
        <w:rPr>
          <w:rtl w:val="0"/>
        </w:rPr>
        <w:t xml:space="preserve">Failure Indicators</w:t>
      </w:r>
    </w:p>
    <w:p w:rsidR="00000000" w:rsidDel="00000000" w:rsidP="00000000" w:rsidRDefault="00000000" w:rsidRPr="00000000" w14:paraId="0000015D">
      <w:pPr>
        <w:rPr/>
      </w:pPr>
      <w:r w:rsidDel="00000000" w:rsidR="00000000" w:rsidRPr="00000000">
        <w:rPr>
          <w:rtl w:val="0"/>
        </w:rPr>
        <w:t xml:space="preserve">The specific signals or negative indicators that would demonstrate our solution is failing to achieve its intended impact are…</w:t>
      </w:r>
    </w:p>
    <w:p w:rsidR="00000000" w:rsidDel="00000000" w:rsidP="00000000" w:rsidRDefault="00000000" w:rsidRPr="00000000" w14:paraId="0000015E">
      <w:pPr>
        <w:rPr/>
      </w:pPr>
      <w:r w:rsidDel="00000000" w:rsidR="00000000" w:rsidRPr="00000000">
        <w:rPr>
          <w:i w:val="1"/>
          <w:iCs w:val="1"/>
          <w:rtl w:val="0"/>
        </w:rPr>
        <w:t xml:space="preserve">Word Limit: 75 words</w:t>
      </w:r>
      <w:r w:rsidDel="00000000" w:rsidR="00000000" w:rsidRPr="00000000">
        <w:rPr>
          <w:rtl w:val="0"/>
        </w:rPr>
        <w:t xml:space="preserve"> </w:t>
      </w:r>
      <w:r w:rsidDel="00000000" w:rsidR="00000000" w:rsidRPr="00000000">
        <w:rPr>
          <w:i w:val="1"/>
          <w:iCs w:val="1"/>
          <w:rtl w:val="0"/>
        </w:rPr>
        <w:t xml:space="preserve">Instruction: Outline any potential pitfalls, risks, or challenges.</w:t>
      </w:r>
      <w:r w:rsidDel="00000000" w:rsidR="00000000" w:rsidRPr="00000000">
        <w:rPr>
          <w:rtl w:val="0"/>
        </w:rPr>
      </w:r>
    </w:p>
    <w:p w:rsidR="00000000" w:rsidDel="00000000" w:rsidP="00000000" w:rsidRDefault="00000000" w:rsidRPr="00000000" w14:paraId="0000015F">
      <w:pPr>
        <w:pStyle w:val="Heading4"/>
        <w:rPr/>
      </w:pPr>
      <w:bookmarkStart w:colFirst="0" w:colLast="0" w:name="_28jnmc6d930i" w:id="112"/>
      <w:bookmarkEnd w:id="112"/>
      <w:r w:rsidDel="00000000" w:rsidR="00000000" w:rsidRPr="00000000">
        <w:rPr>
          <w:rtl w:val="0"/>
        </w:rPr>
        <w:t xml:space="preserve">Expected Changes from Baseline</w:t>
      </w:r>
    </w:p>
    <w:p w:rsidR="00000000" w:rsidDel="00000000" w:rsidP="00000000" w:rsidRDefault="00000000" w:rsidRPr="00000000" w14:paraId="00000160">
      <w:pPr>
        <w:rPr/>
      </w:pPr>
      <w:r w:rsidDel="00000000" w:rsidR="00000000" w:rsidRPr="00000000">
        <w:rPr>
          <w:rtl w:val="0"/>
        </w:rPr>
        <w:t xml:space="preserve">The changes from baseline we expect to see are…</w:t>
      </w:r>
    </w:p>
    <w:p w:rsidR="00000000" w:rsidDel="00000000" w:rsidP="00000000" w:rsidRDefault="00000000" w:rsidRPr="00000000" w14:paraId="00000161">
      <w:pPr>
        <w:rPr/>
      </w:pPr>
      <w:r w:rsidDel="00000000" w:rsidR="00000000" w:rsidRPr="00000000">
        <w:rPr>
          <w:i w:val="1"/>
          <w:iCs w:val="1"/>
          <w:rtl w:val="0"/>
        </w:rPr>
        <w:t xml:space="preserve">Word Limit: 75 words</w:t>
      </w:r>
      <w:r w:rsidDel="00000000" w:rsidR="00000000" w:rsidRPr="00000000">
        <w:rPr>
          <w:rtl w:val="0"/>
        </w:rPr>
      </w:r>
    </w:p>
    <w:p w:rsidR="00000000" w:rsidDel="00000000" w:rsidP="00000000" w:rsidRDefault="00000000" w:rsidRPr="00000000" w14:paraId="00000162">
      <w:pPr>
        <w:rPr/>
      </w:pPr>
      <w:r w:rsidDel="00000000" w:rsidR="00000000" w:rsidRPr="00000000">
        <w:rPr>
          <w:i w:val="1"/>
          <w:iCs w:val="1"/>
          <w:rtl w:val="0"/>
        </w:rPr>
        <w:t xml:space="preserve">Example: Amount of individuals you expect to reach in this time period, % changes in outcomes, etc.</w:t>
      </w:r>
      <w:r w:rsidDel="00000000" w:rsidR="00000000" w:rsidRPr="00000000">
        <w:rPr>
          <w:rtl w:val="0"/>
        </w:rPr>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2"/>
        <w:rPr/>
      </w:pPr>
      <w:bookmarkStart w:colFirst="0" w:colLast="0" w:name="_410e0wbj5ke8" w:id="113"/>
      <w:bookmarkEnd w:id="113"/>
      <w:r w:rsidDel="00000000" w:rsidR="00000000" w:rsidRPr="00000000">
        <w:rPr>
          <w:rtl w:val="0"/>
        </w:rPr>
        <w:t xml:space="preserve">Innovative Use of Technology</w:t>
      </w:r>
    </w:p>
    <w:p w:rsidR="00000000" w:rsidDel="00000000" w:rsidP="00000000" w:rsidRDefault="00000000" w:rsidRPr="00000000" w14:paraId="00000165">
      <w:pPr>
        <w:pStyle w:val="Heading3"/>
        <w:rPr/>
      </w:pPr>
      <w:bookmarkStart w:colFirst="0" w:colLast="0" w:name="_yz0ptg1lkj42" w:id="114"/>
      <w:bookmarkEnd w:id="114"/>
      <w:r w:rsidDel="00000000" w:rsidR="00000000" w:rsidRPr="00000000">
        <w:rPr>
          <w:rtl w:val="0"/>
        </w:rPr>
        <w:t xml:space="preserve">Existing Technologies </w:t>
      </w:r>
      <w:r w:rsidDel="00000000" w:rsidR="00000000" w:rsidRPr="00000000">
        <w:rPr>
          <w:i w:val="1"/>
          <w:iCs w:val="1"/>
          <w:rtl w:val="0"/>
        </w:rPr>
        <w:t xml:space="preserve">(Required)</w:t>
      </w:r>
      <w:r w:rsidDel="00000000" w:rsidR="00000000" w:rsidRPr="00000000">
        <w:rPr>
          <w:rtl w:val="0"/>
        </w:rPr>
      </w:r>
    </w:p>
    <w:p w:rsidR="00000000" w:rsidDel="00000000" w:rsidP="00000000" w:rsidRDefault="00000000" w:rsidRPr="00000000" w14:paraId="00000166">
      <w:pPr>
        <w:pStyle w:val="Heading4"/>
        <w:rPr/>
      </w:pPr>
      <w:bookmarkStart w:colFirst="0" w:colLast="0" w:name="_d7i9i8b5mvwm" w:id="115"/>
      <w:bookmarkEnd w:id="115"/>
      <w:r w:rsidDel="00000000" w:rsidR="00000000" w:rsidRPr="00000000">
        <w:rPr>
          <w:rtl w:val="0"/>
        </w:rPr>
        <w:t xml:space="preserve">Technology Stack &amp; Implementation</w:t>
      </w:r>
    </w:p>
    <w:p w:rsidR="00000000" w:rsidDel="00000000" w:rsidP="00000000" w:rsidRDefault="00000000" w:rsidRPr="00000000" w14:paraId="00000167">
      <w:pPr>
        <w:rPr/>
      </w:pPr>
      <w:r w:rsidDel="00000000" w:rsidR="00000000" w:rsidRPr="00000000">
        <w:rPr>
          <w:rtl w:val="0"/>
        </w:rPr>
        <w:t xml:space="preserve">What existing technologies will you use to build your solution, and what role will they play?</w:t>
      </w:r>
    </w:p>
    <w:p w:rsidR="00000000" w:rsidDel="00000000" w:rsidP="00000000" w:rsidRDefault="00000000" w:rsidRPr="00000000" w14:paraId="00000168">
      <w:pPr>
        <w:rPr/>
      </w:pPr>
      <w:r w:rsidDel="00000000" w:rsidR="00000000" w:rsidRPr="00000000">
        <w:rPr>
          <w:i w:val="1"/>
          <w:iCs w:val="1"/>
          <w:rtl w:val="0"/>
        </w:rPr>
        <w:t xml:space="preserve">Word Limit: 100 words</w:t>
      </w:r>
      <w:r w:rsidDel="00000000" w:rsidR="00000000" w:rsidRPr="00000000">
        <w:rPr>
          <w:rtl w:val="0"/>
        </w:rPr>
        <w:t xml:space="preserve"> </w:t>
      </w:r>
      <w:r w:rsidDel="00000000" w:rsidR="00000000" w:rsidRPr="00000000">
        <w:rPr>
          <w:i w:val="1"/>
          <w:iCs w:val="1"/>
          <w:rtl w:val="0"/>
        </w:rPr>
        <w:t xml:space="preserve">Instruction: Give specific names, such as the AI models, open-source packages, or cloud technologies you plan to use. If these technologies will need to be adapted or customized for your use case, describe how.</w:t>
      </w:r>
      <w:r w:rsidDel="00000000" w:rsidR="00000000" w:rsidRPr="00000000">
        <w:rPr>
          <w:rtl w:val="0"/>
        </w:rPr>
      </w:r>
    </w:p>
    <w:p w:rsidR="00000000" w:rsidDel="00000000" w:rsidP="00000000" w:rsidRDefault="00000000" w:rsidRPr="00000000" w14:paraId="00000169">
      <w:pPr>
        <w:pStyle w:val="Heading3"/>
        <w:rPr/>
      </w:pPr>
      <w:bookmarkStart w:colFirst="0" w:colLast="0" w:name="_rxbf5yuh9pp3" w:id="116"/>
      <w:bookmarkEnd w:id="116"/>
      <w:r w:rsidDel="00000000" w:rsidR="00000000" w:rsidRPr="00000000">
        <w:rPr>
          <w:rtl w:val="0"/>
        </w:rPr>
        <w:t xml:space="preserve">Custom Solution Development </w:t>
      </w:r>
      <w:r w:rsidDel="00000000" w:rsidR="00000000" w:rsidRPr="00000000">
        <w:rPr>
          <w:i w:val="1"/>
          <w:iCs w:val="1"/>
          <w:rtl w:val="0"/>
        </w:rPr>
        <w:t xml:space="preserve">(Optional)</w:t>
      </w:r>
      <w:r w:rsidDel="00000000" w:rsidR="00000000" w:rsidRPr="00000000">
        <w:rPr>
          <w:rtl w:val="0"/>
        </w:rPr>
      </w:r>
    </w:p>
    <w:p w:rsidR="00000000" w:rsidDel="00000000" w:rsidP="00000000" w:rsidRDefault="00000000" w:rsidRPr="00000000" w14:paraId="0000016A">
      <w:pPr>
        <w:pStyle w:val="Heading4"/>
        <w:rPr/>
      </w:pPr>
      <w:bookmarkStart w:colFirst="0" w:colLast="0" w:name="_wcizs8v5hj14" w:id="117"/>
      <w:bookmarkEnd w:id="117"/>
      <w:r w:rsidDel="00000000" w:rsidR="00000000" w:rsidRPr="00000000">
        <w:rPr>
          <w:rtl w:val="0"/>
        </w:rPr>
        <w:t xml:space="preserve">Necessity of New Development</w:t>
      </w:r>
    </w:p>
    <w:p w:rsidR="00000000" w:rsidDel="00000000" w:rsidP="00000000" w:rsidRDefault="00000000" w:rsidRPr="00000000" w14:paraId="0000016B">
      <w:pPr>
        <w:rPr/>
      </w:pPr>
      <w:r w:rsidDel="00000000" w:rsidR="00000000" w:rsidRPr="00000000">
        <w:rPr>
          <w:rtl w:val="0"/>
        </w:rPr>
        <w:t xml:space="preserve">If applicable, why is a new, custom-developed solution necessary?</w:t>
      </w:r>
    </w:p>
    <w:p w:rsidR="00000000" w:rsidDel="00000000" w:rsidP="00000000" w:rsidRDefault="00000000" w:rsidRPr="00000000" w14:paraId="0000016C">
      <w:pPr>
        <w:rPr/>
      </w:pPr>
      <w:r w:rsidDel="00000000" w:rsidR="00000000" w:rsidRPr="00000000">
        <w:rPr>
          <w:i w:val="1"/>
          <w:iCs w:val="1"/>
          <w:rtl w:val="0"/>
        </w:rPr>
        <w:t xml:space="preserve">Word Limit: 100 words</w:t>
      </w:r>
      <w:r w:rsidDel="00000000" w:rsidR="00000000" w:rsidRPr="00000000">
        <w:rPr>
          <w:rtl w:val="0"/>
        </w:rPr>
        <w:t xml:space="preserve"> </w:t>
      </w:r>
      <w:r w:rsidDel="00000000" w:rsidR="00000000" w:rsidRPr="00000000">
        <w:rPr>
          <w:i w:val="1"/>
          <w:iCs w:val="1"/>
          <w:rtl w:val="0"/>
        </w:rPr>
        <w:t xml:space="preserve">Instruction: Detail the shortcomings of currently available solutions or simpler technical/non-technical alternatives in addressing this specific problem.</w:t>
      </w:r>
      <w:r w:rsidDel="00000000" w:rsidR="00000000" w:rsidRPr="00000000">
        <w:rPr>
          <w:rtl w:val="0"/>
        </w:rPr>
      </w:r>
    </w:p>
    <w:p w:rsidR="00000000" w:rsidDel="00000000" w:rsidP="00000000" w:rsidRDefault="00000000" w:rsidRPr="00000000" w14:paraId="0000016D">
      <w:pPr>
        <w:pStyle w:val="Heading3"/>
        <w:rPr/>
      </w:pPr>
      <w:bookmarkStart w:colFirst="0" w:colLast="0" w:name="_hg3jhyojp0m" w:id="118"/>
      <w:bookmarkEnd w:id="118"/>
      <w:r w:rsidDel="00000000" w:rsidR="00000000" w:rsidRPr="00000000">
        <w:rPr>
          <w:rtl w:val="0"/>
        </w:rPr>
        <w:t xml:space="preserve">Datasets </w:t>
      </w:r>
      <w:r w:rsidDel="00000000" w:rsidR="00000000" w:rsidRPr="00000000">
        <w:rPr>
          <w:i w:val="1"/>
          <w:iCs w:val="1"/>
          <w:rtl w:val="0"/>
        </w:rPr>
        <w:t xml:space="preserve">(Required)</w:t>
      </w:r>
      <w:r w:rsidDel="00000000" w:rsidR="00000000" w:rsidRPr="00000000">
        <w:rPr>
          <w:rtl w:val="0"/>
        </w:rPr>
      </w:r>
    </w:p>
    <w:p w:rsidR="00000000" w:rsidDel="00000000" w:rsidP="00000000" w:rsidRDefault="00000000" w:rsidRPr="00000000" w14:paraId="0000016E">
      <w:pPr>
        <w:pStyle w:val="Heading4"/>
        <w:rPr/>
      </w:pPr>
      <w:bookmarkStart w:colFirst="0" w:colLast="0" w:name="_snqeefr581uy" w:id="119"/>
      <w:bookmarkEnd w:id="119"/>
      <w:r w:rsidDel="00000000" w:rsidR="00000000" w:rsidRPr="00000000">
        <w:rPr>
          <w:rtl w:val="0"/>
        </w:rPr>
        <w:t xml:space="preserve">Existing Dataset</w:t>
      </w:r>
    </w:p>
    <w:p w:rsidR="00000000" w:rsidDel="00000000" w:rsidP="00000000" w:rsidRDefault="00000000" w:rsidRPr="00000000" w14:paraId="0000016F">
      <w:pPr>
        <w:rPr/>
      </w:pPr>
      <w:r w:rsidDel="00000000" w:rsidR="00000000" w:rsidRPr="00000000">
        <w:rPr>
          <w:rtl w:val="0"/>
        </w:rPr>
        <w:t xml:space="preserve">Do you have an existing dataset being used for your solution?</w:t>
      </w:r>
    </w:p>
    <w:p w:rsidR="00000000" w:rsidDel="00000000" w:rsidP="00000000" w:rsidRDefault="00000000" w:rsidRPr="00000000" w14:paraId="00000170">
      <w:pPr>
        <w:numPr>
          <w:ilvl w:val="0"/>
          <w:numId w:val="2"/>
        </w:numPr>
        <w:spacing w:after="0" w:afterAutospacing="0"/>
        <w:ind w:left="720" w:hanging="360"/>
      </w:pPr>
      <w:r w:rsidDel="00000000" w:rsidR="00000000" w:rsidRPr="00000000">
        <w:rPr>
          <w:rtl w:val="0"/>
        </w:rPr>
        <w:t xml:space="preserve">Yes</w:t>
      </w:r>
    </w:p>
    <w:p w:rsidR="00000000" w:rsidDel="00000000" w:rsidP="00000000" w:rsidRDefault="00000000" w:rsidRPr="00000000" w14:paraId="00000171">
      <w:pPr>
        <w:numPr>
          <w:ilvl w:val="0"/>
          <w:numId w:val="2"/>
        </w:numPr>
        <w:ind w:left="720" w:hanging="360"/>
      </w:pPr>
      <w:r w:rsidDel="00000000" w:rsidR="00000000" w:rsidRPr="00000000">
        <w:rPr>
          <w:rtl w:val="0"/>
        </w:rPr>
        <w:t xml:space="preserve">No</w:t>
      </w:r>
    </w:p>
    <w:p w:rsidR="00000000" w:rsidDel="00000000" w:rsidP="00000000" w:rsidRDefault="00000000" w:rsidRPr="00000000" w14:paraId="00000172">
      <w:pPr>
        <w:pStyle w:val="Heading3"/>
        <w:rPr/>
      </w:pPr>
      <w:bookmarkStart w:colFirst="0" w:colLast="0" w:name="_r64pn6e3m35l" w:id="120"/>
      <w:bookmarkEnd w:id="120"/>
      <w:r w:rsidDel="00000000" w:rsidR="00000000" w:rsidRPr="00000000">
        <w:rPr>
          <w:rtl w:val="0"/>
        </w:rPr>
        <w:t xml:space="preserve">Ethical Considerations </w:t>
      </w:r>
      <w:r w:rsidDel="00000000" w:rsidR="00000000" w:rsidRPr="00000000">
        <w:rPr>
          <w:i w:val="1"/>
          <w:iCs w:val="1"/>
          <w:rtl w:val="0"/>
        </w:rPr>
        <w:t xml:space="preserve">(Required)</w:t>
      </w:r>
      <w:r w:rsidDel="00000000" w:rsidR="00000000" w:rsidRPr="00000000">
        <w:rPr>
          <w:rtl w:val="0"/>
        </w:rPr>
      </w:r>
    </w:p>
    <w:p w:rsidR="00000000" w:rsidDel="00000000" w:rsidP="00000000" w:rsidRDefault="00000000" w:rsidRPr="00000000" w14:paraId="00000173">
      <w:pPr>
        <w:pStyle w:val="Heading4"/>
        <w:rPr/>
      </w:pPr>
      <w:bookmarkStart w:colFirst="0" w:colLast="0" w:name="_q3b4t7ijve6k" w:id="121"/>
      <w:bookmarkEnd w:id="121"/>
      <w:r w:rsidDel="00000000" w:rsidR="00000000" w:rsidRPr="00000000">
        <w:rPr>
          <w:rtl w:val="0"/>
        </w:rPr>
        <w:t xml:space="preserve">Ethical Risk Assessment &amp; AI Principles Alignment</w:t>
      </w:r>
    </w:p>
    <w:p w:rsidR="00000000" w:rsidDel="00000000" w:rsidP="00000000" w:rsidRDefault="00000000" w:rsidRPr="00000000" w14:paraId="00000174">
      <w:pPr>
        <w:rPr/>
      </w:pPr>
      <w:r w:rsidDel="00000000" w:rsidR="00000000" w:rsidRPr="00000000">
        <w:rPr>
          <w:rtl w:val="0"/>
        </w:rPr>
        <w:t xml:space="preserve">How have you considered the ethical risks of your solution, and how does your design align with Google's AI Principles?</w:t>
      </w:r>
    </w:p>
    <w:p w:rsidR="00000000" w:rsidDel="00000000" w:rsidP="00000000" w:rsidRDefault="00000000" w:rsidRPr="00000000" w14:paraId="00000175">
      <w:pPr>
        <w:rPr/>
      </w:pPr>
      <w:r w:rsidDel="00000000" w:rsidR="00000000" w:rsidRPr="00000000">
        <w:rPr>
          <w:i w:val="1"/>
          <w:iCs w:val="1"/>
          <w:rtl w:val="0"/>
        </w:rPr>
        <w:t xml:space="preserve">Word Limit: 100 words</w:t>
      </w:r>
      <w:r w:rsidDel="00000000" w:rsidR="00000000" w:rsidRPr="00000000">
        <w:rPr>
          <w:rtl w:val="0"/>
        </w:rPr>
        <w:t xml:space="preserve"> </w:t>
      </w:r>
      <w:r w:rsidDel="00000000" w:rsidR="00000000" w:rsidRPr="00000000">
        <w:rPr>
          <w:i w:val="1"/>
          <w:iCs w:val="1"/>
          <w:rtl w:val="0"/>
        </w:rPr>
        <w:t xml:space="preserve">Reference: </w:t>
      </w:r>
      <w:hyperlink r:id="rId16">
        <w:r w:rsidDel="00000000" w:rsidR="00000000" w:rsidRPr="00000000">
          <w:rPr>
            <w:i w:val="1"/>
            <w:iCs w:val="1"/>
            <w:color w:val="1155cc"/>
            <w:u w:val="single"/>
            <w:rtl w:val="0"/>
          </w:rPr>
          <w:t xml:space="preserve">Google AI Principles</w:t>
        </w:r>
      </w:hyperlink>
      <w:r w:rsidDel="00000000" w:rsidR="00000000" w:rsidRPr="00000000">
        <w:rPr>
          <w:rtl w:val="0"/>
        </w:rPr>
      </w:r>
    </w:p>
    <w:p w:rsidR="00000000" w:rsidDel="00000000" w:rsidP="00000000" w:rsidRDefault="00000000" w:rsidRPr="00000000" w14:paraId="00000176">
      <w:pPr>
        <w:pStyle w:val="Heading3"/>
        <w:rPr/>
      </w:pPr>
      <w:bookmarkStart w:colFirst="0" w:colLast="0" w:name="_js9xymzaxino" w:id="122"/>
      <w:bookmarkEnd w:id="122"/>
      <w:r w:rsidDel="00000000" w:rsidR="00000000" w:rsidRPr="00000000">
        <w:rPr>
          <w:rtl w:val="0"/>
        </w:rPr>
        <w:t xml:space="preserve">Open Source Commitment </w:t>
      </w:r>
      <w:r w:rsidDel="00000000" w:rsidR="00000000" w:rsidRPr="00000000">
        <w:rPr>
          <w:i w:val="1"/>
          <w:iCs w:val="1"/>
          <w:rtl w:val="0"/>
        </w:rPr>
        <w:t xml:space="preserve">(Required)</w:t>
      </w:r>
      <w:r w:rsidDel="00000000" w:rsidR="00000000" w:rsidRPr="00000000">
        <w:rPr>
          <w:rtl w:val="0"/>
        </w:rPr>
      </w:r>
    </w:p>
    <w:p w:rsidR="00000000" w:rsidDel="00000000" w:rsidP="00000000" w:rsidRDefault="00000000" w:rsidRPr="00000000" w14:paraId="00000177">
      <w:pPr>
        <w:pStyle w:val="Heading4"/>
        <w:rPr/>
      </w:pPr>
      <w:bookmarkStart w:colFirst="0" w:colLast="0" w:name="_706p8dlp8grr" w:id="123"/>
      <w:bookmarkEnd w:id="123"/>
      <w:r w:rsidDel="00000000" w:rsidR="00000000" w:rsidRPr="00000000">
        <w:rPr>
          <w:rtl w:val="0"/>
        </w:rPr>
        <w:t xml:space="preserve">Public Availability of Outputs</w:t>
      </w:r>
    </w:p>
    <w:p w:rsidR="00000000" w:rsidDel="00000000" w:rsidP="00000000" w:rsidRDefault="00000000" w:rsidRPr="00000000" w14:paraId="00000178">
      <w:pPr>
        <w:rPr/>
      </w:pPr>
      <w:r w:rsidDel="00000000" w:rsidR="00000000" w:rsidRPr="00000000">
        <w:rPr>
          <w:rtl w:val="0"/>
        </w:rPr>
        <w:t xml:space="preserve">We expect funded projects to contribute open-source outputs for use across the scientific community. Will all outputs funded by Google.org be freely and openly available to the public?</w:t>
      </w:r>
    </w:p>
    <w:p w:rsidR="00000000" w:rsidDel="00000000" w:rsidP="00000000" w:rsidRDefault="00000000" w:rsidRPr="00000000" w14:paraId="00000179">
      <w:pPr>
        <w:numPr>
          <w:ilvl w:val="0"/>
          <w:numId w:val="2"/>
        </w:numPr>
        <w:spacing w:after="0" w:afterAutospacing="0"/>
        <w:ind w:left="720" w:hanging="360"/>
      </w:pPr>
      <w:r w:rsidDel="00000000" w:rsidR="00000000" w:rsidRPr="00000000">
        <w:rPr>
          <w:rtl w:val="0"/>
        </w:rPr>
        <w:t xml:space="preserve">Yes</w:t>
      </w:r>
    </w:p>
    <w:p w:rsidR="00000000" w:rsidDel="00000000" w:rsidP="00000000" w:rsidRDefault="00000000" w:rsidRPr="00000000" w14:paraId="0000017A">
      <w:pPr>
        <w:numPr>
          <w:ilvl w:val="0"/>
          <w:numId w:val="2"/>
        </w:numPr>
        <w:ind w:left="720" w:hanging="360"/>
      </w:pPr>
      <w:r w:rsidDel="00000000" w:rsidR="00000000" w:rsidRPr="00000000">
        <w:rPr>
          <w:rtl w:val="0"/>
        </w:rPr>
        <w:t xml:space="preserve">No</w:t>
      </w:r>
    </w:p>
    <w:p w:rsidR="00000000" w:rsidDel="00000000" w:rsidP="00000000" w:rsidRDefault="00000000" w:rsidRPr="00000000" w14:paraId="0000017B">
      <w:pPr>
        <w:pStyle w:val="Heading3"/>
        <w:rPr/>
      </w:pPr>
      <w:bookmarkStart w:colFirst="0" w:colLast="0" w:name="_qrg9rty26ir3" w:id="124"/>
      <w:bookmarkEnd w:id="124"/>
      <w:r w:rsidDel="00000000" w:rsidR="00000000" w:rsidRPr="00000000">
        <w:rPr>
          <w:rtl w:val="0"/>
        </w:rPr>
        <w:t xml:space="preserve">Google.org Accelerator Participation </w:t>
      </w:r>
      <w:r w:rsidDel="00000000" w:rsidR="00000000" w:rsidRPr="00000000">
        <w:rPr>
          <w:i w:val="1"/>
          <w:iCs w:val="1"/>
          <w:rtl w:val="0"/>
        </w:rPr>
        <w:t xml:space="preserve">(Required)</w:t>
      </w:r>
      <w:r w:rsidDel="00000000" w:rsidR="00000000" w:rsidRPr="00000000">
        <w:rPr>
          <w:rtl w:val="0"/>
        </w:rPr>
      </w:r>
    </w:p>
    <w:p w:rsidR="00000000" w:rsidDel="00000000" w:rsidP="00000000" w:rsidRDefault="00000000" w:rsidRPr="00000000" w14:paraId="0000017C">
      <w:pPr>
        <w:pStyle w:val="Heading4"/>
        <w:rPr/>
      </w:pPr>
      <w:bookmarkStart w:colFirst="0" w:colLast="0" w:name="_3xnwo89aaptu" w:id="125"/>
      <w:bookmarkEnd w:id="125"/>
      <w:r w:rsidDel="00000000" w:rsidR="00000000" w:rsidRPr="00000000">
        <w:rPr>
          <w:rtl w:val="0"/>
        </w:rPr>
        <w:t xml:space="preserve">Leveraging Technical Support</w:t>
      </w:r>
    </w:p>
    <w:p w:rsidR="00000000" w:rsidDel="00000000" w:rsidP="00000000" w:rsidRDefault="00000000" w:rsidRPr="00000000" w14:paraId="0000017D">
      <w:pPr>
        <w:rPr/>
      </w:pPr>
      <w:r w:rsidDel="00000000" w:rsidR="00000000" w:rsidRPr="00000000">
        <w:rPr>
          <w:rtl w:val="0"/>
        </w:rPr>
        <w:t xml:space="preserve">All selected organizations will be invited to join the Google.org Accelerator. How might you leverage Google's technical support and expertise to accelerate project outcomes?</w:t>
      </w:r>
    </w:p>
    <w:p w:rsidR="00000000" w:rsidDel="00000000" w:rsidP="00000000" w:rsidRDefault="00000000" w:rsidRPr="00000000" w14:paraId="0000017E">
      <w:pPr>
        <w:rPr/>
      </w:pPr>
      <w:r w:rsidDel="00000000" w:rsidR="00000000" w:rsidRPr="00000000">
        <w:rPr>
          <w:i w:val="1"/>
          <w:iCs w:val="1"/>
          <w:rtl w:val="0"/>
        </w:rPr>
        <w:t xml:space="preserve">Word Limit: 100 words</w:t>
      </w:r>
      <w:r w:rsidDel="00000000" w:rsidR="00000000" w:rsidRPr="00000000">
        <w:rPr>
          <w:rtl w:val="0"/>
        </w:rPr>
      </w:r>
    </w:p>
    <w:p w:rsidR="00000000" w:rsidDel="00000000" w:rsidP="00000000" w:rsidRDefault="00000000" w:rsidRPr="00000000" w14:paraId="0000017F">
      <w:pPr>
        <w:rPr/>
      </w:pPr>
      <w:r w:rsidDel="00000000" w:rsidR="00000000" w:rsidRPr="00000000">
        <w:rPr>
          <w:i w:val="1"/>
          <w:iCs w:val="1"/>
          <w:rtl w:val="0"/>
        </w:rPr>
        <w:t xml:space="preserve">Context: Participants receive access to pro bono technical support from Google's AI experts, mentorship, technical training, and more. A commitment of 2–4 hours weekly from two team members is expected for six months beginning in October 2026. Be specific about the technologies or skills where you'd most benefit from support. If you are not interested in participating, please note.</w:t>
      </w:r>
      <w:r w:rsidDel="00000000" w:rsidR="00000000" w:rsidRPr="00000000">
        <w:rPr>
          <w:rtl w:val="0"/>
        </w:rPr>
      </w:r>
    </w:p>
    <w:p w:rsidR="00000000" w:rsidDel="00000000" w:rsidP="00000000" w:rsidRDefault="00000000" w:rsidRPr="00000000" w14:paraId="00000180">
      <w:pPr>
        <w:rPr/>
      </w:pPr>
      <w:r w:rsidDel="00000000" w:rsidR="00000000" w:rsidRPr="00000000">
        <w:rPr>
          <w:i w:val="1"/>
          <w:iCs w:val="1"/>
          <w:rtl w:val="0"/>
        </w:rPr>
        <w:t xml:space="preserve">Reference: FAQs for more details on Accelerator offerings.</w:t>
      </w:r>
      <w:r w:rsidDel="00000000" w:rsidR="00000000" w:rsidRPr="00000000">
        <w:rPr>
          <w:rtl w:val="0"/>
        </w:rPr>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2"/>
        <w:rPr/>
      </w:pPr>
      <w:bookmarkStart w:colFirst="0" w:colLast="0" w:name="_r1f55n8pk5wh" w:id="126"/>
      <w:bookmarkEnd w:id="126"/>
      <w:r w:rsidDel="00000000" w:rsidR="00000000" w:rsidRPr="00000000">
        <w:rPr>
          <w:rtl w:val="0"/>
        </w:rPr>
        <w:t xml:space="preserve">Feasibility</w:t>
      </w:r>
    </w:p>
    <w:p w:rsidR="00000000" w:rsidDel="00000000" w:rsidP="00000000" w:rsidRDefault="00000000" w:rsidRPr="00000000" w14:paraId="00000183">
      <w:pPr>
        <w:pStyle w:val="Heading3"/>
        <w:rPr/>
      </w:pPr>
      <w:bookmarkStart w:colFirst="0" w:colLast="0" w:name="_a03vlh82a9nn" w:id="127"/>
      <w:bookmarkEnd w:id="127"/>
      <w:r w:rsidDel="00000000" w:rsidR="00000000" w:rsidRPr="00000000">
        <w:rPr>
          <w:rtl w:val="0"/>
        </w:rPr>
        <w:t xml:space="preserve">Organizational Positioning </w:t>
      </w:r>
      <w:r w:rsidDel="00000000" w:rsidR="00000000" w:rsidRPr="00000000">
        <w:rPr>
          <w:i w:val="1"/>
          <w:iCs w:val="1"/>
          <w:rtl w:val="0"/>
        </w:rPr>
        <w:t xml:space="preserve">(Required)</w:t>
      </w:r>
      <w:r w:rsidDel="00000000" w:rsidR="00000000" w:rsidRPr="00000000">
        <w:rPr>
          <w:rtl w:val="0"/>
        </w:rPr>
      </w:r>
    </w:p>
    <w:p w:rsidR="00000000" w:rsidDel="00000000" w:rsidP="00000000" w:rsidRDefault="00000000" w:rsidRPr="00000000" w14:paraId="00000184">
      <w:pPr>
        <w:pStyle w:val="Heading4"/>
        <w:rPr/>
      </w:pPr>
      <w:bookmarkStart w:colFirst="0" w:colLast="0" w:name="_c9f605ubsty7" w:id="128"/>
      <w:bookmarkEnd w:id="128"/>
      <w:r w:rsidDel="00000000" w:rsidR="00000000" w:rsidRPr="00000000">
        <w:rPr>
          <w:rtl w:val="0"/>
        </w:rPr>
        <w:t xml:space="preserve">Unique Strengths &amp; Expertise</w:t>
      </w:r>
    </w:p>
    <w:p w:rsidR="00000000" w:rsidDel="00000000" w:rsidP="00000000" w:rsidRDefault="00000000" w:rsidRPr="00000000" w14:paraId="00000185">
      <w:pPr>
        <w:rPr/>
      </w:pPr>
      <w:r w:rsidDel="00000000" w:rsidR="00000000" w:rsidRPr="00000000">
        <w:rPr>
          <w:rtl w:val="0"/>
        </w:rPr>
        <w:t xml:space="preserve">Why is your organization or research group uniquely positioned to lead this project?</w:t>
      </w:r>
    </w:p>
    <w:p w:rsidR="00000000" w:rsidDel="00000000" w:rsidP="00000000" w:rsidRDefault="00000000" w:rsidRPr="00000000" w14:paraId="00000186">
      <w:pPr>
        <w:rPr/>
      </w:pPr>
      <w:r w:rsidDel="00000000" w:rsidR="00000000" w:rsidRPr="00000000">
        <w:rPr>
          <w:i w:val="1"/>
          <w:iCs w:val="1"/>
          <w:rtl w:val="0"/>
        </w:rPr>
        <w:t xml:space="preserve">Word Limit: 150 words</w:t>
      </w:r>
      <w:r w:rsidDel="00000000" w:rsidR="00000000" w:rsidRPr="00000000">
        <w:rPr>
          <w:rtl w:val="0"/>
        </w:rPr>
        <w:t xml:space="preserve"> </w:t>
      </w:r>
      <w:r w:rsidDel="00000000" w:rsidR="00000000" w:rsidRPr="00000000">
        <w:rPr>
          <w:i w:val="1"/>
          <w:iCs w:val="1"/>
          <w:rtl w:val="0"/>
        </w:rPr>
        <w:t xml:space="preserve">Instruction: Describe any specialized access to data, community trust, prior published work, or deep domain expertise that ensures your team can successfully implement this technology. Feel free to include links to relevant publications.</w:t>
      </w:r>
      <w:r w:rsidDel="00000000" w:rsidR="00000000" w:rsidRPr="00000000">
        <w:rPr>
          <w:rtl w:val="0"/>
        </w:rPr>
      </w:r>
    </w:p>
    <w:p w:rsidR="00000000" w:rsidDel="00000000" w:rsidP="00000000" w:rsidRDefault="00000000" w:rsidRPr="00000000" w14:paraId="00000187">
      <w:pPr>
        <w:pStyle w:val="Heading3"/>
        <w:rPr/>
      </w:pPr>
      <w:bookmarkStart w:colFirst="0" w:colLast="0" w:name="_rtx5yaa896h6" w:id="129"/>
      <w:bookmarkEnd w:id="129"/>
      <w:r w:rsidDel="00000000" w:rsidR="00000000" w:rsidRPr="00000000">
        <w:rPr>
          <w:rtl w:val="0"/>
        </w:rPr>
        <w:t xml:space="preserve">AI Maturity Level </w:t>
      </w:r>
      <w:r w:rsidDel="00000000" w:rsidR="00000000" w:rsidRPr="00000000">
        <w:rPr>
          <w:i w:val="1"/>
          <w:iCs w:val="1"/>
          <w:rtl w:val="0"/>
        </w:rPr>
        <w:t xml:space="preserve">(Required)</w:t>
      </w:r>
      <w:r w:rsidDel="00000000" w:rsidR="00000000" w:rsidRPr="00000000">
        <w:rPr>
          <w:rtl w:val="0"/>
        </w:rPr>
      </w:r>
    </w:p>
    <w:p w:rsidR="00000000" w:rsidDel="00000000" w:rsidP="00000000" w:rsidRDefault="00000000" w:rsidRPr="00000000" w14:paraId="00000188">
      <w:pPr>
        <w:pStyle w:val="Heading4"/>
        <w:rPr/>
      </w:pPr>
      <w:bookmarkStart w:colFirst="0" w:colLast="0" w:name="_v7qtaf0h6oh" w:id="130"/>
      <w:bookmarkEnd w:id="130"/>
      <w:r w:rsidDel="00000000" w:rsidR="00000000" w:rsidRPr="00000000">
        <w:rPr>
          <w:rtl w:val="0"/>
        </w:rPr>
        <w:t xml:space="preserve">Current AI Adoption</w:t>
      </w:r>
    </w:p>
    <w:p w:rsidR="00000000" w:rsidDel="00000000" w:rsidP="00000000" w:rsidRDefault="00000000" w:rsidRPr="00000000" w14:paraId="00000189">
      <w:pPr>
        <w:rPr/>
      </w:pPr>
      <w:r w:rsidDel="00000000" w:rsidR="00000000" w:rsidRPr="00000000">
        <w:rPr>
          <w:rtl w:val="0"/>
        </w:rPr>
        <w:t xml:space="preserve">How would you describe your organization's current AI Maturity?</w:t>
      </w:r>
    </w:p>
    <w:p w:rsidR="00000000" w:rsidDel="00000000" w:rsidP="00000000" w:rsidRDefault="00000000" w:rsidRPr="00000000" w14:paraId="0000018A">
      <w:pPr>
        <w:numPr>
          <w:ilvl w:val="0"/>
          <w:numId w:val="2"/>
        </w:numPr>
        <w:spacing w:after="0" w:afterAutospacing="0"/>
        <w:ind w:left="720" w:hanging="360"/>
      </w:pPr>
      <w:r w:rsidDel="00000000" w:rsidR="00000000" w:rsidRPr="00000000">
        <w:rPr>
          <w:b w:val="1"/>
          <w:bCs w:val="1"/>
          <w:rtl w:val="0"/>
        </w:rPr>
        <w:t xml:space="preserve">AI First:</w:t>
      </w:r>
      <w:r w:rsidDel="00000000" w:rsidR="00000000" w:rsidRPr="00000000">
        <w:rPr>
          <w:rtl w:val="0"/>
        </w:rPr>
        <w:t xml:space="preserve"> AI is core to our organization's offerings, and we're already using it to provide demonstrated value to beneficiaries.</w:t>
      </w:r>
    </w:p>
    <w:p w:rsidR="00000000" w:rsidDel="00000000" w:rsidP="00000000" w:rsidRDefault="00000000" w:rsidRPr="00000000" w14:paraId="0000018B">
      <w:pPr>
        <w:numPr>
          <w:ilvl w:val="0"/>
          <w:numId w:val="2"/>
        </w:numPr>
        <w:spacing w:after="0" w:afterAutospacing="0"/>
        <w:ind w:left="720" w:hanging="360"/>
      </w:pPr>
      <w:r w:rsidDel="00000000" w:rsidR="00000000" w:rsidRPr="00000000">
        <w:rPr>
          <w:b w:val="1"/>
          <w:bCs w:val="1"/>
          <w:rtl w:val="0"/>
        </w:rPr>
        <w:t xml:space="preserve">AI Adoption:</w:t>
      </w:r>
      <w:r w:rsidDel="00000000" w:rsidR="00000000" w:rsidRPr="00000000">
        <w:rPr>
          <w:rtl w:val="0"/>
        </w:rPr>
        <w:t xml:space="preserve"> AI is used as part of our offerings, either for internal or externally-facing workflows.</w:t>
      </w:r>
    </w:p>
    <w:p w:rsidR="00000000" w:rsidDel="00000000" w:rsidP="00000000" w:rsidRDefault="00000000" w:rsidRPr="00000000" w14:paraId="0000018C">
      <w:pPr>
        <w:numPr>
          <w:ilvl w:val="0"/>
          <w:numId w:val="2"/>
        </w:numPr>
        <w:spacing w:after="0" w:afterAutospacing="0"/>
        <w:ind w:left="720" w:hanging="360"/>
      </w:pPr>
      <w:r w:rsidDel="00000000" w:rsidR="00000000" w:rsidRPr="00000000">
        <w:rPr>
          <w:b w:val="1"/>
          <w:bCs w:val="1"/>
          <w:rtl w:val="0"/>
        </w:rPr>
        <w:t xml:space="preserve">AI Exploration:</w:t>
      </w:r>
      <w:r w:rsidDel="00000000" w:rsidR="00000000" w:rsidRPr="00000000">
        <w:rPr>
          <w:rtl w:val="0"/>
        </w:rPr>
        <w:t xml:space="preserve"> We are actively prototyping AI within our offerings.</w:t>
      </w:r>
    </w:p>
    <w:p w:rsidR="00000000" w:rsidDel="00000000" w:rsidP="00000000" w:rsidRDefault="00000000" w:rsidRPr="00000000" w14:paraId="0000018D">
      <w:pPr>
        <w:numPr>
          <w:ilvl w:val="0"/>
          <w:numId w:val="2"/>
        </w:numPr>
        <w:spacing w:after="0" w:afterAutospacing="0"/>
        <w:ind w:left="720" w:hanging="360"/>
      </w:pPr>
      <w:r w:rsidDel="00000000" w:rsidR="00000000" w:rsidRPr="00000000">
        <w:rPr>
          <w:b w:val="1"/>
          <w:bCs w:val="1"/>
          <w:rtl w:val="0"/>
        </w:rPr>
        <w:t xml:space="preserve">AI Interest:</w:t>
      </w:r>
      <w:r w:rsidDel="00000000" w:rsidR="00000000" w:rsidRPr="00000000">
        <w:rPr>
          <w:rtl w:val="0"/>
        </w:rPr>
        <w:t xml:space="preserve"> We are assessing the potential benefits, but not currently leveraging AI.</w:t>
      </w:r>
    </w:p>
    <w:p w:rsidR="00000000" w:rsidDel="00000000" w:rsidP="00000000" w:rsidRDefault="00000000" w:rsidRPr="00000000" w14:paraId="0000018E">
      <w:pPr>
        <w:numPr>
          <w:ilvl w:val="0"/>
          <w:numId w:val="2"/>
        </w:numPr>
        <w:ind w:left="720" w:hanging="360"/>
      </w:pPr>
      <w:r w:rsidDel="00000000" w:rsidR="00000000" w:rsidRPr="00000000">
        <w:rPr>
          <w:b w:val="1"/>
          <w:bCs w:val="1"/>
          <w:rtl w:val="0"/>
        </w:rPr>
        <w:t xml:space="preserve">No Prior AI Exploration</w:t>
      </w:r>
      <w:r w:rsidDel="00000000" w:rsidR="00000000" w:rsidRPr="00000000">
        <w:rPr>
          <w:rtl w:val="0"/>
        </w:rPr>
      </w:r>
    </w:p>
    <w:p w:rsidR="00000000" w:rsidDel="00000000" w:rsidP="00000000" w:rsidRDefault="00000000" w:rsidRPr="00000000" w14:paraId="0000018F">
      <w:pPr>
        <w:pStyle w:val="Heading3"/>
        <w:rPr/>
      </w:pPr>
      <w:bookmarkStart w:colFirst="0" w:colLast="0" w:name="_h6nj1th0yeph" w:id="131"/>
      <w:bookmarkEnd w:id="131"/>
      <w:r w:rsidDel="00000000" w:rsidR="00000000" w:rsidRPr="00000000">
        <w:rPr>
          <w:rtl w:val="0"/>
        </w:rPr>
        <w:t xml:space="preserve">Technical Feasibility </w:t>
      </w:r>
      <w:r w:rsidDel="00000000" w:rsidR="00000000" w:rsidRPr="00000000">
        <w:rPr>
          <w:i w:val="1"/>
          <w:iCs w:val="1"/>
          <w:rtl w:val="0"/>
        </w:rPr>
        <w:t xml:space="preserve">(Required)</w:t>
      </w:r>
      <w:r w:rsidDel="00000000" w:rsidR="00000000" w:rsidRPr="00000000">
        <w:rPr>
          <w:rtl w:val="0"/>
        </w:rPr>
      </w:r>
    </w:p>
    <w:p w:rsidR="00000000" w:rsidDel="00000000" w:rsidP="00000000" w:rsidRDefault="00000000" w:rsidRPr="00000000" w14:paraId="00000190">
      <w:pPr>
        <w:pStyle w:val="Heading4"/>
        <w:rPr/>
      </w:pPr>
      <w:bookmarkStart w:colFirst="0" w:colLast="0" w:name="_j96lql1bkapw" w:id="132"/>
      <w:bookmarkEnd w:id="132"/>
      <w:r w:rsidDel="00000000" w:rsidR="00000000" w:rsidRPr="00000000">
        <w:rPr>
          <w:rtl w:val="0"/>
        </w:rPr>
        <w:t xml:space="preserve">Feasibility Demonstration</w:t>
      </w:r>
    </w:p>
    <w:p w:rsidR="00000000" w:rsidDel="00000000" w:rsidP="00000000" w:rsidRDefault="00000000" w:rsidRPr="00000000" w14:paraId="00000191">
      <w:pPr>
        <w:rPr/>
      </w:pPr>
      <w:r w:rsidDel="00000000" w:rsidR="00000000" w:rsidRPr="00000000">
        <w:rPr>
          <w:rtl w:val="0"/>
        </w:rPr>
        <w:t xml:space="preserve">Describe the work you have done to demonstrate the technical feasibility of your approach. Be sure to describe the specific metrics or evidence you've used to judge success.</w:t>
      </w:r>
    </w:p>
    <w:p w:rsidR="00000000" w:rsidDel="00000000" w:rsidP="00000000" w:rsidRDefault="00000000" w:rsidRPr="00000000" w14:paraId="00000192">
      <w:pPr>
        <w:rPr/>
      </w:pPr>
      <w:r w:rsidDel="00000000" w:rsidR="00000000" w:rsidRPr="00000000">
        <w:rPr>
          <w:i w:val="1"/>
          <w:iCs w:val="1"/>
          <w:rtl w:val="0"/>
        </w:rPr>
        <w:t xml:space="preserve">Word Limit: 100 words</w:t>
      </w:r>
      <w:r w:rsidDel="00000000" w:rsidR="00000000" w:rsidRPr="00000000">
        <w:rPr>
          <w:rtl w:val="0"/>
        </w:rPr>
      </w:r>
    </w:p>
    <w:p w:rsidR="00000000" w:rsidDel="00000000" w:rsidP="00000000" w:rsidRDefault="00000000" w:rsidRPr="00000000" w14:paraId="00000193">
      <w:pPr>
        <w:pStyle w:val="Heading3"/>
        <w:rPr/>
      </w:pPr>
      <w:bookmarkStart w:colFirst="0" w:colLast="0" w:name="_l74zjr35mlzq" w:id="133"/>
      <w:bookmarkEnd w:id="133"/>
      <w:r w:rsidDel="00000000" w:rsidR="00000000" w:rsidRPr="00000000">
        <w:rPr>
          <w:rtl w:val="0"/>
        </w:rPr>
        <w:t xml:space="preserve">Risk Management &amp; Mitigation </w:t>
      </w:r>
      <w:r w:rsidDel="00000000" w:rsidR="00000000" w:rsidRPr="00000000">
        <w:rPr>
          <w:i w:val="1"/>
          <w:iCs w:val="1"/>
          <w:rtl w:val="0"/>
        </w:rPr>
        <w:t xml:space="preserve">(Required)</w:t>
      </w:r>
      <w:r w:rsidDel="00000000" w:rsidR="00000000" w:rsidRPr="00000000">
        <w:rPr>
          <w:rtl w:val="0"/>
        </w:rPr>
      </w:r>
    </w:p>
    <w:p w:rsidR="00000000" w:rsidDel="00000000" w:rsidP="00000000" w:rsidRDefault="00000000" w:rsidRPr="00000000" w14:paraId="00000194">
      <w:pPr>
        <w:pStyle w:val="Heading4"/>
        <w:rPr/>
      </w:pPr>
      <w:bookmarkStart w:colFirst="0" w:colLast="0" w:name="_p6bqk9glq5vs" w:id="134"/>
      <w:bookmarkEnd w:id="134"/>
      <w:r w:rsidDel="00000000" w:rsidR="00000000" w:rsidRPr="00000000">
        <w:rPr>
          <w:rtl w:val="0"/>
        </w:rPr>
        <w:t xml:space="preserve">Risks &amp; Mitigation Strategies</w:t>
      </w:r>
    </w:p>
    <w:p w:rsidR="00000000" w:rsidDel="00000000" w:rsidP="00000000" w:rsidRDefault="00000000" w:rsidRPr="00000000" w14:paraId="00000195">
      <w:pPr>
        <w:rPr/>
      </w:pPr>
      <w:r w:rsidDel="00000000" w:rsidR="00000000" w:rsidRPr="00000000">
        <w:rPr>
          <w:rtl w:val="0"/>
        </w:rPr>
        <w:t xml:space="preserve">Please provide an overview of the potential risks (technical, policy, administrative, or logistical), key dependencies for adoption, and ongoing maintenance requirements associated with your project. For all identified challenges, describe the mitigation strategies you will implement.</w:t>
      </w:r>
    </w:p>
    <w:p w:rsidR="00000000" w:rsidDel="00000000" w:rsidP="00000000" w:rsidRDefault="00000000" w:rsidRPr="00000000" w14:paraId="00000196">
      <w:pPr>
        <w:rPr/>
      </w:pPr>
      <w:r w:rsidDel="00000000" w:rsidR="00000000" w:rsidRPr="00000000">
        <w:rPr>
          <w:i w:val="1"/>
          <w:iCs w:val="1"/>
          <w:rtl w:val="0"/>
        </w:rPr>
        <w:t xml:space="preserve">Word Limit: 200 words</w:t>
      </w:r>
      <w:r w:rsidDel="00000000" w:rsidR="00000000" w:rsidRPr="00000000">
        <w:rPr>
          <w:rtl w:val="0"/>
        </w:rPr>
      </w:r>
    </w:p>
    <w:p w:rsidR="00000000" w:rsidDel="00000000" w:rsidP="00000000" w:rsidRDefault="00000000" w:rsidRPr="00000000" w14:paraId="00000197">
      <w:pPr>
        <w:pStyle w:val="Heading3"/>
        <w:rPr/>
      </w:pPr>
      <w:bookmarkStart w:colFirst="0" w:colLast="0" w:name="_rkswlgmktbot" w:id="135"/>
      <w:bookmarkEnd w:id="135"/>
      <w:r w:rsidDel="00000000" w:rsidR="00000000" w:rsidRPr="00000000">
        <w:rPr>
          <w:rtl w:val="0"/>
        </w:rPr>
        <w:t xml:space="preserve">Key Team Members </w:t>
      </w:r>
      <w:r w:rsidDel="00000000" w:rsidR="00000000" w:rsidRPr="00000000">
        <w:rPr>
          <w:i w:val="1"/>
          <w:iCs w:val="1"/>
          <w:rtl w:val="0"/>
        </w:rPr>
        <w:t xml:space="preserve">(Required)</w:t>
      </w:r>
      <w:r w:rsidDel="00000000" w:rsidR="00000000" w:rsidRPr="00000000">
        <w:rPr>
          <w:rtl w:val="0"/>
        </w:rPr>
      </w:r>
    </w:p>
    <w:p w:rsidR="00000000" w:rsidDel="00000000" w:rsidP="00000000" w:rsidRDefault="00000000" w:rsidRPr="00000000" w14:paraId="00000198">
      <w:pPr>
        <w:pStyle w:val="Heading4"/>
        <w:rPr/>
      </w:pPr>
      <w:bookmarkStart w:colFirst="0" w:colLast="0" w:name="_2legglcfjvav" w:id="136"/>
      <w:bookmarkEnd w:id="136"/>
      <w:r w:rsidDel="00000000" w:rsidR="00000000" w:rsidRPr="00000000">
        <w:rPr>
          <w:rtl w:val="0"/>
        </w:rPr>
        <w:t xml:space="preserve">Essential Personnel</w:t>
      </w:r>
    </w:p>
    <w:p w:rsidR="00000000" w:rsidDel="00000000" w:rsidP="00000000" w:rsidRDefault="00000000" w:rsidRPr="00000000" w14:paraId="00000199">
      <w:pPr>
        <w:rPr/>
      </w:pPr>
      <w:r w:rsidDel="00000000" w:rsidR="00000000" w:rsidRPr="00000000">
        <w:rPr>
          <w:rtl w:val="0"/>
        </w:rPr>
        <w:t xml:space="preserve">Identify the 3–5 key team members (current or to be hired) that are essential to project success.</w:t>
      </w:r>
    </w:p>
    <w:p w:rsidR="00000000" w:rsidDel="00000000" w:rsidP="00000000" w:rsidRDefault="00000000" w:rsidRPr="00000000" w14:paraId="0000019A">
      <w:pPr>
        <w:rPr/>
      </w:pPr>
      <w:r w:rsidDel="00000000" w:rsidR="00000000" w:rsidRPr="00000000">
        <w:rPr>
          <w:i w:val="1"/>
          <w:iCs w:val="1"/>
          <w:rtl w:val="0"/>
        </w:rPr>
        <w:t xml:space="preserve">Word Limit: 100 words</w:t>
      </w:r>
      <w:r w:rsidDel="00000000" w:rsidR="00000000" w:rsidRPr="00000000">
        <w:rPr>
          <w:rtl w:val="0"/>
        </w:rPr>
        <w:t xml:space="preserve"> </w:t>
      </w:r>
      <w:r w:rsidDel="00000000" w:rsidR="00000000" w:rsidRPr="00000000">
        <w:rPr>
          <w:i w:val="1"/>
          <w:iCs w:val="1"/>
          <w:rtl w:val="0"/>
        </w:rPr>
        <w:t xml:space="preserve">Example roles: Software engineer, data analyst, domain expert, project manager</w:t>
      </w:r>
      <w:r w:rsidDel="00000000" w:rsidR="00000000" w:rsidRPr="00000000">
        <w:rPr>
          <w:rtl w:val="0"/>
        </w:rPr>
        <w:t xml:space="preserve"> </w:t>
      </w:r>
      <w:r w:rsidDel="00000000" w:rsidR="00000000" w:rsidRPr="00000000">
        <w:rPr>
          <w:i w:val="1"/>
          <w:iCs w:val="1"/>
          <w:rtl w:val="0"/>
        </w:rPr>
        <w:t xml:space="preserve">Instruction: Briefly describe the relevant expertise (technical and/or management) of each individual that ensures successful project implementation. Do not share individual names.</w:t>
      </w:r>
      <w:r w:rsidDel="00000000" w:rsidR="00000000" w:rsidRPr="00000000">
        <w:rPr>
          <w:rtl w:val="0"/>
        </w:rPr>
      </w:r>
    </w:p>
    <w:p w:rsidR="00000000" w:rsidDel="00000000" w:rsidP="00000000" w:rsidRDefault="00000000" w:rsidRPr="00000000" w14:paraId="0000019B">
      <w:pPr>
        <w:pStyle w:val="Heading3"/>
        <w:rPr/>
      </w:pPr>
      <w:bookmarkStart w:colFirst="0" w:colLast="0" w:name="_veurhgnxf9dx" w:id="137"/>
      <w:bookmarkEnd w:id="137"/>
      <w:r w:rsidDel="00000000" w:rsidR="00000000" w:rsidRPr="00000000">
        <w:rPr>
          <w:rtl w:val="0"/>
        </w:rPr>
        <w:t xml:space="preserve">Partner Organizations </w:t>
      </w:r>
      <w:r w:rsidDel="00000000" w:rsidR="00000000" w:rsidRPr="00000000">
        <w:rPr>
          <w:i w:val="1"/>
          <w:iCs w:val="1"/>
          <w:rtl w:val="0"/>
        </w:rPr>
        <w:t xml:space="preserve">(Optional)</w:t>
      </w:r>
      <w:r w:rsidDel="00000000" w:rsidR="00000000" w:rsidRPr="00000000">
        <w:rPr>
          <w:rtl w:val="0"/>
        </w:rPr>
      </w:r>
    </w:p>
    <w:p w:rsidR="00000000" w:rsidDel="00000000" w:rsidP="00000000" w:rsidRDefault="00000000" w:rsidRPr="00000000" w14:paraId="0000019C">
      <w:pPr>
        <w:pStyle w:val="Heading4"/>
        <w:rPr/>
      </w:pPr>
      <w:bookmarkStart w:colFirst="0" w:colLast="0" w:name="_48rr9wi9a9ip" w:id="138"/>
      <w:bookmarkEnd w:id="138"/>
      <w:r w:rsidDel="00000000" w:rsidR="00000000" w:rsidRPr="00000000">
        <w:rPr>
          <w:rtl w:val="0"/>
        </w:rPr>
        <w:t xml:space="preserve">Partnership Details</w:t>
      </w:r>
    </w:p>
    <w:p w:rsidR="00000000" w:rsidDel="00000000" w:rsidP="00000000" w:rsidRDefault="00000000" w:rsidRPr="00000000" w14:paraId="0000019D">
      <w:pPr>
        <w:rPr/>
      </w:pPr>
      <w:r w:rsidDel="00000000" w:rsidR="00000000" w:rsidRPr="00000000">
        <w:rPr>
          <w:rtl w:val="0"/>
        </w:rPr>
        <w:t xml:space="preserve">If applicable, please list the partner organization(s) that you are working with or would like to work with to support this project's execution and success. </w:t>
      </w:r>
      <w:r w:rsidDel="00000000" w:rsidR="00000000" w:rsidRPr="00000000">
        <w:rPr>
          <w:i w:val="1"/>
          <w:iCs w:val="1"/>
          <w:rtl w:val="0"/>
        </w:rPr>
        <w:t xml:space="preserve">(Up to 5 partners)</w:t>
      </w: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For each partner, provide:</w:t>
      </w:r>
    </w:p>
    <w:p w:rsidR="00000000" w:rsidDel="00000000" w:rsidP="00000000" w:rsidRDefault="00000000" w:rsidRPr="00000000" w14:paraId="0000019F">
      <w:pPr>
        <w:numPr>
          <w:ilvl w:val="0"/>
          <w:numId w:val="2"/>
        </w:numPr>
        <w:spacing w:after="0" w:afterAutospacing="0"/>
        <w:ind w:left="720" w:hanging="360"/>
      </w:pPr>
      <w:r w:rsidDel="00000000" w:rsidR="00000000" w:rsidRPr="00000000">
        <w:rPr>
          <w:rtl w:val="0"/>
        </w:rPr>
        <w:t xml:space="preserve">Partner Organization Name</w:t>
      </w:r>
    </w:p>
    <w:p w:rsidR="00000000" w:rsidDel="00000000" w:rsidP="00000000" w:rsidRDefault="00000000" w:rsidRPr="00000000" w14:paraId="000001A0">
      <w:pPr>
        <w:numPr>
          <w:ilvl w:val="0"/>
          <w:numId w:val="2"/>
        </w:numPr>
        <w:spacing w:after="0" w:afterAutospacing="0"/>
        <w:ind w:left="720" w:hanging="360"/>
      </w:pPr>
      <w:r w:rsidDel="00000000" w:rsidR="00000000" w:rsidRPr="00000000">
        <w:rPr>
          <w:rtl w:val="0"/>
        </w:rPr>
        <w:t xml:space="preserve">Partner Organization Website</w:t>
      </w:r>
    </w:p>
    <w:p w:rsidR="00000000" w:rsidDel="00000000" w:rsidP="00000000" w:rsidRDefault="00000000" w:rsidRPr="00000000" w14:paraId="000001A1">
      <w:pPr>
        <w:numPr>
          <w:ilvl w:val="0"/>
          <w:numId w:val="2"/>
        </w:numPr>
        <w:spacing w:after="0" w:afterAutospacing="0"/>
        <w:ind w:left="720" w:hanging="360"/>
      </w:pPr>
      <w:r w:rsidDel="00000000" w:rsidR="00000000" w:rsidRPr="00000000">
        <w:rPr>
          <w:rtl w:val="0"/>
        </w:rPr>
        <w:t xml:space="preserve">Role in Project &amp; Expertise Provided </w:t>
      </w:r>
      <w:r w:rsidDel="00000000" w:rsidR="00000000" w:rsidRPr="00000000">
        <w:rPr>
          <w:i w:val="1"/>
          <w:iCs w:val="1"/>
          <w:rtl w:val="0"/>
        </w:rPr>
        <w:t xml:space="preserve">(Word Limit: 50 words)</w:t>
      </w:r>
      <w:r w:rsidDel="00000000" w:rsidR="00000000" w:rsidRPr="00000000">
        <w:rPr>
          <w:rtl w:val="0"/>
        </w:rPr>
      </w:r>
    </w:p>
    <w:p w:rsidR="00000000" w:rsidDel="00000000" w:rsidP="00000000" w:rsidRDefault="00000000" w:rsidRPr="00000000" w14:paraId="000001A2">
      <w:pPr>
        <w:numPr>
          <w:ilvl w:val="0"/>
          <w:numId w:val="2"/>
        </w:numPr>
        <w:spacing w:after="0" w:afterAutospacing="0"/>
        <w:ind w:left="720" w:hanging="360"/>
      </w:pPr>
      <w:r w:rsidDel="00000000" w:rsidR="00000000" w:rsidRPr="00000000">
        <w:rPr>
          <w:rtl w:val="0"/>
        </w:rPr>
        <w:t xml:space="preserve">Relationship Status:</w:t>
      </w:r>
    </w:p>
    <w:p w:rsidR="00000000" w:rsidDel="00000000" w:rsidP="00000000" w:rsidRDefault="00000000" w:rsidRPr="00000000" w14:paraId="000001A3">
      <w:pPr>
        <w:numPr>
          <w:ilvl w:val="1"/>
          <w:numId w:val="2"/>
        </w:numPr>
        <w:spacing w:after="0" w:afterAutospacing="0"/>
        <w:ind w:left="1440" w:hanging="360"/>
      </w:pPr>
      <w:r w:rsidDel="00000000" w:rsidR="00000000" w:rsidRPr="00000000">
        <w:rPr>
          <w:rtl w:val="0"/>
        </w:rPr>
        <w:t xml:space="preserve">Existing partner</w:t>
      </w:r>
    </w:p>
    <w:p w:rsidR="00000000" w:rsidDel="00000000" w:rsidP="00000000" w:rsidRDefault="00000000" w:rsidRPr="00000000" w14:paraId="000001A4">
      <w:pPr>
        <w:numPr>
          <w:ilvl w:val="1"/>
          <w:numId w:val="2"/>
        </w:numPr>
        <w:spacing w:after="0" w:afterAutospacing="0"/>
        <w:ind w:left="1440" w:hanging="360"/>
      </w:pPr>
      <w:r w:rsidDel="00000000" w:rsidR="00000000" w:rsidRPr="00000000">
        <w:rPr>
          <w:rtl w:val="0"/>
        </w:rPr>
        <w:t xml:space="preserve">In contact with but not yet solidified</w:t>
      </w:r>
    </w:p>
    <w:p w:rsidR="00000000" w:rsidDel="00000000" w:rsidP="00000000" w:rsidRDefault="00000000" w:rsidRPr="00000000" w14:paraId="000001A5">
      <w:pPr>
        <w:numPr>
          <w:ilvl w:val="1"/>
          <w:numId w:val="2"/>
        </w:numPr>
        <w:ind w:left="1440" w:hanging="360"/>
      </w:pPr>
      <w:r w:rsidDel="00000000" w:rsidR="00000000" w:rsidRPr="00000000">
        <w:rPr>
          <w:rtl w:val="0"/>
        </w:rPr>
        <w:t xml:space="preserve">Aspirational partner, not yet contacted</w:t>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2"/>
        <w:rPr/>
      </w:pPr>
      <w:bookmarkStart w:colFirst="0" w:colLast="0" w:name="_3m5kcm6i6o08" w:id="139"/>
      <w:bookmarkEnd w:id="139"/>
      <w:r w:rsidDel="00000000" w:rsidR="00000000" w:rsidRPr="00000000">
        <w:rPr>
          <w:rtl w:val="0"/>
        </w:rPr>
        <w:t xml:space="preserve">Scalability</w:t>
      </w:r>
    </w:p>
    <w:p w:rsidR="00000000" w:rsidDel="00000000" w:rsidP="00000000" w:rsidRDefault="00000000" w:rsidRPr="00000000" w14:paraId="000001A8">
      <w:pPr>
        <w:pStyle w:val="Heading3"/>
        <w:rPr/>
      </w:pPr>
      <w:bookmarkStart w:colFirst="0" w:colLast="0" w:name="_2ielt0kisoqc" w:id="140"/>
      <w:bookmarkEnd w:id="140"/>
      <w:r w:rsidDel="00000000" w:rsidR="00000000" w:rsidRPr="00000000">
        <w:rPr>
          <w:rtl w:val="0"/>
        </w:rPr>
        <w:t xml:space="preserve">Scaling Strategy </w:t>
      </w:r>
      <w:r w:rsidDel="00000000" w:rsidR="00000000" w:rsidRPr="00000000">
        <w:rPr>
          <w:i w:val="1"/>
          <w:iCs w:val="1"/>
          <w:rtl w:val="0"/>
        </w:rPr>
        <w:t xml:space="preserve">(Required)</w:t>
      </w:r>
      <w:r w:rsidDel="00000000" w:rsidR="00000000" w:rsidRPr="00000000">
        <w:rPr>
          <w:rtl w:val="0"/>
        </w:rPr>
      </w:r>
    </w:p>
    <w:p w:rsidR="00000000" w:rsidDel="00000000" w:rsidP="00000000" w:rsidRDefault="00000000" w:rsidRPr="00000000" w14:paraId="000001A9">
      <w:pPr>
        <w:pStyle w:val="Heading4"/>
        <w:rPr/>
      </w:pPr>
      <w:bookmarkStart w:colFirst="0" w:colLast="0" w:name="_4kdjz4vkbv1m" w:id="141"/>
      <w:bookmarkEnd w:id="141"/>
      <w:r w:rsidDel="00000000" w:rsidR="00000000" w:rsidRPr="00000000">
        <w:rPr>
          <w:rtl w:val="0"/>
        </w:rPr>
        <w:t xml:space="preserve">Expansion &amp; Growth Plan</w:t>
      </w:r>
    </w:p>
    <w:p w:rsidR="00000000" w:rsidDel="00000000" w:rsidP="00000000" w:rsidRDefault="00000000" w:rsidRPr="00000000" w14:paraId="000001AA">
      <w:pPr>
        <w:rPr/>
      </w:pPr>
      <w:r w:rsidDel="00000000" w:rsidR="00000000" w:rsidRPr="00000000">
        <w:rPr>
          <w:rtl w:val="0"/>
        </w:rPr>
        <w:t xml:space="preserve">How will you scale or build upon your core idea? Detail how success could expand beyond the initial proposal. </w:t>
      </w:r>
      <w:r w:rsidDel="00000000" w:rsidR="00000000" w:rsidRPr="00000000">
        <w:rPr>
          <w:i w:val="1"/>
          <w:iCs w:val="1"/>
          <w:rtl w:val="0"/>
        </w:rPr>
        <w:t xml:space="preserve">(Select all that apply)</w:t>
      </w:r>
      <w:r w:rsidDel="00000000" w:rsidR="00000000" w:rsidRPr="00000000">
        <w:rPr>
          <w:rtl w:val="0"/>
        </w:rPr>
      </w:r>
    </w:p>
    <w:p w:rsidR="00000000" w:rsidDel="00000000" w:rsidP="00000000" w:rsidRDefault="00000000" w:rsidRPr="00000000" w14:paraId="000001AB">
      <w:pPr>
        <w:numPr>
          <w:ilvl w:val="0"/>
          <w:numId w:val="2"/>
        </w:numPr>
        <w:spacing w:after="0" w:afterAutospacing="0"/>
        <w:ind w:left="720" w:hanging="360"/>
      </w:pPr>
      <w:r w:rsidDel="00000000" w:rsidR="00000000" w:rsidRPr="00000000">
        <w:rPr>
          <w:rtl w:val="0"/>
        </w:rPr>
        <w:t xml:space="preserve">Geographic Transfer (moving from local pilot to regional or global scale)</w:t>
      </w:r>
    </w:p>
    <w:p w:rsidR="00000000" w:rsidDel="00000000" w:rsidP="00000000" w:rsidRDefault="00000000" w:rsidRPr="00000000" w14:paraId="000001AC">
      <w:pPr>
        <w:numPr>
          <w:ilvl w:val="0"/>
          <w:numId w:val="2"/>
        </w:numPr>
        <w:spacing w:after="0" w:afterAutospacing="0"/>
        <w:ind w:left="720" w:hanging="360"/>
      </w:pPr>
      <w:r w:rsidDel="00000000" w:rsidR="00000000" w:rsidRPr="00000000">
        <w:rPr>
          <w:rtl w:val="0"/>
        </w:rPr>
        <w:t xml:space="preserve">Adaptation to Different Sectors (moving from one domain to another)</w:t>
      </w:r>
    </w:p>
    <w:p w:rsidR="00000000" w:rsidDel="00000000" w:rsidP="00000000" w:rsidRDefault="00000000" w:rsidRPr="00000000" w14:paraId="000001AD">
      <w:pPr>
        <w:numPr>
          <w:ilvl w:val="0"/>
          <w:numId w:val="2"/>
        </w:numPr>
        <w:spacing w:after="0" w:afterAutospacing="0"/>
        <w:ind w:left="720" w:hanging="360"/>
      </w:pPr>
      <w:r w:rsidDel="00000000" w:rsidR="00000000" w:rsidRPr="00000000">
        <w:rPr>
          <w:rtl w:val="0"/>
        </w:rPr>
        <w:t xml:space="preserve">Exponential User Growth (broad consumer adoption)</w:t>
      </w:r>
    </w:p>
    <w:p w:rsidR="00000000" w:rsidDel="00000000" w:rsidP="00000000" w:rsidRDefault="00000000" w:rsidRPr="00000000" w14:paraId="000001AE">
      <w:pPr>
        <w:numPr>
          <w:ilvl w:val="0"/>
          <w:numId w:val="2"/>
        </w:numPr>
        <w:spacing w:after="0" w:afterAutospacing="0"/>
        <w:ind w:left="720" w:hanging="360"/>
      </w:pPr>
      <w:r w:rsidDel="00000000" w:rsidR="00000000" w:rsidRPr="00000000">
        <w:rPr>
          <w:rtl w:val="0"/>
        </w:rPr>
        <w:t xml:space="preserve">Technical &amp; Performance Maturity (optimizing for enterprise-scale throughput)</w:t>
      </w:r>
    </w:p>
    <w:p w:rsidR="00000000" w:rsidDel="00000000" w:rsidP="00000000" w:rsidRDefault="00000000" w:rsidRPr="00000000" w14:paraId="000001AF">
      <w:pPr>
        <w:numPr>
          <w:ilvl w:val="0"/>
          <w:numId w:val="2"/>
        </w:numPr>
        <w:spacing w:after="0" w:afterAutospacing="0"/>
        <w:ind w:left="720" w:hanging="360"/>
      </w:pPr>
      <w:r w:rsidDel="00000000" w:rsidR="00000000" w:rsidRPr="00000000">
        <w:rPr>
          <w:rtl w:val="0"/>
        </w:rPr>
        <w:t xml:space="preserve">Ecosystem &amp; Integration (becoming a foundational tool for other developers)</w:t>
      </w:r>
    </w:p>
    <w:p w:rsidR="00000000" w:rsidDel="00000000" w:rsidP="00000000" w:rsidRDefault="00000000" w:rsidRPr="00000000" w14:paraId="000001B0">
      <w:pPr>
        <w:numPr>
          <w:ilvl w:val="0"/>
          <w:numId w:val="2"/>
        </w:numPr>
        <w:spacing w:after="0" w:afterAutospacing="0"/>
        <w:ind w:left="720" w:hanging="360"/>
      </w:pPr>
      <w:r w:rsidDel="00000000" w:rsidR="00000000" w:rsidRPr="00000000">
        <w:rPr>
          <w:rtl w:val="0"/>
        </w:rPr>
        <w:t xml:space="preserve">Community-Led Expansion (growing the contributor base to sustain the code)</w:t>
      </w:r>
    </w:p>
    <w:p w:rsidR="00000000" w:rsidDel="00000000" w:rsidP="00000000" w:rsidRDefault="00000000" w:rsidRPr="00000000" w14:paraId="000001B1">
      <w:pPr>
        <w:numPr>
          <w:ilvl w:val="0"/>
          <w:numId w:val="2"/>
        </w:numPr>
        <w:spacing w:after="0" w:afterAutospacing="0"/>
        <w:ind w:left="720" w:hanging="360"/>
      </w:pPr>
      <w:r w:rsidDel="00000000" w:rsidR="00000000" w:rsidRPr="00000000">
        <w:rPr>
          <w:rtl w:val="0"/>
        </w:rPr>
        <w:t xml:space="preserve">Policy &amp; Standards Leadership (defining the ethical "gold standard" for the field)</w:t>
      </w:r>
    </w:p>
    <w:p w:rsidR="00000000" w:rsidDel="00000000" w:rsidP="00000000" w:rsidRDefault="00000000" w:rsidRPr="00000000" w14:paraId="000001B2">
      <w:pPr>
        <w:numPr>
          <w:ilvl w:val="0"/>
          <w:numId w:val="2"/>
        </w:numPr>
        <w:ind w:left="720" w:hanging="360"/>
      </w:pPr>
      <w:r w:rsidDel="00000000" w:rsidR="00000000" w:rsidRPr="00000000">
        <w:rPr>
          <w:rtl w:val="0"/>
        </w:rPr>
        <w:t xml:space="preserve">Other (please describe)</w:t>
      </w:r>
    </w:p>
    <w:p w:rsidR="00000000" w:rsidDel="00000000" w:rsidP="00000000" w:rsidRDefault="00000000" w:rsidRPr="00000000" w14:paraId="000001B3">
      <w:pPr>
        <w:pStyle w:val="Heading3"/>
        <w:rPr/>
      </w:pPr>
      <w:bookmarkStart w:colFirst="0" w:colLast="0" w:name="_qhfapsn7lhpl" w:id="142"/>
      <w:bookmarkEnd w:id="142"/>
      <w:r w:rsidDel="00000000" w:rsidR="00000000" w:rsidRPr="00000000">
        <w:rPr>
          <w:rtl w:val="0"/>
        </w:rPr>
        <w:t xml:space="preserve">Team Evolution for Scale </w:t>
      </w:r>
      <w:r w:rsidDel="00000000" w:rsidR="00000000" w:rsidRPr="00000000">
        <w:rPr>
          <w:i w:val="1"/>
          <w:iCs w:val="1"/>
          <w:rtl w:val="0"/>
        </w:rPr>
        <w:t xml:space="preserve">(Required)</w:t>
      </w:r>
      <w:r w:rsidDel="00000000" w:rsidR="00000000" w:rsidRPr="00000000">
        <w:rPr>
          <w:rtl w:val="0"/>
        </w:rPr>
      </w:r>
    </w:p>
    <w:p w:rsidR="00000000" w:rsidDel="00000000" w:rsidP="00000000" w:rsidRDefault="00000000" w:rsidRPr="00000000" w14:paraId="000001B4">
      <w:pPr>
        <w:pStyle w:val="Heading4"/>
        <w:rPr/>
      </w:pPr>
      <w:bookmarkStart w:colFirst="0" w:colLast="0" w:name="_n6k6gwox1j7r" w:id="143"/>
      <w:bookmarkEnd w:id="143"/>
      <w:r w:rsidDel="00000000" w:rsidR="00000000" w:rsidRPr="00000000">
        <w:rPr>
          <w:rtl w:val="0"/>
        </w:rPr>
        <w:t xml:space="preserve">Organizational Growth &amp; Capability Expansion</w:t>
      </w:r>
    </w:p>
    <w:p w:rsidR="00000000" w:rsidDel="00000000" w:rsidP="00000000" w:rsidRDefault="00000000" w:rsidRPr="00000000" w14:paraId="000001B5">
      <w:pPr>
        <w:rPr/>
      </w:pPr>
      <w:r w:rsidDel="00000000" w:rsidR="00000000" w:rsidRPr="00000000">
        <w:rPr>
          <w:rtl w:val="0"/>
        </w:rPr>
        <w:t xml:space="preserve">Address how the team's structure and capabilities would need to evolve to support this growth at scale. If you're expecting a partner organization to scale your idea, please explain.</w:t>
      </w:r>
    </w:p>
    <w:p w:rsidR="00000000" w:rsidDel="00000000" w:rsidP="00000000" w:rsidRDefault="00000000" w:rsidRPr="00000000" w14:paraId="000001B6">
      <w:pPr>
        <w:rPr/>
      </w:pPr>
      <w:r w:rsidDel="00000000" w:rsidR="00000000" w:rsidRPr="00000000">
        <w:rPr>
          <w:i w:val="1"/>
          <w:iCs w:val="1"/>
          <w:rtl w:val="0"/>
        </w:rPr>
        <w:t xml:space="preserve">Word Limit: 150 words</w:t>
      </w:r>
      <w:r w:rsidDel="00000000" w:rsidR="00000000" w:rsidRPr="00000000">
        <w:rPr>
          <w:rtl w:val="0"/>
        </w:rPr>
      </w:r>
    </w:p>
    <w:p w:rsidR="00000000" w:rsidDel="00000000" w:rsidP="00000000" w:rsidRDefault="00000000" w:rsidRPr="00000000" w14:paraId="000001B7">
      <w:pPr>
        <w:pStyle w:val="Heading3"/>
        <w:rPr/>
      </w:pPr>
      <w:bookmarkStart w:colFirst="0" w:colLast="0" w:name="_m39x8zvtqi51" w:id="144"/>
      <w:bookmarkEnd w:id="144"/>
      <w:r w:rsidDel="00000000" w:rsidR="00000000" w:rsidRPr="00000000">
        <w:rPr>
          <w:rtl w:val="0"/>
        </w:rPr>
        <w:t xml:space="preserve">Financial &amp; Technical Sustainability </w:t>
      </w:r>
      <w:r w:rsidDel="00000000" w:rsidR="00000000" w:rsidRPr="00000000">
        <w:rPr>
          <w:i w:val="1"/>
          <w:iCs w:val="1"/>
          <w:rtl w:val="0"/>
        </w:rPr>
        <w:t xml:space="preserve">(Required)</w:t>
      </w:r>
      <w:r w:rsidDel="00000000" w:rsidR="00000000" w:rsidRPr="00000000">
        <w:rPr>
          <w:rtl w:val="0"/>
        </w:rPr>
      </w:r>
    </w:p>
    <w:p w:rsidR="00000000" w:rsidDel="00000000" w:rsidP="00000000" w:rsidRDefault="00000000" w:rsidRPr="00000000" w14:paraId="000001B8">
      <w:pPr>
        <w:pStyle w:val="Heading4"/>
        <w:rPr/>
      </w:pPr>
      <w:bookmarkStart w:colFirst="0" w:colLast="0" w:name="_2sszcgdo323w" w:id="145"/>
      <w:bookmarkEnd w:id="145"/>
      <w:r w:rsidDel="00000000" w:rsidR="00000000" w:rsidRPr="00000000">
        <w:rPr>
          <w:rtl w:val="0"/>
        </w:rPr>
        <w:t xml:space="preserve">Financial Sustainability</w:t>
      </w:r>
    </w:p>
    <w:p w:rsidR="00000000" w:rsidDel="00000000" w:rsidP="00000000" w:rsidRDefault="00000000" w:rsidRPr="00000000" w14:paraId="000001B9">
      <w:pPr>
        <w:rPr/>
      </w:pPr>
      <w:r w:rsidDel="00000000" w:rsidR="00000000" w:rsidRPr="00000000">
        <w:rPr>
          <w:rtl w:val="0"/>
        </w:rPr>
        <w:t xml:space="preserve">Google.org generally makes one-time contributions. How would you financially sustain this work beyond Google.org's support?</w:t>
      </w:r>
    </w:p>
    <w:p w:rsidR="00000000" w:rsidDel="00000000" w:rsidP="00000000" w:rsidRDefault="00000000" w:rsidRPr="00000000" w14:paraId="000001BA">
      <w:pPr>
        <w:rPr/>
      </w:pPr>
      <w:r w:rsidDel="00000000" w:rsidR="00000000" w:rsidRPr="00000000">
        <w:rPr>
          <w:i w:val="1"/>
          <w:iCs w:val="1"/>
          <w:rtl w:val="0"/>
        </w:rPr>
        <w:t xml:space="preserve">Word Limit: 50 words</w:t>
      </w:r>
      <w:r w:rsidDel="00000000" w:rsidR="00000000" w:rsidRPr="00000000">
        <w:rPr>
          <w:rtl w:val="0"/>
        </w:rPr>
      </w:r>
    </w:p>
    <w:p w:rsidR="00000000" w:rsidDel="00000000" w:rsidP="00000000" w:rsidRDefault="00000000" w:rsidRPr="00000000" w14:paraId="000001BB">
      <w:pPr>
        <w:pStyle w:val="Heading4"/>
        <w:rPr/>
      </w:pPr>
      <w:bookmarkStart w:colFirst="0" w:colLast="0" w:name="_7wud3rkc517k" w:id="146"/>
      <w:bookmarkEnd w:id="146"/>
      <w:r w:rsidDel="00000000" w:rsidR="00000000" w:rsidRPr="00000000">
        <w:rPr>
          <w:rtl w:val="0"/>
        </w:rPr>
        <w:t xml:space="preserve">Technical Sustainability</w:t>
      </w:r>
    </w:p>
    <w:p w:rsidR="00000000" w:rsidDel="00000000" w:rsidP="00000000" w:rsidRDefault="00000000" w:rsidRPr="00000000" w14:paraId="000001BC">
      <w:pPr>
        <w:rPr/>
      </w:pPr>
      <w:r w:rsidDel="00000000" w:rsidR="00000000" w:rsidRPr="00000000">
        <w:rPr>
          <w:rtl w:val="0"/>
        </w:rPr>
        <w:t xml:space="preserve">How would you technically sustain this work beyond Google.org's support?</w:t>
      </w:r>
    </w:p>
    <w:p w:rsidR="00000000" w:rsidDel="00000000" w:rsidP="00000000" w:rsidRDefault="00000000" w:rsidRPr="00000000" w14:paraId="000001BD">
      <w:pPr>
        <w:rPr/>
      </w:pPr>
      <w:r w:rsidDel="00000000" w:rsidR="00000000" w:rsidRPr="00000000">
        <w:rPr>
          <w:i w:val="1"/>
          <w:iCs w:val="1"/>
          <w:rtl w:val="0"/>
        </w:rPr>
        <w:t xml:space="preserve">Word Limit: 50 words</w:t>
      </w:r>
      <w:r w:rsidDel="00000000" w:rsidR="00000000" w:rsidRPr="00000000">
        <w:rPr>
          <w:rtl w:val="0"/>
        </w:rPr>
      </w:r>
    </w:p>
    <w:p w:rsidR="00000000" w:rsidDel="00000000" w:rsidP="00000000" w:rsidRDefault="00000000" w:rsidRPr="00000000" w14:paraId="000001BE">
      <w:pPr>
        <w:pStyle w:val="Heading3"/>
        <w:rPr/>
      </w:pPr>
      <w:bookmarkStart w:colFirst="0" w:colLast="0" w:name="_fmffkberegsk" w:id="147"/>
      <w:bookmarkEnd w:id="147"/>
      <w:r w:rsidDel="00000000" w:rsidR="00000000" w:rsidRPr="00000000">
        <w:rPr>
          <w:rtl w:val="0"/>
        </w:rPr>
        <w:t xml:space="preserve">Knowledge Sharing &amp; Learning </w:t>
      </w:r>
      <w:r w:rsidDel="00000000" w:rsidR="00000000" w:rsidRPr="00000000">
        <w:rPr>
          <w:i w:val="1"/>
          <w:iCs w:val="1"/>
          <w:rtl w:val="0"/>
        </w:rPr>
        <w:t xml:space="preserve">(Required)</w:t>
      </w:r>
      <w:r w:rsidDel="00000000" w:rsidR="00000000" w:rsidRPr="00000000">
        <w:rPr>
          <w:rtl w:val="0"/>
        </w:rPr>
      </w:r>
    </w:p>
    <w:p w:rsidR="00000000" w:rsidDel="00000000" w:rsidP="00000000" w:rsidRDefault="00000000" w:rsidRPr="00000000" w14:paraId="000001BF">
      <w:pPr>
        <w:pStyle w:val="Heading4"/>
        <w:rPr/>
      </w:pPr>
      <w:bookmarkStart w:colFirst="0" w:colLast="0" w:name="_wncydy63mjxv" w:id="148"/>
      <w:bookmarkEnd w:id="148"/>
      <w:r w:rsidDel="00000000" w:rsidR="00000000" w:rsidRPr="00000000">
        <w:rPr>
          <w:rtl w:val="0"/>
        </w:rPr>
        <w:t xml:space="preserve">Learnings &amp; Community Contribution</w:t>
      </w:r>
    </w:p>
    <w:p w:rsidR="00000000" w:rsidDel="00000000" w:rsidP="00000000" w:rsidRDefault="00000000" w:rsidRPr="00000000" w14:paraId="000001C0">
      <w:pPr>
        <w:rPr/>
      </w:pPr>
      <w:r w:rsidDel="00000000" w:rsidR="00000000" w:rsidRPr="00000000">
        <w:rPr>
          <w:rtl w:val="0"/>
        </w:rPr>
        <w:t xml:space="preserve">What key learnings will your project generate, and how will you share them with other organizations to help advance the field?</w:t>
      </w:r>
    </w:p>
    <w:p w:rsidR="00000000" w:rsidDel="00000000" w:rsidP="00000000" w:rsidRDefault="00000000" w:rsidRPr="00000000" w14:paraId="000001C1">
      <w:pPr>
        <w:rPr/>
      </w:pPr>
      <w:r w:rsidDel="00000000" w:rsidR="00000000" w:rsidRPr="00000000">
        <w:rPr>
          <w:i w:val="1"/>
          <w:iCs w:val="1"/>
          <w:rtl w:val="0"/>
        </w:rPr>
        <w:t xml:space="preserve">Word Limit: 100 words</w:t>
      </w:r>
      <w:r w:rsidDel="00000000" w:rsidR="00000000" w:rsidRPr="00000000">
        <w:rPr>
          <w:rtl w:val="0"/>
        </w:rPr>
      </w:r>
    </w:p>
    <w:p w:rsidR="00000000" w:rsidDel="00000000" w:rsidP="00000000" w:rsidRDefault="00000000" w:rsidRPr="00000000" w14:paraId="000001C2">
      <w:pPr>
        <w:pStyle w:val="Heading3"/>
        <w:rPr/>
      </w:pPr>
      <w:bookmarkStart w:colFirst="0" w:colLast="0" w:name="_9qb476s8r1cg" w:id="149"/>
      <w:bookmarkEnd w:id="149"/>
      <w:r w:rsidDel="00000000" w:rsidR="00000000" w:rsidRPr="00000000">
        <w:rPr>
          <w:rtl w:val="0"/>
        </w:rPr>
        <w:t xml:space="preserve">Public Visibility &amp; Press </w:t>
      </w:r>
      <w:r w:rsidDel="00000000" w:rsidR="00000000" w:rsidRPr="00000000">
        <w:rPr>
          <w:i w:val="1"/>
          <w:iCs w:val="1"/>
          <w:rtl w:val="0"/>
        </w:rPr>
        <w:t xml:space="preserve">(Optional)</w:t>
      </w:r>
      <w:r w:rsidDel="00000000" w:rsidR="00000000" w:rsidRPr="00000000">
        <w:rPr>
          <w:rtl w:val="0"/>
        </w:rPr>
      </w:r>
    </w:p>
    <w:p w:rsidR="00000000" w:rsidDel="00000000" w:rsidP="00000000" w:rsidRDefault="00000000" w:rsidRPr="00000000" w14:paraId="000001C3">
      <w:pPr>
        <w:pStyle w:val="Heading4"/>
        <w:rPr/>
      </w:pPr>
      <w:bookmarkStart w:colFirst="0" w:colLast="0" w:name="_f5fj6w8uprg4" w:id="150"/>
      <w:bookmarkEnd w:id="150"/>
      <w:r w:rsidDel="00000000" w:rsidR="00000000" w:rsidRPr="00000000">
        <w:rPr>
          <w:rtl w:val="0"/>
        </w:rPr>
        <w:t xml:space="preserve">Media Presence &amp; Project Visibility</w:t>
      </w:r>
    </w:p>
    <w:p w:rsidR="00000000" w:rsidDel="00000000" w:rsidP="00000000" w:rsidRDefault="00000000" w:rsidRPr="00000000" w14:paraId="000001C4">
      <w:pPr>
        <w:rPr/>
      </w:pPr>
      <w:r w:rsidDel="00000000" w:rsidR="00000000" w:rsidRPr="00000000">
        <w:rPr>
          <w:rtl w:val="0"/>
        </w:rPr>
        <w:t xml:space="preserve">If applicable, please provide information related to your organization's public presence and project visibility.</w:t>
      </w:r>
    </w:p>
    <w:p w:rsidR="00000000" w:rsidDel="00000000" w:rsidP="00000000" w:rsidRDefault="00000000" w:rsidRPr="00000000" w14:paraId="000001C5">
      <w:pPr>
        <w:rPr/>
      </w:pPr>
      <w:r w:rsidDel="00000000" w:rsidR="00000000" w:rsidRPr="00000000">
        <w:rPr>
          <w:i w:val="1"/>
          <w:iCs w:val="1"/>
          <w:rtl w:val="0"/>
        </w:rPr>
        <w:t xml:space="preserve">Word Limit: 100 words</w:t>
      </w: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Examples can include:</w:t>
      </w:r>
    </w:p>
    <w:p w:rsidR="00000000" w:rsidDel="00000000" w:rsidP="00000000" w:rsidRDefault="00000000" w:rsidRPr="00000000" w14:paraId="000001C7">
      <w:pPr>
        <w:numPr>
          <w:ilvl w:val="0"/>
          <w:numId w:val="2"/>
        </w:numPr>
        <w:spacing w:after="0" w:afterAutospacing="0"/>
        <w:ind w:left="720" w:hanging="360"/>
      </w:pPr>
      <w:r w:rsidDel="00000000" w:rsidR="00000000" w:rsidRPr="00000000">
        <w:rPr>
          <w:rtl w:val="0"/>
        </w:rPr>
        <w:t xml:space="preserve">Links to media coverage or press articles featuring your organization or project</w:t>
      </w:r>
    </w:p>
    <w:p w:rsidR="00000000" w:rsidDel="00000000" w:rsidP="00000000" w:rsidRDefault="00000000" w:rsidRPr="00000000" w14:paraId="000001C8">
      <w:pPr>
        <w:numPr>
          <w:ilvl w:val="0"/>
          <w:numId w:val="2"/>
        </w:numPr>
        <w:spacing w:after="0" w:afterAutospacing="0"/>
        <w:ind w:left="720" w:hanging="360"/>
      </w:pPr>
      <w:r w:rsidDel="00000000" w:rsidR="00000000" w:rsidRPr="00000000">
        <w:rPr>
          <w:rtl w:val="0"/>
        </w:rPr>
        <w:t xml:space="preserve">Details on presentations of this work or related expertise at professional conferences, public talks, or academic venues</w:t>
      </w:r>
    </w:p>
    <w:p w:rsidR="00000000" w:rsidDel="00000000" w:rsidP="00000000" w:rsidRDefault="00000000" w:rsidRPr="00000000" w14:paraId="000001C9">
      <w:pPr>
        <w:numPr>
          <w:ilvl w:val="0"/>
          <w:numId w:val="2"/>
        </w:numPr>
        <w:ind w:left="720" w:hanging="360"/>
      </w:pPr>
      <w:r w:rsidDel="00000000" w:rsidR="00000000" w:rsidRPr="00000000">
        <w:rPr>
          <w:rtl w:val="0"/>
        </w:rPr>
        <w:t xml:space="preserve">Links to a pitch, demo, explainer video, recent publication, or existing proof of concept</w:t>
      </w:r>
    </w:p>
    <w:p w:rsidR="00000000" w:rsidDel="00000000" w:rsidP="00000000" w:rsidRDefault="00000000" w:rsidRPr="00000000" w14:paraId="000001CA">
      <w:pPr>
        <w:rPr/>
      </w:pPr>
      <w:r w:rsidDel="00000000" w:rsidR="00000000" w:rsidRPr="00000000">
        <w:rPr>
          <w:i w:val="1"/>
          <w:iCs w:val="1"/>
          <w:rtl w:val="0"/>
        </w:rPr>
        <w:t xml:space="preserve">Note: If you have multiple submissions, separate links with a comma.</w:t>
      </w:r>
      <w:r w:rsidDel="00000000" w:rsidR="00000000" w:rsidRPr="00000000">
        <w:rPr>
          <w:rtl w:val="0"/>
        </w:rPr>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2"/>
        <w:rPr/>
      </w:pPr>
      <w:bookmarkStart w:colFirst="0" w:colLast="0" w:name="_ln8w53iby12w" w:id="151"/>
      <w:bookmarkEnd w:id="151"/>
      <w:r w:rsidDel="00000000" w:rsidR="00000000" w:rsidRPr="00000000">
        <w:rPr>
          <w:rtl w:val="0"/>
        </w:rPr>
        <w:t xml:space="preserve">Project Budget &amp; Timeline</w:t>
      </w:r>
    </w:p>
    <w:p w:rsidR="00000000" w:rsidDel="00000000" w:rsidP="00000000" w:rsidRDefault="00000000" w:rsidRPr="00000000" w14:paraId="000001CD">
      <w:pPr>
        <w:rPr/>
      </w:pPr>
      <w:r w:rsidDel="00000000" w:rsidR="00000000" w:rsidRPr="00000000">
        <w:rPr>
          <w:i w:val="1"/>
          <w:iCs w:val="1"/>
          <w:rtl w:val="0"/>
        </w:rPr>
        <w:t xml:space="preserve">Note: We are asking for your early assessment based on the information you have today. The budget table and activities are not expected to be final. Selected finalists will undergo an iterative proposal development process with the Google.org team.</w:t>
      </w:r>
      <w:r w:rsidDel="00000000" w:rsidR="00000000" w:rsidRPr="00000000">
        <w:rPr>
          <w:rtl w:val="0"/>
        </w:rPr>
      </w:r>
    </w:p>
    <w:p w:rsidR="00000000" w:rsidDel="00000000" w:rsidP="00000000" w:rsidRDefault="00000000" w:rsidRPr="00000000" w14:paraId="000001CE">
      <w:pPr>
        <w:pStyle w:val="Heading3"/>
        <w:rPr/>
      </w:pPr>
      <w:bookmarkStart w:colFirst="0" w:colLast="0" w:name="_23xgwp469fkh" w:id="152"/>
      <w:bookmarkEnd w:id="152"/>
      <w:r w:rsidDel="00000000" w:rsidR="00000000" w:rsidRPr="00000000">
        <w:rPr>
          <w:rtl w:val="0"/>
        </w:rPr>
        <w:t xml:space="preserve">Funding Request </w:t>
      </w:r>
      <w:r w:rsidDel="00000000" w:rsidR="00000000" w:rsidRPr="00000000">
        <w:rPr>
          <w:i w:val="1"/>
          <w:iCs w:val="1"/>
          <w:rtl w:val="0"/>
        </w:rPr>
        <w:t xml:space="preserve">(Required)</w:t>
      </w:r>
      <w:r w:rsidDel="00000000" w:rsidR="00000000" w:rsidRPr="00000000">
        <w:rPr>
          <w:rtl w:val="0"/>
        </w:rPr>
      </w:r>
    </w:p>
    <w:p w:rsidR="00000000" w:rsidDel="00000000" w:rsidP="00000000" w:rsidRDefault="00000000" w:rsidRPr="00000000" w14:paraId="000001CF">
      <w:pPr>
        <w:pStyle w:val="Heading4"/>
        <w:rPr/>
      </w:pPr>
      <w:bookmarkStart w:colFirst="0" w:colLast="0" w:name="_24pypt459zzh" w:id="153"/>
      <w:bookmarkEnd w:id="153"/>
      <w:r w:rsidDel="00000000" w:rsidR="00000000" w:rsidRPr="00000000">
        <w:rPr>
          <w:rtl w:val="0"/>
        </w:rPr>
        <w:t xml:space="preserve">Amount Requested</w:t>
      </w:r>
    </w:p>
    <w:p w:rsidR="00000000" w:rsidDel="00000000" w:rsidP="00000000" w:rsidRDefault="00000000" w:rsidRPr="00000000" w14:paraId="000001D0">
      <w:pPr>
        <w:rPr/>
      </w:pPr>
      <w:r w:rsidDel="00000000" w:rsidR="00000000" w:rsidRPr="00000000">
        <w:rPr>
          <w:rtl w:val="0"/>
        </w:rPr>
        <w:t xml:space="preserve">The GIC expects to award funding between $500K and $3M USD. Please request a funding amount that most closely matches your project's needs.</w:t>
      </w:r>
    </w:p>
    <w:p w:rsidR="00000000" w:rsidDel="00000000" w:rsidP="00000000" w:rsidRDefault="00000000" w:rsidRPr="00000000" w14:paraId="000001D1">
      <w:pPr>
        <w:numPr>
          <w:ilvl w:val="0"/>
          <w:numId w:val="2"/>
        </w:numPr>
        <w:spacing w:after="0" w:afterAutospacing="0"/>
        <w:ind w:left="720" w:hanging="360"/>
      </w:pPr>
      <w:r w:rsidDel="00000000" w:rsidR="00000000" w:rsidRPr="00000000">
        <w:rPr>
          <w:rtl w:val="0"/>
        </w:rPr>
        <w:t xml:space="preserve">$500,000</w:t>
      </w:r>
    </w:p>
    <w:p w:rsidR="00000000" w:rsidDel="00000000" w:rsidP="00000000" w:rsidRDefault="00000000" w:rsidRPr="00000000" w14:paraId="000001D2">
      <w:pPr>
        <w:numPr>
          <w:ilvl w:val="0"/>
          <w:numId w:val="2"/>
        </w:numPr>
        <w:spacing w:after="0" w:afterAutospacing="0"/>
        <w:ind w:left="720" w:hanging="360"/>
      </w:pPr>
      <w:r w:rsidDel="00000000" w:rsidR="00000000" w:rsidRPr="00000000">
        <w:rPr>
          <w:rtl w:val="0"/>
        </w:rPr>
        <w:t xml:space="preserve">$1,000,000</w:t>
      </w:r>
    </w:p>
    <w:p w:rsidR="00000000" w:rsidDel="00000000" w:rsidP="00000000" w:rsidRDefault="00000000" w:rsidRPr="00000000" w14:paraId="000001D3">
      <w:pPr>
        <w:numPr>
          <w:ilvl w:val="0"/>
          <w:numId w:val="2"/>
        </w:numPr>
        <w:spacing w:after="0" w:afterAutospacing="0"/>
        <w:ind w:left="720" w:hanging="360"/>
      </w:pPr>
      <w:r w:rsidDel="00000000" w:rsidR="00000000" w:rsidRPr="00000000">
        <w:rPr>
          <w:rtl w:val="0"/>
        </w:rPr>
        <w:t xml:space="preserve">$1,500,000</w:t>
      </w:r>
    </w:p>
    <w:p w:rsidR="00000000" w:rsidDel="00000000" w:rsidP="00000000" w:rsidRDefault="00000000" w:rsidRPr="00000000" w14:paraId="000001D4">
      <w:pPr>
        <w:numPr>
          <w:ilvl w:val="0"/>
          <w:numId w:val="2"/>
        </w:numPr>
        <w:spacing w:after="0" w:afterAutospacing="0"/>
        <w:ind w:left="720" w:hanging="360"/>
      </w:pPr>
      <w:r w:rsidDel="00000000" w:rsidR="00000000" w:rsidRPr="00000000">
        <w:rPr>
          <w:rtl w:val="0"/>
        </w:rPr>
        <w:t xml:space="preserve">$2,000,000</w:t>
      </w:r>
    </w:p>
    <w:p w:rsidR="00000000" w:rsidDel="00000000" w:rsidP="00000000" w:rsidRDefault="00000000" w:rsidRPr="00000000" w14:paraId="000001D5">
      <w:pPr>
        <w:numPr>
          <w:ilvl w:val="0"/>
          <w:numId w:val="2"/>
        </w:numPr>
        <w:spacing w:after="0" w:afterAutospacing="0"/>
        <w:ind w:left="720" w:hanging="360"/>
      </w:pPr>
      <w:r w:rsidDel="00000000" w:rsidR="00000000" w:rsidRPr="00000000">
        <w:rPr>
          <w:rtl w:val="0"/>
        </w:rPr>
        <w:t xml:space="preserve">$2,500,000</w:t>
      </w:r>
    </w:p>
    <w:p w:rsidR="00000000" w:rsidDel="00000000" w:rsidP="00000000" w:rsidRDefault="00000000" w:rsidRPr="00000000" w14:paraId="000001D6">
      <w:pPr>
        <w:numPr>
          <w:ilvl w:val="0"/>
          <w:numId w:val="2"/>
        </w:numPr>
        <w:spacing w:after="0" w:afterAutospacing="0"/>
        <w:ind w:left="720" w:hanging="360"/>
      </w:pPr>
      <w:r w:rsidDel="00000000" w:rsidR="00000000" w:rsidRPr="00000000">
        <w:rPr>
          <w:rtl w:val="0"/>
        </w:rPr>
        <w:t xml:space="preserve">$3,000,000</w:t>
      </w:r>
    </w:p>
    <w:p w:rsidR="00000000" w:rsidDel="00000000" w:rsidP="00000000" w:rsidRDefault="00000000" w:rsidRPr="00000000" w14:paraId="000001D7">
      <w:pPr>
        <w:numPr>
          <w:ilvl w:val="0"/>
          <w:numId w:val="2"/>
        </w:numPr>
        <w:ind w:left="720" w:hanging="360"/>
      </w:pPr>
      <w:r w:rsidDel="00000000" w:rsidR="00000000" w:rsidRPr="00000000">
        <w:rPr>
          <w:rtl w:val="0"/>
        </w:rPr>
        <w:t xml:space="preserve">Other (specify amount)</w:t>
      </w:r>
    </w:p>
    <w:p w:rsidR="00000000" w:rsidDel="00000000" w:rsidP="00000000" w:rsidRDefault="00000000" w:rsidRPr="00000000" w14:paraId="000001D8">
      <w:pPr>
        <w:rPr/>
      </w:pPr>
      <w:r w:rsidDel="00000000" w:rsidR="00000000" w:rsidRPr="00000000">
        <w:rPr>
          <w:i w:val="1"/>
          <w:iCs w:val="1"/>
          <w:rtl w:val="0"/>
        </w:rPr>
        <w:t xml:space="preserve">Note: This is an initial starting point. Finalists will go through an iterative proposal development process with the Google.org team to validate and adjust funding as appropriate.</w:t>
      </w:r>
      <w:r w:rsidDel="00000000" w:rsidR="00000000" w:rsidRPr="00000000">
        <w:rPr>
          <w:rtl w:val="0"/>
        </w:rPr>
      </w:r>
    </w:p>
    <w:p w:rsidR="00000000" w:rsidDel="00000000" w:rsidP="00000000" w:rsidRDefault="00000000" w:rsidRPr="00000000" w14:paraId="000001D9">
      <w:pPr>
        <w:pStyle w:val="Heading3"/>
        <w:rPr/>
      </w:pPr>
      <w:bookmarkStart w:colFirst="0" w:colLast="0" w:name="_j2uky0ijgvjr" w:id="154"/>
      <w:bookmarkEnd w:id="154"/>
      <w:r w:rsidDel="00000000" w:rsidR="00000000" w:rsidRPr="00000000">
        <w:rPr>
          <w:rtl w:val="0"/>
        </w:rPr>
        <w:t xml:space="preserve">Budget Breakdown </w:t>
      </w:r>
      <w:r w:rsidDel="00000000" w:rsidR="00000000" w:rsidRPr="00000000">
        <w:rPr>
          <w:i w:val="1"/>
          <w:iCs w:val="1"/>
          <w:rtl w:val="0"/>
        </w:rPr>
        <w:t xml:space="preserve">(Required)</w:t>
      </w: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Focus on the 3–5 most significant cost categories that directly impact project execution and success. Common categories include:</w:t>
      </w:r>
    </w:p>
    <w:p w:rsidR="00000000" w:rsidDel="00000000" w:rsidP="00000000" w:rsidRDefault="00000000" w:rsidRPr="00000000" w14:paraId="000001DB">
      <w:pPr>
        <w:numPr>
          <w:ilvl w:val="0"/>
          <w:numId w:val="2"/>
        </w:numPr>
        <w:spacing w:after="0" w:afterAutospacing="0"/>
        <w:ind w:left="720" w:hanging="360"/>
      </w:pPr>
      <w:r w:rsidDel="00000000" w:rsidR="00000000" w:rsidRPr="00000000">
        <w:rPr>
          <w:b w:val="1"/>
          <w:bCs w:val="1"/>
          <w:rtl w:val="0"/>
        </w:rPr>
        <w:t xml:space="preserve">Personnel &amp; Staffing:</w:t>
      </w:r>
      <w:r w:rsidDel="00000000" w:rsidR="00000000" w:rsidRPr="00000000">
        <w:rPr>
          <w:rtl w:val="0"/>
        </w:rPr>
        <w:t xml:space="preserve"> Project team salaries, especially technical roles (developers, data scientists). Format: "Role, Count, Duration, Total Cost"</w:t>
      </w:r>
    </w:p>
    <w:p w:rsidR="00000000" w:rsidDel="00000000" w:rsidP="00000000" w:rsidRDefault="00000000" w:rsidRPr="00000000" w14:paraId="000001DC">
      <w:pPr>
        <w:numPr>
          <w:ilvl w:val="0"/>
          <w:numId w:val="2"/>
        </w:numPr>
        <w:spacing w:after="0" w:afterAutospacing="0"/>
        <w:ind w:left="720" w:hanging="360"/>
      </w:pPr>
      <w:r w:rsidDel="00000000" w:rsidR="00000000" w:rsidRPr="00000000">
        <w:rPr>
          <w:b w:val="1"/>
          <w:bCs w:val="1"/>
          <w:rtl w:val="0"/>
        </w:rPr>
        <w:t xml:space="preserve">Technology Development:</w:t>
      </w:r>
      <w:r w:rsidDel="00000000" w:rsidR="00000000" w:rsidRPr="00000000">
        <w:rPr>
          <w:rtl w:val="0"/>
        </w:rPr>
        <w:t xml:space="preserve"> Costs for software, hardware, data acquisition, and AI model development</w:t>
      </w:r>
    </w:p>
    <w:p w:rsidR="00000000" w:rsidDel="00000000" w:rsidP="00000000" w:rsidRDefault="00000000" w:rsidRPr="00000000" w14:paraId="000001DD">
      <w:pPr>
        <w:numPr>
          <w:ilvl w:val="0"/>
          <w:numId w:val="2"/>
        </w:numPr>
        <w:spacing w:after="0" w:afterAutospacing="0"/>
        <w:ind w:left="720" w:hanging="360"/>
      </w:pPr>
      <w:r w:rsidDel="00000000" w:rsidR="00000000" w:rsidRPr="00000000">
        <w:rPr>
          <w:b w:val="1"/>
          <w:bCs w:val="1"/>
          <w:rtl w:val="0"/>
        </w:rPr>
        <w:t xml:space="preserve">Equipment &amp; Infrastructure:</w:t>
      </w:r>
      <w:r w:rsidDel="00000000" w:rsidR="00000000" w:rsidRPr="00000000">
        <w:rPr>
          <w:rtl w:val="0"/>
        </w:rPr>
        <w:t xml:space="preserve"> Compute and cloud services</w:t>
      </w:r>
    </w:p>
    <w:p w:rsidR="00000000" w:rsidDel="00000000" w:rsidP="00000000" w:rsidRDefault="00000000" w:rsidRPr="00000000" w14:paraId="000001DE">
      <w:pPr>
        <w:numPr>
          <w:ilvl w:val="0"/>
          <w:numId w:val="2"/>
        </w:numPr>
        <w:spacing w:after="0" w:afterAutospacing="0"/>
        <w:ind w:left="720" w:hanging="360"/>
      </w:pPr>
      <w:r w:rsidDel="00000000" w:rsidR="00000000" w:rsidRPr="00000000">
        <w:rPr>
          <w:b w:val="1"/>
          <w:bCs w:val="1"/>
          <w:rtl w:val="0"/>
        </w:rPr>
        <w:t xml:space="preserve">Project Amplification &amp; Business Costs:</w:t>
      </w:r>
      <w:r w:rsidDel="00000000" w:rsidR="00000000" w:rsidRPr="00000000">
        <w:rPr>
          <w:rtl w:val="0"/>
        </w:rPr>
        <w:t xml:space="preserve"> Collaboration activities, subawards to partners, travel/conferences, journal fees, institutional overhead, staff training</w:t>
      </w:r>
    </w:p>
    <w:p w:rsidR="00000000" w:rsidDel="00000000" w:rsidP="00000000" w:rsidRDefault="00000000" w:rsidRPr="00000000" w14:paraId="000001DF">
      <w:pPr>
        <w:numPr>
          <w:ilvl w:val="0"/>
          <w:numId w:val="2"/>
        </w:numPr>
        <w:spacing w:after="0" w:afterAutospacing="0"/>
        <w:ind w:left="720" w:hanging="360"/>
      </w:pPr>
      <w:r w:rsidDel="00000000" w:rsidR="00000000" w:rsidRPr="00000000">
        <w:rPr>
          <w:b w:val="1"/>
          <w:bCs w:val="1"/>
          <w:rtl w:val="0"/>
        </w:rPr>
        <w:t xml:space="preserve">Measurement &amp; Evaluation:</w:t>
      </w:r>
      <w:r w:rsidDel="00000000" w:rsidR="00000000" w:rsidRPr="00000000">
        <w:rPr>
          <w:rtl w:val="0"/>
        </w:rPr>
        <w:t xml:space="preserve"> Resources for measuring project success and impact</w:t>
      </w:r>
    </w:p>
    <w:p w:rsidR="00000000" w:rsidDel="00000000" w:rsidP="00000000" w:rsidRDefault="00000000" w:rsidRPr="00000000" w14:paraId="000001E0">
      <w:pPr>
        <w:numPr>
          <w:ilvl w:val="0"/>
          <w:numId w:val="2"/>
        </w:numPr>
        <w:ind w:left="720" w:hanging="360"/>
      </w:pPr>
      <w:r w:rsidDel="00000000" w:rsidR="00000000" w:rsidRPr="00000000">
        <w:rPr>
          <w:b w:val="1"/>
          <w:bCs w:val="1"/>
          <w:rtl w:val="0"/>
        </w:rPr>
        <w:t xml:space="preserve">Indirect Costs:</w:t>
      </w:r>
      <w:r w:rsidDel="00000000" w:rsidR="00000000" w:rsidRPr="00000000">
        <w:rPr>
          <w:rtl w:val="0"/>
        </w:rPr>
        <w:t xml:space="preserve"> Rent, utilities, etc. (typically limited to 10–12% of total budget)</w:t>
      </w:r>
    </w:p>
    <w:p w:rsidR="00000000" w:rsidDel="00000000" w:rsidP="00000000" w:rsidRDefault="00000000" w:rsidRPr="00000000" w14:paraId="000001E1">
      <w:pPr>
        <w:pStyle w:val="Heading4"/>
        <w:rPr/>
      </w:pPr>
      <w:bookmarkStart w:colFirst="0" w:colLast="0" w:name="_j2qgkutv8z1t" w:id="155"/>
      <w:bookmarkEnd w:id="155"/>
      <w:r w:rsidDel="00000000" w:rsidR="00000000" w:rsidRPr="00000000">
        <w:rPr>
          <w:rtl w:val="0"/>
        </w:rPr>
        <w:t xml:space="preserve">Category 1 </w:t>
      </w:r>
      <w:r w:rsidDel="00000000" w:rsidR="00000000" w:rsidRPr="00000000">
        <w:rPr>
          <w:i w:val="1"/>
          <w:iCs w:val="1"/>
          <w:rtl w:val="0"/>
        </w:rPr>
        <w:t xml:space="preserve">(Required)</w:t>
      </w:r>
      <w:r w:rsidDel="00000000" w:rsidR="00000000" w:rsidRPr="00000000">
        <w:rPr>
          <w:rtl w:val="0"/>
        </w:rPr>
      </w:r>
    </w:p>
    <w:p w:rsidR="00000000" w:rsidDel="00000000" w:rsidP="00000000" w:rsidRDefault="00000000" w:rsidRPr="00000000" w14:paraId="000001E2">
      <w:pPr>
        <w:numPr>
          <w:ilvl w:val="0"/>
          <w:numId w:val="2"/>
        </w:numPr>
        <w:spacing w:after="0" w:afterAutospacing="0"/>
        <w:ind w:left="720" w:hanging="360"/>
      </w:pPr>
      <w:r w:rsidDel="00000000" w:rsidR="00000000" w:rsidRPr="00000000">
        <w:rPr>
          <w:rtl w:val="0"/>
        </w:rPr>
        <w:t xml:space="preserve">Name:</w:t>
      </w:r>
    </w:p>
    <w:p w:rsidR="00000000" w:rsidDel="00000000" w:rsidP="00000000" w:rsidRDefault="00000000" w:rsidRPr="00000000" w14:paraId="000001E3">
      <w:pPr>
        <w:numPr>
          <w:ilvl w:val="0"/>
          <w:numId w:val="2"/>
        </w:numPr>
        <w:spacing w:after="0" w:afterAutospacing="0"/>
        <w:ind w:left="720" w:hanging="360"/>
      </w:pPr>
      <w:r w:rsidDel="00000000" w:rsidR="00000000" w:rsidRPr="00000000">
        <w:rPr>
          <w:rtl w:val="0"/>
        </w:rPr>
        <w:t xml:space="preserve">Total Allocation (USD):</w:t>
      </w:r>
    </w:p>
    <w:p w:rsidR="00000000" w:rsidDel="00000000" w:rsidP="00000000" w:rsidRDefault="00000000" w:rsidRPr="00000000" w14:paraId="000001E4">
      <w:pPr>
        <w:numPr>
          <w:ilvl w:val="0"/>
          <w:numId w:val="2"/>
        </w:numPr>
        <w:ind w:left="720" w:hanging="360"/>
      </w:pPr>
      <w:r w:rsidDel="00000000" w:rsidR="00000000" w:rsidRPr="00000000">
        <w:rPr>
          <w:rtl w:val="0"/>
        </w:rPr>
        <w:t xml:space="preserve">Description &amp; Details: </w:t>
      </w:r>
      <w:r w:rsidDel="00000000" w:rsidR="00000000" w:rsidRPr="00000000">
        <w:rPr>
          <w:i w:val="1"/>
          <w:iCs w:val="1"/>
          <w:rtl w:val="0"/>
        </w:rPr>
        <w:t xml:space="preserve">(Word Limit: 100 words)</w:t>
      </w:r>
      <w:r w:rsidDel="00000000" w:rsidR="00000000" w:rsidRPr="00000000">
        <w:rPr>
          <w:rtl w:val="0"/>
        </w:rPr>
        <w:t xml:space="preserve"> Provide a breakdown of what this funding covers and how it links to specific project activities.</w:t>
      </w:r>
    </w:p>
    <w:p w:rsidR="00000000" w:rsidDel="00000000" w:rsidP="00000000" w:rsidRDefault="00000000" w:rsidRPr="00000000" w14:paraId="000001E5">
      <w:pPr>
        <w:pStyle w:val="Heading4"/>
        <w:rPr/>
      </w:pPr>
      <w:bookmarkStart w:colFirst="0" w:colLast="0" w:name="_d4ryepgy1duq" w:id="156"/>
      <w:bookmarkEnd w:id="156"/>
      <w:r w:rsidDel="00000000" w:rsidR="00000000" w:rsidRPr="00000000">
        <w:rPr>
          <w:rtl w:val="0"/>
        </w:rPr>
        <w:t xml:space="preserve">Category 2 </w:t>
      </w:r>
      <w:r w:rsidDel="00000000" w:rsidR="00000000" w:rsidRPr="00000000">
        <w:rPr>
          <w:i w:val="1"/>
          <w:iCs w:val="1"/>
          <w:rtl w:val="0"/>
        </w:rPr>
        <w:t xml:space="preserve">(Required)</w:t>
      </w:r>
      <w:r w:rsidDel="00000000" w:rsidR="00000000" w:rsidRPr="00000000">
        <w:rPr>
          <w:rtl w:val="0"/>
        </w:rPr>
      </w:r>
    </w:p>
    <w:p w:rsidR="00000000" w:rsidDel="00000000" w:rsidP="00000000" w:rsidRDefault="00000000" w:rsidRPr="00000000" w14:paraId="000001E6">
      <w:pPr>
        <w:numPr>
          <w:ilvl w:val="0"/>
          <w:numId w:val="2"/>
        </w:numPr>
        <w:spacing w:after="0" w:afterAutospacing="0"/>
        <w:ind w:left="720" w:hanging="360"/>
      </w:pPr>
      <w:r w:rsidDel="00000000" w:rsidR="00000000" w:rsidRPr="00000000">
        <w:rPr>
          <w:rtl w:val="0"/>
        </w:rPr>
        <w:t xml:space="preserve">Name:</w:t>
      </w:r>
    </w:p>
    <w:p w:rsidR="00000000" w:rsidDel="00000000" w:rsidP="00000000" w:rsidRDefault="00000000" w:rsidRPr="00000000" w14:paraId="000001E7">
      <w:pPr>
        <w:numPr>
          <w:ilvl w:val="0"/>
          <w:numId w:val="2"/>
        </w:numPr>
        <w:spacing w:after="0" w:afterAutospacing="0"/>
        <w:ind w:left="720" w:hanging="360"/>
      </w:pPr>
      <w:r w:rsidDel="00000000" w:rsidR="00000000" w:rsidRPr="00000000">
        <w:rPr>
          <w:rtl w:val="0"/>
        </w:rPr>
        <w:t xml:space="preserve">Total Allocation (USD):</w:t>
      </w:r>
    </w:p>
    <w:p w:rsidR="00000000" w:rsidDel="00000000" w:rsidP="00000000" w:rsidRDefault="00000000" w:rsidRPr="00000000" w14:paraId="000001E8">
      <w:pPr>
        <w:numPr>
          <w:ilvl w:val="0"/>
          <w:numId w:val="2"/>
        </w:numPr>
        <w:ind w:left="720" w:hanging="360"/>
      </w:pPr>
      <w:r w:rsidDel="00000000" w:rsidR="00000000" w:rsidRPr="00000000">
        <w:rPr>
          <w:rtl w:val="0"/>
        </w:rPr>
        <w:t xml:space="preserve">Description &amp; Details: </w:t>
      </w:r>
      <w:r w:rsidDel="00000000" w:rsidR="00000000" w:rsidRPr="00000000">
        <w:rPr>
          <w:i w:val="1"/>
          <w:iCs w:val="1"/>
          <w:rtl w:val="0"/>
        </w:rPr>
        <w:t xml:space="preserve">(Word Limit: 100 words)</w:t>
      </w:r>
      <w:r w:rsidDel="00000000" w:rsidR="00000000" w:rsidRPr="00000000">
        <w:rPr>
          <w:rtl w:val="0"/>
        </w:rPr>
      </w:r>
    </w:p>
    <w:p w:rsidR="00000000" w:rsidDel="00000000" w:rsidP="00000000" w:rsidRDefault="00000000" w:rsidRPr="00000000" w14:paraId="000001E9">
      <w:pPr>
        <w:pStyle w:val="Heading4"/>
        <w:rPr/>
      </w:pPr>
      <w:bookmarkStart w:colFirst="0" w:colLast="0" w:name="_jllp5bz8xuom" w:id="157"/>
      <w:bookmarkEnd w:id="157"/>
      <w:r w:rsidDel="00000000" w:rsidR="00000000" w:rsidRPr="00000000">
        <w:rPr>
          <w:rtl w:val="0"/>
        </w:rPr>
        <w:t xml:space="preserve">Category 3 </w:t>
      </w:r>
      <w:r w:rsidDel="00000000" w:rsidR="00000000" w:rsidRPr="00000000">
        <w:rPr>
          <w:i w:val="1"/>
          <w:iCs w:val="1"/>
          <w:rtl w:val="0"/>
        </w:rPr>
        <w:t xml:space="preserve">(Required)</w:t>
      </w:r>
      <w:r w:rsidDel="00000000" w:rsidR="00000000" w:rsidRPr="00000000">
        <w:rPr>
          <w:rtl w:val="0"/>
        </w:rPr>
      </w:r>
    </w:p>
    <w:p w:rsidR="00000000" w:rsidDel="00000000" w:rsidP="00000000" w:rsidRDefault="00000000" w:rsidRPr="00000000" w14:paraId="000001EA">
      <w:pPr>
        <w:numPr>
          <w:ilvl w:val="0"/>
          <w:numId w:val="2"/>
        </w:numPr>
        <w:spacing w:after="0" w:afterAutospacing="0"/>
        <w:ind w:left="720" w:hanging="360"/>
      </w:pPr>
      <w:r w:rsidDel="00000000" w:rsidR="00000000" w:rsidRPr="00000000">
        <w:rPr>
          <w:rtl w:val="0"/>
        </w:rPr>
        <w:t xml:space="preserve">Name:</w:t>
      </w:r>
    </w:p>
    <w:p w:rsidR="00000000" w:rsidDel="00000000" w:rsidP="00000000" w:rsidRDefault="00000000" w:rsidRPr="00000000" w14:paraId="000001EB">
      <w:pPr>
        <w:numPr>
          <w:ilvl w:val="0"/>
          <w:numId w:val="2"/>
        </w:numPr>
        <w:spacing w:after="0" w:afterAutospacing="0"/>
        <w:ind w:left="720" w:hanging="360"/>
      </w:pPr>
      <w:r w:rsidDel="00000000" w:rsidR="00000000" w:rsidRPr="00000000">
        <w:rPr>
          <w:rtl w:val="0"/>
        </w:rPr>
        <w:t xml:space="preserve">Total Allocation (USD):</w:t>
      </w:r>
    </w:p>
    <w:p w:rsidR="00000000" w:rsidDel="00000000" w:rsidP="00000000" w:rsidRDefault="00000000" w:rsidRPr="00000000" w14:paraId="000001EC">
      <w:pPr>
        <w:numPr>
          <w:ilvl w:val="0"/>
          <w:numId w:val="2"/>
        </w:numPr>
        <w:ind w:left="720" w:hanging="360"/>
      </w:pPr>
      <w:r w:rsidDel="00000000" w:rsidR="00000000" w:rsidRPr="00000000">
        <w:rPr>
          <w:rtl w:val="0"/>
        </w:rPr>
        <w:t xml:space="preserve">Description &amp; Details: </w:t>
      </w:r>
      <w:r w:rsidDel="00000000" w:rsidR="00000000" w:rsidRPr="00000000">
        <w:rPr>
          <w:i w:val="1"/>
          <w:iCs w:val="1"/>
          <w:rtl w:val="0"/>
        </w:rPr>
        <w:t xml:space="preserve">(Word Limit: 100 words)</w:t>
      </w:r>
      <w:r w:rsidDel="00000000" w:rsidR="00000000" w:rsidRPr="00000000">
        <w:rPr>
          <w:rtl w:val="0"/>
        </w:rPr>
      </w:r>
    </w:p>
    <w:p w:rsidR="00000000" w:rsidDel="00000000" w:rsidP="00000000" w:rsidRDefault="00000000" w:rsidRPr="00000000" w14:paraId="000001ED">
      <w:pPr>
        <w:pStyle w:val="Heading4"/>
        <w:rPr/>
      </w:pPr>
      <w:bookmarkStart w:colFirst="0" w:colLast="0" w:name="_2u8bbvz8emx2" w:id="158"/>
      <w:bookmarkEnd w:id="158"/>
      <w:r w:rsidDel="00000000" w:rsidR="00000000" w:rsidRPr="00000000">
        <w:rPr>
          <w:rtl w:val="0"/>
        </w:rPr>
        <w:t xml:space="preserve">Category 4 </w:t>
      </w:r>
      <w:r w:rsidDel="00000000" w:rsidR="00000000" w:rsidRPr="00000000">
        <w:rPr>
          <w:i w:val="1"/>
          <w:iCs w:val="1"/>
          <w:rtl w:val="0"/>
        </w:rPr>
        <w:t xml:space="preserve">(Optional)</w:t>
      </w:r>
      <w:r w:rsidDel="00000000" w:rsidR="00000000" w:rsidRPr="00000000">
        <w:rPr>
          <w:rtl w:val="0"/>
        </w:rPr>
      </w:r>
    </w:p>
    <w:p w:rsidR="00000000" w:rsidDel="00000000" w:rsidP="00000000" w:rsidRDefault="00000000" w:rsidRPr="00000000" w14:paraId="000001EE">
      <w:pPr>
        <w:numPr>
          <w:ilvl w:val="0"/>
          <w:numId w:val="2"/>
        </w:numPr>
        <w:spacing w:after="0" w:afterAutospacing="0"/>
        <w:ind w:left="720" w:hanging="360"/>
      </w:pPr>
      <w:r w:rsidDel="00000000" w:rsidR="00000000" w:rsidRPr="00000000">
        <w:rPr>
          <w:rtl w:val="0"/>
        </w:rPr>
        <w:t xml:space="preserve">Name:</w:t>
      </w:r>
    </w:p>
    <w:p w:rsidR="00000000" w:rsidDel="00000000" w:rsidP="00000000" w:rsidRDefault="00000000" w:rsidRPr="00000000" w14:paraId="000001EF">
      <w:pPr>
        <w:numPr>
          <w:ilvl w:val="0"/>
          <w:numId w:val="2"/>
        </w:numPr>
        <w:spacing w:after="0" w:afterAutospacing="0"/>
        <w:ind w:left="720" w:hanging="360"/>
      </w:pPr>
      <w:r w:rsidDel="00000000" w:rsidR="00000000" w:rsidRPr="00000000">
        <w:rPr>
          <w:rtl w:val="0"/>
        </w:rPr>
        <w:t xml:space="preserve">Total Allocation (USD):</w:t>
      </w:r>
    </w:p>
    <w:p w:rsidR="00000000" w:rsidDel="00000000" w:rsidP="00000000" w:rsidRDefault="00000000" w:rsidRPr="00000000" w14:paraId="000001F0">
      <w:pPr>
        <w:numPr>
          <w:ilvl w:val="0"/>
          <w:numId w:val="2"/>
        </w:numPr>
        <w:ind w:left="720" w:hanging="360"/>
      </w:pPr>
      <w:r w:rsidDel="00000000" w:rsidR="00000000" w:rsidRPr="00000000">
        <w:rPr>
          <w:rtl w:val="0"/>
        </w:rPr>
        <w:t xml:space="preserve">Description &amp; Details: </w:t>
      </w:r>
      <w:r w:rsidDel="00000000" w:rsidR="00000000" w:rsidRPr="00000000">
        <w:rPr>
          <w:i w:val="1"/>
          <w:iCs w:val="1"/>
          <w:rtl w:val="0"/>
        </w:rPr>
        <w:t xml:space="preserve">(Word Limit: 100 words)</w:t>
      </w:r>
      <w:r w:rsidDel="00000000" w:rsidR="00000000" w:rsidRPr="00000000">
        <w:rPr>
          <w:rtl w:val="0"/>
        </w:rPr>
      </w:r>
    </w:p>
    <w:p w:rsidR="00000000" w:rsidDel="00000000" w:rsidP="00000000" w:rsidRDefault="00000000" w:rsidRPr="00000000" w14:paraId="000001F1">
      <w:pPr>
        <w:pStyle w:val="Heading4"/>
        <w:rPr/>
      </w:pPr>
      <w:bookmarkStart w:colFirst="0" w:colLast="0" w:name="_gkcv3js2k8x9" w:id="159"/>
      <w:bookmarkEnd w:id="159"/>
      <w:r w:rsidDel="00000000" w:rsidR="00000000" w:rsidRPr="00000000">
        <w:rPr>
          <w:rtl w:val="0"/>
        </w:rPr>
        <w:t xml:space="preserve">Category 5 </w:t>
      </w:r>
      <w:r w:rsidDel="00000000" w:rsidR="00000000" w:rsidRPr="00000000">
        <w:rPr>
          <w:i w:val="1"/>
          <w:iCs w:val="1"/>
          <w:rtl w:val="0"/>
        </w:rPr>
        <w:t xml:space="preserve">(Optional)</w:t>
      </w:r>
      <w:r w:rsidDel="00000000" w:rsidR="00000000" w:rsidRPr="00000000">
        <w:rPr>
          <w:rtl w:val="0"/>
        </w:rPr>
      </w:r>
    </w:p>
    <w:p w:rsidR="00000000" w:rsidDel="00000000" w:rsidP="00000000" w:rsidRDefault="00000000" w:rsidRPr="00000000" w14:paraId="000001F2">
      <w:pPr>
        <w:numPr>
          <w:ilvl w:val="0"/>
          <w:numId w:val="2"/>
        </w:numPr>
        <w:spacing w:after="0" w:afterAutospacing="0"/>
        <w:ind w:left="720" w:hanging="360"/>
      </w:pPr>
      <w:r w:rsidDel="00000000" w:rsidR="00000000" w:rsidRPr="00000000">
        <w:rPr>
          <w:rtl w:val="0"/>
        </w:rPr>
        <w:t xml:space="preserve">Name:</w:t>
      </w:r>
    </w:p>
    <w:p w:rsidR="00000000" w:rsidDel="00000000" w:rsidP="00000000" w:rsidRDefault="00000000" w:rsidRPr="00000000" w14:paraId="000001F3">
      <w:pPr>
        <w:numPr>
          <w:ilvl w:val="0"/>
          <w:numId w:val="2"/>
        </w:numPr>
        <w:spacing w:after="0" w:afterAutospacing="0"/>
        <w:ind w:left="720" w:hanging="360"/>
      </w:pPr>
      <w:r w:rsidDel="00000000" w:rsidR="00000000" w:rsidRPr="00000000">
        <w:rPr>
          <w:rtl w:val="0"/>
        </w:rPr>
        <w:t xml:space="preserve">Total Allocation (USD):</w:t>
      </w:r>
    </w:p>
    <w:p w:rsidR="00000000" w:rsidDel="00000000" w:rsidP="00000000" w:rsidRDefault="00000000" w:rsidRPr="00000000" w14:paraId="000001F4">
      <w:pPr>
        <w:numPr>
          <w:ilvl w:val="0"/>
          <w:numId w:val="2"/>
        </w:numPr>
        <w:ind w:left="720" w:hanging="360"/>
      </w:pPr>
      <w:r w:rsidDel="00000000" w:rsidR="00000000" w:rsidRPr="00000000">
        <w:rPr>
          <w:rtl w:val="0"/>
        </w:rPr>
        <w:t xml:space="preserve">Description &amp; Details: </w:t>
      </w:r>
      <w:r w:rsidDel="00000000" w:rsidR="00000000" w:rsidRPr="00000000">
        <w:rPr>
          <w:i w:val="1"/>
          <w:iCs w:val="1"/>
          <w:rtl w:val="0"/>
        </w:rPr>
        <w:t xml:space="preserve">(Word Limit: 100 words)</w:t>
      </w:r>
      <w:r w:rsidDel="00000000" w:rsidR="00000000" w:rsidRPr="00000000">
        <w:rPr>
          <w:rtl w:val="0"/>
        </w:rPr>
      </w:r>
    </w:p>
    <w:p w:rsidR="00000000" w:rsidDel="00000000" w:rsidP="00000000" w:rsidRDefault="00000000" w:rsidRPr="00000000" w14:paraId="000001F5">
      <w:pPr>
        <w:pStyle w:val="Heading3"/>
        <w:rPr/>
      </w:pPr>
      <w:bookmarkStart w:colFirst="0" w:colLast="0" w:name="_1i4yfql673kv" w:id="160"/>
      <w:bookmarkEnd w:id="160"/>
      <w:r w:rsidDel="00000000" w:rsidR="00000000" w:rsidRPr="00000000">
        <w:rPr>
          <w:rtl w:val="0"/>
        </w:rPr>
        <w:t xml:space="preserve">Project Timeline &amp; Milestones </w:t>
      </w:r>
      <w:r w:rsidDel="00000000" w:rsidR="00000000" w:rsidRPr="00000000">
        <w:rPr>
          <w:i w:val="1"/>
          <w:iCs w:val="1"/>
          <w:rtl w:val="0"/>
        </w:rPr>
        <w:t xml:space="preserve">(Required)</w:t>
      </w: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Provide an overview of your project's key activities and expected outcomes, including 3–5 key milestones. Funding can be used over 36 months, including the Google.org Accelerator period. Clearly indicate the timeframe for each milestone.</w:t>
      </w:r>
    </w:p>
    <w:p w:rsidR="00000000" w:rsidDel="00000000" w:rsidP="00000000" w:rsidRDefault="00000000" w:rsidRPr="00000000" w14:paraId="000001F7">
      <w:pPr>
        <w:pStyle w:val="Heading4"/>
        <w:rPr/>
      </w:pPr>
      <w:bookmarkStart w:colFirst="0" w:colLast="0" w:name="_dgoro1uz3yiu" w:id="161"/>
      <w:bookmarkEnd w:id="161"/>
      <w:r w:rsidDel="00000000" w:rsidR="00000000" w:rsidRPr="00000000">
        <w:rPr>
          <w:rtl w:val="0"/>
        </w:rPr>
        <w:t xml:space="preserve">Milestone 1 </w:t>
      </w:r>
      <w:r w:rsidDel="00000000" w:rsidR="00000000" w:rsidRPr="00000000">
        <w:rPr>
          <w:i w:val="1"/>
          <w:iCs w:val="1"/>
          <w:rtl w:val="0"/>
        </w:rPr>
        <w:t xml:space="preserve">(Required)</w:t>
      </w:r>
      <w:r w:rsidDel="00000000" w:rsidR="00000000" w:rsidRPr="00000000">
        <w:rPr>
          <w:rtl w:val="0"/>
        </w:rPr>
      </w:r>
    </w:p>
    <w:p w:rsidR="00000000" w:rsidDel="00000000" w:rsidP="00000000" w:rsidRDefault="00000000" w:rsidRPr="00000000" w14:paraId="000001F8">
      <w:pPr>
        <w:numPr>
          <w:ilvl w:val="0"/>
          <w:numId w:val="2"/>
        </w:numPr>
        <w:spacing w:after="0" w:afterAutospacing="0"/>
        <w:ind w:left="720" w:hanging="360"/>
      </w:pPr>
      <w:r w:rsidDel="00000000" w:rsidR="00000000" w:rsidRPr="00000000">
        <w:rPr>
          <w:rtl w:val="0"/>
        </w:rPr>
        <w:t xml:space="preserve">Timeframe: </w:t>
      </w:r>
      <w:r w:rsidDel="00000000" w:rsidR="00000000" w:rsidRPr="00000000">
        <w:rPr>
          <w:i w:val="1"/>
          <w:iCs w:val="1"/>
          <w:rtl w:val="0"/>
        </w:rPr>
        <w:t xml:space="preserve">(e.g., Months 1–3)</w:t>
      </w:r>
      <w:r w:rsidDel="00000000" w:rsidR="00000000" w:rsidRPr="00000000">
        <w:rPr>
          <w:rtl w:val="0"/>
        </w:rPr>
      </w:r>
    </w:p>
    <w:p w:rsidR="00000000" w:rsidDel="00000000" w:rsidP="00000000" w:rsidRDefault="00000000" w:rsidRPr="00000000" w14:paraId="000001F9">
      <w:pPr>
        <w:numPr>
          <w:ilvl w:val="0"/>
          <w:numId w:val="2"/>
        </w:numPr>
        <w:spacing w:after="0" w:afterAutospacing="0"/>
        <w:ind w:left="720" w:hanging="360"/>
      </w:pPr>
      <w:r w:rsidDel="00000000" w:rsidR="00000000" w:rsidRPr="00000000">
        <w:rPr>
          <w:rtl w:val="0"/>
        </w:rPr>
        <w:t xml:space="preserve">Activities: </w:t>
      </w:r>
      <w:r w:rsidDel="00000000" w:rsidR="00000000" w:rsidRPr="00000000">
        <w:rPr>
          <w:i w:val="1"/>
          <w:iCs w:val="1"/>
          <w:rtl w:val="0"/>
        </w:rPr>
        <w:t xml:space="preserve">(Word Limit: 150 words)</w:t>
      </w:r>
      <w:r w:rsidDel="00000000" w:rsidR="00000000" w:rsidRPr="00000000">
        <w:rPr>
          <w:rtl w:val="0"/>
        </w:rPr>
        <w:t xml:space="preserve"> Describe what you will do during this specific period.</w:t>
      </w:r>
    </w:p>
    <w:p w:rsidR="00000000" w:rsidDel="00000000" w:rsidP="00000000" w:rsidRDefault="00000000" w:rsidRPr="00000000" w14:paraId="000001FA">
      <w:pPr>
        <w:numPr>
          <w:ilvl w:val="0"/>
          <w:numId w:val="2"/>
        </w:numPr>
        <w:ind w:left="720" w:hanging="360"/>
      </w:pPr>
      <w:r w:rsidDel="00000000" w:rsidR="00000000" w:rsidRPr="00000000">
        <w:rPr>
          <w:rtl w:val="0"/>
        </w:rPr>
        <w:t xml:space="preserve">Outcomes/Key Milestones: </w:t>
      </w:r>
      <w:r w:rsidDel="00000000" w:rsidR="00000000" w:rsidRPr="00000000">
        <w:rPr>
          <w:i w:val="1"/>
          <w:iCs w:val="1"/>
          <w:rtl w:val="0"/>
        </w:rPr>
        <w:t xml:space="preserve">(Word Limit: 100 words)</w:t>
      </w:r>
      <w:r w:rsidDel="00000000" w:rsidR="00000000" w:rsidRPr="00000000">
        <w:rPr>
          <w:rtl w:val="0"/>
        </w:rPr>
        <w:t xml:space="preserve"> Describe the expected, measurable results of these activities.</w:t>
      </w:r>
    </w:p>
    <w:p w:rsidR="00000000" w:rsidDel="00000000" w:rsidP="00000000" w:rsidRDefault="00000000" w:rsidRPr="00000000" w14:paraId="000001FB">
      <w:pPr>
        <w:pStyle w:val="Heading4"/>
        <w:rPr/>
      </w:pPr>
      <w:bookmarkStart w:colFirst="0" w:colLast="0" w:name="_1xo48fiujjk4" w:id="162"/>
      <w:bookmarkEnd w:id="162"/>
      <w:r w:rsidDel="00000000" w:rsidR="00000000" w:rsidRPr="00000000">
        <w:rPr>
          <w:rtl w:val="0"/>
        </w:rPr>
        <w:t xml:space="preserve">Milestone 2 </w:t>
      </w:r>
      <w:r w:rsidDel="00000000" w:rsidR="00000000" w:rsidRPr="00000000">
        <w:rPr>
          <w:i w:val="1"/>
          <w:iCs w:val="1"/>
          <w:rtl w:val="0"/>
        </w:rPr>
        <w:t xml:space="preserve">(Required)</w:t>
      </w:r>
      <w:r w:rsidDel="00000000" w:rsidR="00000000" w:rsidRPr="00000000">
        <w:rPr>
          <w:rtl w:val="0"/>
        </w:rPr>
      </w:r>
    </w:p>
    <w:p w:rsidR="00000000" w:rsidDel="00000000" w:rsidP="00000000" w:rsidRDefault="00000000" w:rsidRPr="00000000" w14:paraId="000001FC">
      <w:pPr>
        <w:numPr>
          <w:ilvl w:val="0"/>
          <w:numId w:val="2"/>
        </w:numPr>
        <w:spacing w:after="0" w:afterAutospacing="0"/>
        <w:ind w:left="720" w:hanging="360"/>
      </w:pPr>
      <w:r w:rsidDel="00000000" w:rsidR="00000000" w:rsidRPr="00000000">
        <w:rPr>
          <w:rtl w:val="0"/>
        </w:rPr>
        <w:t xml:space="preserve">Timeframe: </w:t>
      </w:r>
      <w:r w:rsidDel="00000000" w:rsidR="00000000" w:rsidRPr="00000000">
        <w:rPr>
          <w:i w:val="1"/>
          <w:iCs w:val="1"/>
          <w:rtl w:val="0"/>
        </w:rPr>
        <w:t xml:space="preserve">(e.g., Months 4–6)</w:t>
      </w:r>
      <w:r w:rsidDel="00000000" w:rsidR="00000000" w:rsidRPr="00000000">
        <w:rPr>
          <w:rtl w:val="0"/>
        </w:rPr>
      </w:r>
    </w:p>
    <w:p w:rsidR="00000000" w:rsidDel="00000000" w:rsidP="00000000" w:rsidRDefault="00000000" w:rsidRPr="00000000" w14:paraId="000001FD">
      <w:pPr>
        <w:numPr>
          <w:ilvl w:val="0"/>
          <w:numId w:val="2"/>
        </w:numPr>
        <w:spacing w:after="0" w:afterAutospacing="0"/>
        <w:ind w:left="720" w:hanging="360"/>
      </w:pPr>
      <w:r w:rsidDel="00000000" w:rsidR="00000000" w:rsidRPr="00000000">
        <w:rPr>
          <w:rtl w:val="0"/>
        </w:rPr>
        <w:t xml:space="preserve">Activities: </w:t>
      </w:r>
      <w:r w:rsidDel="00000000" w:rsidR="00000000" w:rsidRPr="00000000">
        <w:rPr>
          <w:i w:val="1"/>
          <w:iCs w:val="1"/>
          <w:rtl w:val="0"/>
        </w:rPr>
        <w:t xml:space="preserve">(Word Limit: 150 words)</w:t>
      </w:r>
      <w:r w:rsidDel="00000000" w:rsidR="00000000" w:rsidRPr="00000000">
        <w:rPr>
          <w:rtl w:val="0"/>
        </w:rPr>
      </w:r>
    </w:p>
    <w:p w:rsidR="00000000" w:rsidDel="00000000" w:rsidP="00000000" w:rsidRDefault="00000000" w:rsidRPr="00000000" w14:paraId="000001FE">
      <w:pPr>
        <w:numPr>
          <w:ilvl w:val="0"/>
          <w:numId w:val="2"/>
        </w:numPr>
        <w:ind w:left="720" w:hanging="360"/>
      </w:pPr>
      <w:r w:rsidDel="00000000" w:rsidR="00000000" w:rsidRPr="00000000">
        <w:rPr>
          <w:rtl w:val="0"/>
        </w:rPr>
        <w:t xml:space="preserve">Outcomes/Key Milestones: </w:t>
      </w:r>
      <w:r w:rsidDel="00000000" w:rsidR="00000000" w:rsidRPr="00000000">
        <w:rPr>
          <w:i w:val="1"/>
          <w:iCs w:val="1"/>
          <w:rtl w:val="0"/>
        </w:rPr>
        <w:t xml:space="preserve">(Word Limit: 100 words)</w:t>
      </w:r>
      <w:r w:rsidDel="00000000" w:rsidR="00000000" w:rsidRPr="00000000">
        <w:rPr>
          <w:rtl w:val="0"/>
        </w:rPr>
      </w:r>
    </w:p>
    <w:p w:rsidR="00000000" w:rsidDel="00000000" w:rsidP="00000000" w:rsidRDefault="00000000" w:rsidRPr="00000000" w14:paraId="000001FF">
      <w:pPr>
        <w:pStyle w:val="Heading4"/>
        <w:rPr/>
      </w:pPr>
      <w:bookmarkStart w:colFirst="0" w:colLast="0" w:name="_17anbjb7omr4" w:id="163"/>
      <w:bookmarkEnd w:id="163"/>
      <w:r w:rsidDel="00000000" w:rsidR="00000000" w:rsidRPr="00000000">
        <w:rPr>
          <w:rtl w:val="0"/>
        </w:rPr>
        <w:t xml:space="preserve">Milestone 3 </w:t>
      </w:r>
      <w:r w:rsidDel="00000000" w:rsidR="00000000" w:rsidRPr="00000000">
        <w:rPr>
          <w:i w:val="1"/>
          <w:iCs w:val="1"/>
          <w:rtl w:val="0"/>
        </w:rPr>
        <w:t xml:space="preserve">(Required)</w:t>
      </w:r>
      <w:r w:rsidDel="00000000" w:rsidR="00000000" w:rsidRPr="00000000">
        <w:rPr>
          <w:rtl w:val="0"/>
        </w:rPr>
      </w:r>
    </w:p>
    <w:p w:rsidR="00000000" w:rsidDel="00000000" w:rsidP="00000000" w:rsidRDefault="00000000" w:rsidRPr="00000000" w14:paraId="00000200">
      <w:pPr>
        <w:numPr>
          <w:ilvl w:val="0"/>
          <w:numId w:val="2"/>
        </w:numPr>
        <w:spacing w:after="0" w:afterAutospacing="0"/>
        <w:ind w:left="720" w:hanging="360"/>
      </w:pPr>
      <w:r w:rsidDel="00000000" w:rsidR="00000000" w:rsidRPr="00000000">
        <w:rPr>
          <w:rtl w:val="0"/>
        </w:rPr>
        <w:t xml:space="preserve">Timeframe: </w:t>
      </w:r>
      <w:r w:rsidDel="00000000" w:rsidR="00000000" w:rsidRPr="00000000">
        <w:rPr>
          <w:i w:val="1"/>
          <w:iCs w:val="1"/>
          <w:rtl w:val="0"/>
        </w:rPr>
        <w:t xml:space="preserve">(e.g., Months 7–12)</w:t>
      </w:r>
      <w:r w:rsidDel="00000000" w:rsidR="00000000" w:rsidRPr="00000000">
        <w:rPr>
          <w:rtl w:val="0"/>
        </w:rPr>
      </w:r>
    </w:p>
    <w:p w:rsidR="00000000" w:rsidDel="00000000" w:rsidP="00000000" w:rsidRDefault="00000000" w:rsidRPr="00000000" w14:paraId="00000201">
      <w:pPr>
        <w:numPr>
          <w:ilvl w:val="0"/>
          <w:numId w:val="2"/>
        </w:numPr>
        <w:spacing w:after="0" w:afterAutospacing="0"/>
        <w:ind w:left="720" w:hanging="360"/>
      </w:pPr>
      <w:r w:rsidDel="00000000" w:rsidR="00000000" w:rsidRPr="00000000">
        <w:rPr>
          <w:rtl w:val="0"/>
        </w:rPr>
        <w:t xml:space="preserve">Activities: </w:t>
      </w:r>
      <w:r w:rsidDel="00000000" w:rsidR="00000000" w:rsidRPr="00000000">
        <w:rPr>
          <w:i w:val="1"/>
          <w:iCs w:val="1"/>
          <w:rtl w:val="0"/>
        </w:rPr>
        <w:t xml:space="preserve">(Word Limit: 150 words)</w:t>
      </w:r>
      <w:r w:rsidDel="00000000" w:rsidR="00000000" w:rsidRPr="00000000">
        <w:rPr>
          <w:rtl w:val="0"/>
        </w:rPr>
      </w:r>
    </w:p>
    <w:p w:rsidR="00000000" w:rsidDel="00000000" w:rsidP="00000000" w:rsidRDefault="00000000" w:rsidRPr="00000000" w14:paraId="00000202">
      <w:pPr>
        <w:numPr>
          <w:ilvl w:val="0"/>
          <w:numId w:val="2"/>
        </w:numPr>
        <w:ind w:left="720" w:hanging="360"/>
      </w:pPr>
      <w:r w:rsidDel="00000000" w:rsidR="00000000" w:rsidRPr="00000000">
        <w:rPr>
          <w:rtl w:val="0"/>
        </w:rPr>
        <w:t xml:space="preserve">Outcomes/Key Milestones: </w:t>
      </w:r>
      <w:r w:rsidDel="00000000" w:rsidR="00000000" w:rsidRPr="00000000">
        <w:rPr>
          <w:i w:val="1"/>
          <w:iCs w:val="1"/>
          <w:rtl w:val="0"/>
        </w:rPr>
        <w:t xml:space="preserve">(Word Limit: 100 words)</w:t>
      </w:r>
      <w:r w:rsidDel="00000000" w:rsidR="00000000" w:rsidRPr="00000000">
        <w:rPr>
          <w:rtl w:val="0"/>
        </w:rPr>
      </w:r>
    </w:p>
    <w:p w:rsidR="00000000" w:rsidDel="00000000" w:rsidP="00000000" w:rsidRDefault="00000000" w:rsidRPr="00000000" w14:paraId="00000203">
      <w:pPr>
        <w:pStyle w:val="Heading4"/>
        <w:rPr/>
      </w:pPr>
      <w:bookmarkStart w:colFirst="0" w:colLast="0" w:name="_t5hm6t77lq14" w:id="164"/>
      <w:bookmarkEnd w:id="164"/>
      <w:r w:rsidDel="00000000" w:rsidR="00000000" w:rsidRPr="00000000">
        <w:rPr>
          <w:rtl w:val="0"/>
        </w:rPr>
        <w:t xml:space="preserve">Milestone 4 </w:t>
      </w:r>
      <w:r w:rsidDel="00000000" w:rsidR="00000000" w:rsidRPr="00000000">
        <w:rPr>
          <w:i w:val="1"/>
          <w:iCs w:val="1"/>
          <w:rtl w:val="0"/>
        </w:rPr>
        <w:t xml:space="preserve">(Optional)</w:t>
      </w:r>
      <w:r w:rsidDel="00000000" w:rsidR="00000000" w:rsidRPr="00000000">
        <w:rPr>
          <w:rtl w:val="0"/>
        </w:rPr>
      </w:r>
    </w:p>
    <w:p w:rsidR="00000000" w:rsidDel="00000000" w:rsidP="00000000" w:rsidRDefault="00000000" w:rsidRPr="00000000" w14:paraId="00000204">
      <w:pPr>
        <w:numPr>
          <w:ilvl w:val="0"/>
          <w:numId w:val="2"/>
        </w:numPr>
        <w:spacing w:after="0" w:afterAutospacing="0"/>
        <w:ind w:left="720" w:hanging="360"/>
      </w:pPr>
      <w:r w:rsidDel="00000000" w:rsidR="00000000" w:rsidRPr="00000000">
        <w:rPr>
          <w:rtl w:val="0"/>
        </w:rPr>
        <w:t xml:space="preserve">Timeframe: </w:t>
      </w:r>
      <w:r w:rsidDel="00000000" w:rsidR="00000000" w:rsidRPr="00000000">
        <w:rPr>
          <w:i w:val="1"/>
          <w:iCs w:val="1"/>
          <w:rtl w:val="0"/>
        </w:rPr>
        <w:t xml:space="preserve">(e.g., Months 13–24)</w:t>
      </w:r>
      <w:r w:rsidDel="00000000" w:rsidR="00000000" w:rsidRPr="00000000">
        <w:rPr>
          <w:rtl w:val="0"/>
        </w:rPr>
      </w:r>
    </w:p>
    <w:p w:rsidR="00000000" w:rsidDel="00000000" w:rsidP="00000000" w:rsidRDefault="00000000" w:rsidRPr="00000000" w14:paraId="00000205">
      <w:pPr>
        <w:numPr>
          <w:ilvl w:val="0"/>
          <w:numId w:val="2"/>
        </w:numPr>
        <w:spacing w:after="0" w:afterAutospacing="0"/>
        <w:ind w:left="720" w:hanging="360"/>
      </w:pPr>
      <w:r w:rsidDel="00000000" w:rsidR="00000000" w:rsidRPr="00000000">
        <w:rPr>
          <w:rtl w:val="0"/>
        </w:rPr>
        <w:t xml:space="preserve">Activities: </w:t>
      </w:r>
      <w:r w:rsidDel="00000000" w:rsidR="00000000" w:rsidRPr="00000000">
        <w:rPr>
          <w:i w:val="1"/>
          <w:iCs w:val="1"/>
          <w:rtl w:val="0"/>
        </w:rPr>
        <w:t xml:space="preserve">(Word Limit: 150 words)</w:t>
      </w:r>
      <w:r w:rsidDel="00000000" w:rsidR="00000000" w:rsidRPr="00000000">
        <w:rPr>
          <w:rtl w:val="0"/>
        </w:rPr>
      </w:r>
    </w:p>
    <w:p w:rsidR="00000000" w:rsidDel="00000000" w:rsidP="00000000" w:rsidRDefault="00000000" w:rsidRPr="00000000" w14:paraId="00000206">
      <w:pPr>
        <w:numPr>
          <w:ilvl w:val="0"/>
          <w:numId w:val="2"/>
        </w:numPr>
        <w:ind w:left="720" w:hanging="360"/>
      </w:pPr>
      <w:r w:rsidDel="00000000" w:rsidR="00000000" w:rsidRPr="00000000">
        <w:rPr>
          <w:rtl w:val="0"/>
        </w:rPr>
        <w:t xml:space="preserve">Outcomes/Key Milestones: </w:t>
      </w:r>
      <w:r w:rsidDel="00000000" w:rsidR="00000000" w:rsidRPr="00000000">
        <w:rPr>
          <w:i w:val="1"/>
          <w:iCs w:val="1"/>
          <w:rtl w:val="0"/>
        </w:rPr>
        <w:t xml:space="preserve">(Word Limit: 100 words)</w:t>
      </w:r>
      <w:r w:rsidDel="00000000" w:rsidR="00000000" w:rsidRPr="00000000">
        <w:rPr>
          <w:rtl w:val="0"/>
        </w:rPr>
      </w:r>
    </w:p>
    <w:p w:rsidR="00000000" w:rsidDel="00000000" w:rsidP="00000000" w:rsidRDefault="00000000" w:rsidRPr="00000000" w14:paraId="00000207">
      <w:pPr>
        <w:pStyle w:val="Heading4"/>
        <w:rPr/>
      </w:pPr>
      <w:bookmarkStart w:colFirst="0" w:colLast="0" w:name="_ewdipi7asg49" w:id="165"/>
      <w:bookmarkEnd w:id="165"/>
      <w:r w:rsidDel="00000000" w:rsidR="00000000" w:rsidRPr="00000000">
        <w:rPr>
          <w:rtl w:val="0"/>
        </w:rPr>
        <w:t xml:space="preserve">Milestone 5 </w:t>
      </w:r>
      <w:r w:rsidDel="00000000" w:rsidR="00000000" w:rsidRPr="00000000">
        <w:rPr>
          <w:i w:val="1"/>
          <w:iCs w:val="1"/>
          <w:rtl w:val="0"/>
        </w:rPr>
        <w:t xml:space="preserve">(Optional)</w:t>
      </w:r>
      <w:r w:rsidDel="00000000" w:rsidR="00000000" w:rsidRPr="00000000">
        <w:rPr>
          <w:rtl w:val="0"/>
        </w:rPr>
      </w:r>
    </w:p>
    <w:p w:rsidR="00000000" w:rsidDel="00000000" w:rsidP="00000000" w:rsidRDefault="00000000" w:rsidRPr="00000000" w14:paraId="00000208">
      <w:pPr>
        <w:numPr>
          <w:ilvl w:val="0"/>
          <w:numId w:val="2"/>
        </w:numPr>
        <w:spacing w:after="0" w:afterAutospacing="0"/>
        <w:ind w:left="720" w:hanging="360"/>
      </w:pPr>
      <w:r w:rsidDel="00000000" w:rsidR="00000000" w:rsidRPr="00000000">
        <w:rPr>
          <w:rtl w:val="0"/>
        </w:rPr>
        <w:t xml:space="preserve">Timeframe: </w:t>
      </w:r>
      <w:r w:rsidDel="00000000" w:rsidR="00000000" w:rsidRPr="00000000">
        <w:rPr>
          <w:i w:val="1"/>
          <w:iCs w:val="1"/>
          <w:rtl w:val="0"/>
        </w:rPr>
        <w:t xml:space="preserve">(e.g., Months 25–36)</w:t>
      </w:r>
      <w:r w:rsidDel="00000000" w:rsidR="00000000" w:rsidRPr="00000000">
        <w:rPr>
          <w:rtl w:val="0"/>
        </w:rPr>
      </w:r>
    </w:p>
    <w:p w:rsidR="00000000" w:rsidDel="00000000" w:rsidP="00000000" w:rsidRDefault="00000000" w:rsidRPr="00000000" w14:paraId="00000209">
      <w:pPr>
        <w:numPr>
          <w:ilvl w:val="0"/>
          <w:numId w:val="2"/>
        </w:numPr>
        <w:spacing w:after="0" w:afterAutospacing="0"/>
        <w:ind w:left="720" w:hanging="360"/>
      </w:pPr>
      <w:r w:rsidDel="00000000" w:rsidR="00000000" w:rsidRPr="00000000">
        <w:rPr>
          <w:rtl w:val="0"/>
        </w:rPr>
        <w:t xml:space="preserve">Activities: </w:t>
      </w:r>
      <w:r w:rsidDel="00000000" w:rsidR="00000000" w:rsidRPr="00000000">
        <w:rPr>
          <w:i w:val="1"/>
          <w:iCs w:val="1"/>
          <w:rtl w:val="0"/>
        </w:rPr>
        <w:t xml:space="preserve">(Word Limit: 150 words)</w:t>
      </w:r>
      <w:r w:rsidDel="00000000" w:rsidR="00000000" w:rsidRPr="00000000">
        <w:rPr>
          <w:rtl w:val="0"/>
        </w:rPr>
      </w:r>
    </w:p>
    <w:p w:rsidR="00000000" w:rsidDel="00000000" w:rsidP="00000000" w:rsidRDefault="00000000" w:rsidRPr="00000000" w14:paraId="0000020A">
      <w:pPr>
        <w:numPr>
          <w:ilvl w:val="0"/>
          <w:numId w:val="2"/>
        </w:numPr>
        <w:ind w:left="720" w:hanging="360"/>
      </w:pPr>
      <w:r w:rsidDel="00000000" w:rsidR="00000000" w:rsidRPr="00000000">
        <w:rPr>
          <w:rtl w:val="0"/>
        </w:rPr>
        <w:t xml:space="preserve">Outcomes/Key Milestones: </w:t>
      </w:r>
      <w:r w:rsidDel="00000000" w:rsidR="00000000" w:rsidRPr="00000000">
        <w:rPr>
          <w:i w:val="1"/>
          <w:iCs w:val="1"/>
          <w:rtl w:val="0"/>
        </w:rPr>
        <w:t xml:space="preserve">(Word Limit: 100 words)</w:t>
      </w:r>
      <w:r w:rsidDel="00000000" w:rsidR="00000000" w:rsidRPr="00000000">
        <w:rPr>
          <w:rtl w:val="0"/>
        </w:rPr>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2"/>
        <w:rPr/>
      </w:pPr>
      <w:bookmarkStart w:colFirst="0" w:colLast="0" w:name="_ql9wo54rclqc" w:id="166"/>
      <w:bookmarkEnd w:id="166"/>
      <w:r w:rsidDel="00000000" w:rsidR="00000000" w:rsidRPr="00000000">
        <w:rPr>
          <w:rtl w:val="0"/>
        </w:rPr>
        <w:t xml:space="preserve">Ethics &amp; Compliance</w:t>
      </w:r>
    </w:p>
    <w:p w:rsidR="00000000" w:rsidDel="00000000" w:rsidP="00000000" w:rsidRDefault="00000000" w:rsidRPr="00000000" w14:paraId="0000020D">
      <w:pPr>
        <w:rPr/>
      </w:pPr>
      <w:r w:rsidDel="00000000" w:rsidR="00000000" w:rsidRPr="00000000">
        <w:rPr>
          <w:i w:val="1"/>
          <w:iCs w:val="1"/>
          <w:rtl w:val="0"/>
        </w:rPr>
        <w:t xml:space="preserve">Please answer the following questions carefully and provide additional information if any questions below apply to you, your organization, or any partner organizations. If you indicate "Yes" to any question or are unsure, provide as much detail as possible in the final compliance disclosure section.</w:t>
      </w:r>
      <w:r w:rsidDel="00000000" w:rsidR="00000000" w:rsidRPr="00000000">
        <w:rPr>
          <w:rtl w:val="0"/>
        </w:rPr>
      </w:r>
    </w:p>
    <w:p w:rsidR="00000000" w:rsidDel="00000000" w:rsidP="00000000" w:rsidRDefault="00000000" w:rsidRPr="00000000" w14:paraId="0000020E">
      <w:pPr>
        <w:pStyle w:val="Heading3"/>
        <w:rPr/>
      </w:pPr>
      <w:bookmarkStart w:colFirst="0" w:colLast="0" w:name="_6oqqjxn1tqmf" w:id="167"/>
      <w:bookmarkEnd w:id="167"/>
      <w:r w:rsidDel="00000000" w:rsidR="00000000" w:rsidRPr="00000000">
        <w:rPr>
          <w:rtl w:val="0"/>
        </w:rPr>
        <w:t xml:space="preserve">Google Commercial Relationships </w:t>
      </w:r>
      <w:r w:rsidDel="00000000" w:rsidR="00000000" w:rsidRPr="00000000">
        <w:rPr>
          <w:i w:val="1"/>
          <w:iCs w:val="1"/>
          <w:rtl w:val="0"/>
        </w:rPr>
        <w:t xml:space="preserve">(Required)</w:t>
      </w:r>
      <w:r w:rsidDel="00000000" w:rsidR="00000000" w:rsidRPr="00000000">
        <w:rPr>
          <w:rtl w:val="0"/>
        </w:rPr>
      </w:r>
    </w:p>
    <w:p w:rsidR="00000000" w:rsidDel="00000000" w:rsidP="00000000" w:rsidRDefault="00000000" w:rsidRPr="00000000" w14:paraId="0000020F">
      <w:pPr>
        <w:pStyle w:val="Heading4"/>
        <w:rPr/>
      </w:pPr>
      <w:bookmarkStart w:colFirst="0" w:colLast="0" w:name="_zdblopf5gscu" w:id="168"/>
      <w:bookmarkEnd w:id="168"/>
      <w:r w:rsidDel="00000000" w:rsidR="00000000" w:rsidRPr="00000000">
        <w:rPr>
          <w:rtl w:val="0"/>
        </w:rPr>
        <w:t xml:space="preserve">Existing or Pending Google Contracts</w:t>
      </w:r>
    </w:p>
    <w:p w:rsidR="00000000" w:rsidDel="00000000" w:rsidP="00000000" w:rsidRDefault="00000000" w:rsidRPr="00000000" w14:paraId="00000210">
      <w:pPr>
        <w:rPr/>
      </w:pPr>
      <w:r w:rsidDel="00000000" w:rsidR="00000000" w:rsidRPr="00000000">
        <w:rPr>
          <w:rtl w:val="0"/>
        </w:rPr>
        <w:t xml:space="preserve">To your knowledge, does your organization have any ongoing commercial contracts or negotiations with Google that are directly related to the project detailed in this application?</w:t>
      </w:r>
    </w:p>
    <w:p w:rsidR="00000000" w:rsidDel="00000000" w:rsidP="00000000" w:rsidRDefault="00000000" w:rsidRPr="00000000" w14:paraId="00000211">
      <w:pPr>
        <w:numPr>
          <w:ilvl w:val="0"/>
          <w:numId w:val="2"/>
        </w:numPr>
        <w:spacing w:after="0" w:afterAutospacing="0"/>
        <w:ind w:left="720" w:hanging="360"/>
      </w:pPr>
      <w:r w:rsidDel="00000000" w:rsidR="00000000" w:rsidRPr="00000000">
        <w:rPr>
          <w:rtl w:val="0"/>
        </w:rPr>
        <w:t xml:space="preserve">Yes</w:t>
      </w:r>
    </w:p>
    <w:p w:rsidR="00000000" w:rsidDel="00000000" w:rsidP="00000000" w:rsidRDefault="00000000" w:rsidRPr="00000000" w14:paraId="00000212">
      <w:pPr>
        <w:numPr>
          <w:ilvl w:val="0"/>
          <w:numId w:val="2"/>
        </w:numPr>
        <w:spacing w:after="0" w:afterAutospacing="0"/>
        <w:ind w:left="720" w:hanging="360"/>
      </w:pPr>
      <w:r w:rsidDel="00000000" w:rsidR="00000000" w:rsidRPr="00000000">
        <w:rPr>
          <w:rtl w:val="0"/>
        </w:rPr>
        <w:t xml:space="preserve">No</w:t>
      </w:r>
    </w:p>
    <w:p w:rsidR="00000000" w:rsidDel="00000000" w:rsidP="00000000" w:rsidRDefault="00000000" w:rsidRPr="00000000" w14:paraId="00000213">
      <w:pPr>
        <w:numPr>
          <w:ilvl w:val="0"/>
          <w:numId w:val="2"/>
        </w:numPr>
        <w:ind w:left="720" w:hanging="360"/>
      </w:pPr>
      <w:r w:rsidDel="00000000" w:rsidR="00000000" w:rsidRPr="00000000">
        <w:rPr>
          <w:rtl w:val="0"/>
        </w:rPr>
        <w:t xml:space="preserve">I'm not sure</w:t>
      </w:r>
    </w:p>
    <w:p w:rsidR="00000000" w:rsidDel="00000000" w:rsidP="00000000" w:rsidRDefault="00000000" w:rsidRPr="00000000" w14:paraId="00000214">
      <w:pPr>
        <w:rPr/>
      </w:pPr>
      <w:r w:rsidDel="00000000" w:rsidR="00000000" w:rsidRPr="00000000">
        <w:rPr>
          <w:i w:val="1"/>
          <w:iCs w:val="1"/>
          <w:rtl w:val="0"/>
        </w:rPr>
        <w:t xml:space="preserve">Note: This does not include Google's standard product offerings (G Suite, Google Ads, Google for Nonprofits, etc.).</w:t>
      </w:r>
      <w:r w:rsidDel="00000000" w:rsidR="00000000" w:rsidRPr="00000000">
        <w:rPr>
          <w:rtl w:val="0"/>
        </w:rPr>
      </w:r>
    </w:p>
    <w:p w:rsidR="00000000" w:rsidDel="00000000" w:rsidP="00000000" w:rsidRDefault="00000000" w:rsidRPr="00000000" w14:paraId="00000215">
      <w:pPr>
        <w:pStyle w:val="Heading3"/>
        <w:rPr/>
      </w:pPr>
      <w:bookmarkStart w:colFirst="0" w:colLast="0" w:name="_iomlulu1kie8" w:id="169"/>
      <w:bookmarkEnd w:id="169"/>
      <w:r w:rsidDel="00000000" w:rsidR="00000000" w:rsidRPr="00000000">
        <w:rPr>
          <w:rtl w:val="0"/>
        </w:rPr>
        <w:t xml:space="preserve">Government Affiliations </w:t>
      </w:r>
      <w:r w:rsidDel="00000000" w:rsidR="00000000" w:rsidRPr="00000000">
        <w:rPr>
          <w:i w:val="1"/>
          <w:iCs w:val="1"/>
          <w:rtl w:val="0"/>
        </w:rPr>
        <w:t xml:space="preserve">(Required)</w:t>
      </w:r>
      <w:r w:rsidDel="00000000" w:rsidR="00000000" w:rsidRPr="00000000">
        <w:rPr>
          <w:rtl w:val="0"/>
        </w:rPr>
      </w:r>
    </w:p>
    <w:p w:rsidR="00000000" w:rsidDel="00000000" w:rsidP="00000000" w:rsidRDefault="00000000" w:rsidRPr="00000000" w14:paraId="00000216">
      <w:pPr>
        <w:pStyle w:val="Heading4"/>
        <w:rPr/>
      </w:pPr>
      <w:bookmarkStart w:colFirst="0" w:colLast="0" w:name="_6slm999xe2ml" w:id="170"/>
      <w:bookmarkEnd w:id="170"/>
      <w:r w:rsidDel="00000000" w:rsidR="00000000" w:rsidRPr="00000000">
        <w:rPr>
          <w:rtl w:val="0"/>
        </w:rPr>
        <w:t xml:space="preserve">Government Personnel</w:t>
      </w:r>
    </w:p>
    <w:p w:rsidR="00000000" w:rsidDel="00000000" w:rsidP="00000000" w:rsidRDefault="00000000" w:rsidRPr="00000000" w14:paraId="00000217">
      <w:pPr>
        <w:rPr/>
      </w:pPr>
      <w:r w:rsidDel="00000000" w:rsidR="00000000" w:rsidRPr="00000000">
        <w:rPr>
          <w:rtl w:val="0"/>
        </w:rPr>
        <w:t xml:space="preserve">To your knowledge, are any current government officials, employees, or civil servants employed by your organization or members of your organization's board or officer group?</w:t>
      </w:r>
    </w:p>
    <w:p w:rsidR="00000000" w:rsidDel="00000000" w:rsidP="00000000" w:rsidRDefault="00000000" w:rsidRPr="00000000" w14:paraId="00000218">
      <w:pPr>
        <w:numPr>
          <w:ilvl w:val="0"/>
          <w:numId w:val="2"/>
        </w:numPr>
        <w:spacing w:after="0" w:afterAutospacing="0"/>
        <w:ind w:left="720" w:hanging="360"/>
      </w:pPr>
      <w:r w:rsidDel="00000000" w:rsidR="00000000" w:rsidRPr="00000000">
        <w:rPr>
          <w:rtl w:val="0"/>
        </w:rPr>
        <w:t xml:space="preserve">Yes</w:t>
      </w:r>
    </w:p>
    <w:p w:rsidR="00000000" w:rsidDel="00000000" w:rsidP="00000000" w:rsidRDefault="00000000" w:rsidRPr="00000000" w14:paraId="00000219">
      <w:pPr>
        <w:numPr>
          <w:ilvl w:val="0"/>
          <w:numId w:val="2"/>
        </w:numPr>
        <w:ind w:left="720" w:hanging="360"/>
      </w:pPr>
      <w:r w:rsidDel="00000000" w:rsidR="00000000" w:rsidRPr="00000000">
        <w:rPr>
          <w:rtl w:val="0"/>
        </w:rPr>
        <w:t xml:space="preserve">No</w:t>
      </w:r>
    </w:p>
    <w:p w:rsidR="00000000" w:rsidDel="00000000" w:rsidP="00000000" w:rsidRDefault="00000000" w:rsidRPr="00000000" w14:paraId="0000021A">
      <w:pPr>
        <w:rPr/>
      </w:pPr>
      <w:r w:rsidDel="00000000" w:rsidR="00000000" w:rsidRPr="00000000">
        <w:rPr>
          <w:i w:val="1"/>
          <w:iCs w:val="1"/>
          <w:rtl w:val="0"/>
        </w:rPr>
        <w:t xml:space="preserve">Note: If you are employed by a public university, please select "Yes."</w:t>
      </w:r>
      <w:r w:rsidDel="00000000" w:rsidR="00000000" w:rsidRPr="00000000">
        <w:rPr>
          <w:rtl w:val="0"/>
        </w:rPr>
      </w:r>
    </w:p>
    <w:p w:rsidR="00000000" w:rsidDel="00000000" w:rsidP="00000000" w:rsidRDefault="00000000" w:rsidRPr="00000000" w14:paraId="0000021B">
      <w:pPr>
        <w:pStyle w:val="Heading3"/>
        <w:rPr/>
      </w:pPr>
      <w:bookmarkStart w:colFirst="0" w:colLast="0" w:name="_57l1pq9gamf5" w:id="171"/>
      <w:bookmarkEnd w:id="171"/>
      <w:r w:rsidDel="00000000" w:rsidR="00000000" w:rsidRPr="00000000">
        <w:rPr>
          <w:rtl w:val="0"/>
        </w:rPr>
        <w:t xml:space="preserve">Government Involvement in Project </w:t>
      </w:r>
      <w:r w:rsidDel="00000000" w:rsidR="00000000" w:rsidRPr="00000000">
        <w:rPr>
          <w:i w:val="1"/>
          <w:iCs w:val="1"/>
          <w:rtl w:val="0"/>
        </w:rPr>
        <w:t xml:space="preserve">(Required)</w:t>
      </w:r>
      <w:r w:rsidDel="00000000" w:rsidR="00000000" w:rsidRPr="00000000">
        <w:rPr>
          <w:rtl w:val="0"/>
        </w:rPr>
      </w:r>
    </w:p>
    <w:p w:rsidR="00000000" w:rsidDel="00000000" w:rsidP="00000000" w:rsidRDefault="00000000" w:rsidRPr="00000000" w14:paraId="0000021C">
      <w:pPr>
        <w:pStyle w:val="Heading4"/>
        <w:rPr/>
      </w:pPr>
      <w:bookmarkStart w:colFirst="0" w:colLast="0" w:name="_ns5z07av30y2" w:id="172"/>
      <w:bookmarkEnd w:id="172"/>
      <w:r w:rsidDel="00000000" w:rsidR="00000000" w:rsidRPr="00000000">
        <w:rPr>
          <w:rtl w:val="0"/>
        </w:rPr>
        <w:t xml:space="preserve">Government Persons in Project Scope</w:t>
      </w:r>
    </w:p>
    <w:p w:rsidR="00000000" w:rsidDel="00000000" w:rsidP="00000000" w:rsidRDefault="00000000" w:rsidRPr="00000000" w14:paraId="0000021D">
      <w:pPr>
        <w:rPr/>
      </w:pPr>
      <w:r w:rsidDel="00000000" w:rsidR="00000000" w:rsidRPr="00000000">
        <w:rPr>
          <w:rtl w:val="0"/>
        </w:rPr>
        <w:t xml:space="preserve">To your knowledge, are any current government or intergovernmental entities, officials, employees, or civil servants ("Government Persons") involved in your project?</w:t>
      </w:r>
    </w:p>
    <w:p w:rsidR="00000000" w:rsidDel="00000000" w:rsidP="00000000" w:rsidRDefault="00000000" w:rsidRPr="00000000" w14:paraId="0000021E">
      <w:pPr>
        <w:numPr>
          <w:ilvl w:val="0"/>
          <w:numId w:val="2"/>
        </w:numPr>
        <w:spacing w:after="0" w:afterAutospacing="0"/>
        <w:ind w:left="720" w:hanging="360"/>
      </w:pPr>
      <w:r w:rsidDel="00000000" w:rsidR="00000000" w:rsidRPr="00000000">
        <w:rPr>
          <w:rtl w:val="0"/>
        </w:rPr>
        <w:t xml:space="preserve">Yes</w:t>
      </w:r>
    </w:p>
    <w:p w:rsidR="00000000" w:rsidDel="00000000" w:rsidP="00000000" w:rsidRDefault="00000000" w:rsidRPr="00000000" w14:paraId="0000021F">
      <w:pPr>
        <w:numPr>
          <w:ilvl w:val="0"/>
          <w:numId w:val="2"/>
        </w:numPr>
        <w:ind w:left="720" w:hanging="360"/>
      </w:pPr>
      <w:r w:rsidDel="00000000" w:rsidR="00000000" w:rsidRPr="00000000">
        <w:rPr>
          <w:rtl w:val="0"/>
        </w:rPr>
        <w:t xml:space="preserve">No</w:t>
      </w:r>
    </w:p>
    <w:p w:rsidR="00000000" w:rsidDel="00000000" w:rsidP="00000000" w:rsidRDefault="00000000" w:rsidRPr="00000000" w14:paraId="00000220">
      <w:pPr>
        <w:rPr/>
      </w:pPr>
      <w:r w:rsidDel="00000000" w:rsidR="00000000" w:rsidRPr="00000000">
        <w:rPr>
          <w:i w:val="1"/>
          <w:iCs w:val="1"/>
          <w:rtl w:val="0"/>
        </w:rPr>
        <w:t xml:space="preserve">Example: If selected to receive funding, will your organization use funds to (i) provide goods or services to a government or intergovernmental entity, (ii) pay for any Government Persons' salaries, stipends, travel, or related costs, or (iii) otherwise benefit any Government Persons? (If you are employed by a public university, please check "Yes.")</w:t>
      </w:r>
      <w:r w:rsidDel="00000000" w:rsidR="00000000" w:rsidRPr="00000000">
        <w:rPr>
          <w:rtl w:val="0"/>
        </w:rPr>
      </w:r>
    </w:p>
    <w:p w:rsidR="00000000" w:rsidDel="00000000" w:rsidP="00000000" w:rsidRDefault="00000000" w:rsidRPr="00000000" w14:paraId="00000221">
      <w:pPr>
        <w:pStyle w:val="Heading3"/>
        <w:rPr/>
      </w:pPr>
      <w:bookmarkStart w:colFirst="0" w:colLast="0" w:name="_offiu3bpzdym" w:id="173"/>
      <w:bookmarkEnd w:id="173"/>
      <w:r w:rsidDel="00000000" w:rsidR="00000000" w:rsidRPr="00000000">
        <w:rPr>
          <w:rtl w:val="0"/>
        </w:rPr>
        <w:t xml:space="preserve">Law Enforcement Engagement </w:t>
      </w:r>
      <w:r w:rsidDel="00000000" w:rsidR="00000000" w:rsidRPr="00000000">
        <w:rPr>
          <w:i w:val="1"/>
          <w:iCs w:val="1"/>
          <w:rtl w:val="0"/>
        </w:rPr>
        <w:t xml:space="preserve">(Required)</w:t>
      </w:r>
      <w:r w:rsidDel="00000000" w:rsidR="00000000" w:rsidRPr="00000000">
        <w:rPr>
          <w:rtl w:val="0"/>
        </w:rPr>
      </w:r>
    </w:p>
    <w:p w:rsidR="00000000" w:rsidDel="00000000" w:rsidP="00000000" w:rsidRDefault="00000000" w:rsidRPr="00000000" w14:paraId="00000222">
      <w:pPr>
        <w:pStyle w:val="Heading4"/>
        <w:rPr/>
      </w:pPr>
      <w:bookmarkStart w:colFirst="0" w:colLast="0" w:name="_n4iole6x4p30" w:id="174"/>
      <w:bookmarkEnd w:id="174"/>
      <w:r w:rsidDel="00000000" w:rsidR="00000000" w:rsidRPr="00000000">
        <w:rPr>
          <w:rtl w:val="0"/>
        </w:rPr>
        <w:t xml:space="preserve">Law Enforcement Partnerships</w:t>
      </w:r>
    </w:p>
    <w:p w:rsidR="00000000" w:rsidDel="00000000" w:rsidP="00000000" w:rsidRDefault="00000000" w:rsidRPr="00000000" w14:paraId="00000223">
      <w:pPr>
        <w:rPr/>
      </w:pPr>
      <w:r w:rsidDel="00000000" w:rsidR="00000000" w:rsidRPr="00000000">
        <w:rPr>
          <w:rtl w:val="0"/>
        </w:rPr>
        <w:t xml:space="preserve">If selected to receive funding, will your organization engage with or provide funding to any local, state, federal (including military) law enforcement entities or officials on the project?</w:t>
      </w:r>
    </w:p>
    <w:p w:rsidR="00000000" w:rsidDel="00000000" w:rsidP="00000000" w:rsidRDefault="00000000" w:rsidRPr="00000000" w14:paraId="00000224">
      <w:pPr>
        <w:numPr>
          <w:ilvl w:val="0"/>
          <w:numId w:val="2"/>
        </w:numPr>
        <w:spacing w:after="0" w:afterAutospacing="0"/>
        <w:ind w:left="720" w:hanging="360"/>
      </w:pPr>
      <w:r w:rsidDel="00000000" w:rsidR="00000000" w:rsidRPr="00000000">
        <w:rPr>
          <w:rtl w:val="0"/>
        </w:rPr>
        <w:t xml:space="preserve">Yes</w:t>
      </w:r>
    </w:p>
    <w:p w:rsidR="00000000" w:rsidDel="00000000" w:rsidP="00000000" w:rsidRDefault="00000000" w:rsidRPr="00000000" w14:paraId="00000225">
      <w:pPr>
        <w:numPr>
          <w:ilvl w:val="0"/>
          <w:numId w:val="2"/>
        </w:numPr>
        <w:ind w:left="720" w:hanging="360"/>
      </w:pPr>
      <w:r w:rsidDel="00000000" w:rsidR="00000000" w:rsidRPr="00000000">
        <w:rPr>
          <w:rtl w:val="0"/>
        </w:rPr>
        <w:t xml:space="preserve">No</w:t>
      </w:r>
    </w:p>
    <w:p w:rsidR="00000000" w:rsidDel="00000000" w:rsidP="00000000" w:rsidRDefault="00000000" w:rsidRPr="00000000" w14:paraId="00000226">
      <w:pPr>
        <w:pStyle w:val="Heading3"/>
        <w:rPr/>
      </w:pPr>
      <w:bookmarkStart w:colFirst="0" w:colLast="0" w:name="_82i65rwf4g8y" w:id="175"/>
      <w:bookmarkEnd w:id="175"/>
      <w:r w:rsidDel="00000000" w:rsidR="00000000" w:rsidRPr="00000000">
        <w:rPr>
          <w:rtl w:val="0"/>
        </w:rPr>
        <w:t xml:space="preserve">Sanctioned Jurisdictions </w:t>
      </w:r>
      <w:r w:rsidDel="00000000" w:rsidR="00000000" w:rsidRPr="00000000">
        <w:rPr>
          <w:i w:val="1"/>
          <w:iCs w:val="1"/>
          <w:rtl w:val="0"/>
        </w:rPr>
        <w:t xml:space="preserve">(Required)</w:t>
      </w:r>
      <w:r w:rsidDel="00000000" w:rsidR="00000000" w:rsidRPr="00000000">
        <w:rPr>
          <w:rtl w:val="0"/>
        </w:rPr>
      </w:r>
    </w:p>
    <w:p w:rsidR="00000000" w:rsidDel="00000000" w:rsidP="00000000" w:rsidRDefault="00000000" w:rsidRPr="00000000" w14:paraId="00000227">
      <w:pPr>
        <w:pStyle w:val="Heading4"/>
        <w:rPr/>
      </w:pPr>
      <w:bookmarkStart w:colFirst="0" w:colLast="0" w:name="_giohmt3hfrac" w:id="176"/>
      <w:bookmarkEnd w:id="176"/>
      <w:r w:rsidDel="00000000" w:rsidR="00000000" w:rsidRPr="00000000">
        <w:rPr>
          <w:rtl w:val="0"/>
        </w:rPr>
        <w:t xml:space="preserve">Geographic Restrictions</w:t>
      </w:r>
    </w:p>
    <w:p w:rsidR="00000000" w:rsidDel="00000000" w:rsidP="00000000" w:rsidRDefault="00000000" w:rsidRPr="00000000" w14:paraId="00000228">
      <w:pPr>
        <w:rPr/>
      </w:pPr>
      <w:r w:rsidDel="00000000" w:rsidR="00000000" w:rsidRPr="00000000">
        <w:rPr>
          <w:rtl w:val="0"/>
        </w:rPr>
        <w:t xml:space="preserve">Does your organization have any dealings or programs in Crimea, Cuba, Iran, North Korea, Russia, the so-called Donetsk People's Republic (DNR), Luhansk People's Republic (LNR), or Syria?</w:t>
      </w:r>
    </w:p>
    <w:p w:rsidR="00000000" w:rsidDel="00000000" w:rsidP="00000000" w:rsidRDefault="00000000" w:rsidRPr="00000000" w14:paraId="00000229">
      <w:pPr>
        <w:numPr>
          <w:ilvl w:val="0"/>
          <w:numId w:val="2"/>
        </w:numPr>
        <w:spacing w:after="0" w:afterAutospacing="0"/>
        <w:ind w:left="720" w:hanging="360"/>
      </w:pPr>
      <w:r w:rsidDel="00000000" w:rsidR="00000000" w:rsidRPr="00000000">
        <w:rPr>
          <w:rtl w:val="0"/>
        </w:rPr>
        <w:t xml:space="preserve">Yes</w:t>
      </w:r>
    </w:p>
    <w:p w:rsidR="00000000" w:rsidDel="00000000" w:rsidP="00000000" w:rsidRDefault="00000000" w:rsidRPr="00000000" w14:paraId="0000022A">
      <w:pPr>
        <w:numPr>
          <w:ilvl w:val="0"/>
          <w:numId w:val="2"/>
        </w:numPr>
        <w:ind w:left="720" w:hanging="360"/>
      </w:pPr>
      <w:r w:rsidDel="00000000" w:rsidR="00000000" w:rsidRPr="00000000">
        <w:rPr>
          <w:rtl w:val="0"/>
        </w:rPr>
        <w:t xml:space="preserve">No</w:t>
      </w:r>
    </w:p>
    <w:p w:rsidR="00000000" w:rsidDel="00000000" w:rsidP="00000000" w:rsidRDefault="00000000" w:rsidRPr="00000000" w14:paraId="0000022B">
      <w:pPr>
        <w:pStyle w:val="Heading3"/>
        <w:rPr/>
      </w:pPr>
      <w:bookmarkStart w:colFirst="0" w:colLast="0" w:name="_qikxr2xmfjv7" w:id="177"/>
      <w:bookmarkEnd w:id="177"/>
      <w:r w:rsidDel="00000000" w:rsidR="00000000" w:rsidRPr="00000000">
        <w:rPr>
          <w:rtl w:val="0"/>
        </w:rPr>
        <w:t xml:space="preserve">Compliance Disclosure </w:t>
      </w:r>
      <w:r w:rsidDel="00000000" w:rsidR="00000000" w:rsidRPr="00000000">
        <w:rPr>
          <w:i w:val="1"/>
          <w:iCs w:val="1"/>
          <w:rtl w:val="0"/>
        </w:rPr>
        <w:t xml:space="preserve">(Required)</w:t>
      </w:r>
      <w:r w:rsidDel="00000000" w:rsidR="00000000" w:rsidRPr="00000000">
        <w:rPr>
          <w:rtl w:val="0"/>
        </w:rPr>
      </w:r>
    </w:p>
    <w:p w:rsidR="00000000" w:rsidDel="00000000" w:rsidP="00000000" w:rsidRDefault="00000000" w:rsidRPr="00000000" w14:paraId="0000022C">
      <w:pPr>
        <w:pStyle w:val="Heading4"/>
        <w:rPr/>
      </w:pPr>
      <w:bookmarkStart w:colFirst="0" w:colLast="0" w:name="_fuzd1bfsr53q" w:id="178"/>
      <w:bookmarkEnd w:id="178"/>
      <w:r w:rsidDel="00000000" w:rsidR="00000000" w:rsidRPr="00000000">
        <w:rPr>
          <w:rtl w:val="0"/>
        </w:rPr>
        <w:t xml:space="preserve">Detailed Explanation</w:t>
      </w:r>
    </w:p>
    <w:p w:rsidR="00000000" w:rsidDel="00000000" w:rsidP="00000000" w:rsidRDefault="00000000" w:rsidRPr="00000000" w14:paraId="0000022D">
      <w:pPr>
        <w:rPr/>
      </w:pPr>
      <w:r w:rsidDel="00000000" w:rsidR="00000000" w:rsidRPr="00000000">
        <w:rPr>
          <w:rtl w:val="0"/>
        </w:rPr>
        <w:t xml:space="preserve">If you answered "Yes" to any of the above questions, please explain here. If not, enter N/A.</w:t>
      </w:r>
    </w:p>
    <w:p w:rsidR="00000000" w:rsidDel="00000000" w:rsidP="00000000" w:rsidRDefault="00000000" w:rsidRPr="00000000" w14:paraId="0000022E">
      <w:pPr>
        <w:rPr/>
      </w:pPr>
      <w:r w:rsidDel="00000000" w:rsidR="00000000" w:rsidRPr="00000000">
        <w:rPr>
          <w:i w:val="1"/>
          <w:iCs w:val="1"/>
          <w:rtl w:val="0"/>
        </w:rPr>
        <w:t xml:space="preserve">Additional Note: If you are employed by a public university, please note that here.</w:t>
      </w:r>
      <w:r w:rsidDel="00000000" w:rsidR="00000000" w:rsidRPr="00000000">
        <w:rPr>
          <w:rtl w:val="0"/>
        </w:rPr>
      </w:r>
    </w:p>
    <w:p w:rsidR="00000000" w:rsidDel="00000000" w:rsidP="00000000" w:rsidRDefault="00000000" w:rsidRPr="00000000" w14:paraId="0000022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2k2pim5xc7h" w:id="179"/>
      <w:bookmarkEnd w:id="179"/>
      <w:r w:rsidDel="00000000" w:rsidR="00000000" w:rsidRPr="00000000">
        <w:rPr>
          <w:rFonts w:ascii="Inter" w:cs="Inter" w:eastAsia="Inter" w:hAnsi="Inter"/>
          <w:b w:val="1"/>
          <w:bCs w:val="1"/>
          <w:i w:val="0"/>
          <w:iCs w:val="0"/>
          <w:smallCaps w:val="0"/>
          <w:strike w:val="0"/>
          <w:color w:val="1a4b84"/>
          <w:sz w:val="56"/>
          <w:szCs w:val="56"/>
          <w:u w:val="none"/>
          <w:shd w:fill="auto" w:val="clear"/>
          <w:vertAlign w:val="baseline"/>
          <w:rtl w:val="0"/>
        </w:rPr>
        <w:t xml:space="preserve">FAQ</w:t>
      </w:r>
      <w:r w:rsidDel="00000000" w:rsidR="00000000" w:rsidRPr="00000000">
        <w:rPr>
          <w:rtl w:val="0"/>
        </w:rPr>
      </w:r>
    </w:p>
    <w:p w:rsidR="00000000" w:rsidDel="00000000" w:rsidP="00000000" w:rsidRDefault="00000000" w:rsidRPr="00000000" w14:paraId="00000231">
      <w:pPr>
        <w:pStyle w:val="Heading1"/>
        <w:rPr/>
      </w:pPr>
      <w:bookmarkStart w:colFirst="0" w:colLast="0" w:name="_dc2zc22tnxzu" w:id="180"/>
      <w:bookmarkEnd w:id="180"/>
      <w:r w:rsidDel="00000000" w:rsidR="00000000" w:rsidRPr="00000000">
        <w:rPr>
          <w:rtl w:val="0"/>
        </w:rPr>
        <w:t xml:space="preserve">Google.org Impact Challenge: AI for Science</w:t>
      </w:r>
    </w:p>
    <w:p w:rsidR="00000000" w:rsidDel="00000000" w:rsidP="00000000" w:rsidRDefault="00000000" w:rsidRPr="00000000" w14:paraId="00000232">
      <w:pPr>
        <w:pStyle w:val="Heading2"/>
        <w:rPr/>
      </w:pPr>
      <w:bookmarkStart w:colFirst="0" w:colLast="0" w:name="_lys1uzhjt72c" w:id="181"/>
      <w:bookmarkEnd w:id="181"/>
      <w:r w:rsidDel="00000000" w:rsidR="00000000" w:rsidRPr="00000000">
        <w:rPr>
          <w:rtl w:val="0"/>
        </w:rPr>
        <w:t xml:space="preserve">FREQUENTLY ASKED QUESTIONS</w:t>
      </w:r>
    </w:p>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2"/>
        <w:rPr/>
      </w:pPr>
      <w:bookmarkStart w:colFirst="0" w:colLast="0" w:name="_m7yptsfujwo3" w:id="182"/>
      <w:bookmarkEnd w:id="182"/>
      <w:r w:rsidDel="00000000" w:rsidR="00000000" w:rsidRPr="00000000">
        <w:rPr>
          <w:rtl w:val="0"/>
        </w:rPr>
        <w:t xml:space="preserve">About</w:t>
      </w:r>
    </w:p>
    <w:p w:rsidR="00000000" w:rsidDel="00000000" w:rsidP="00000000" w:rsidRDefault="00000000" w:rsidRPr="00000000" w14:paraId="00000235">
      <w:pPr>
        <w:pStyle w:val="Heading3"/>
        <w:rPr/>
      </w:pPr>
      <w:bookmarkStart w:colFirst="0" w:colLast="0" w:name="_3wzq2h4pio3a" w:id="183"/>
      <w:bookmarkEnd w:id="183"/>
      <w:r w:rsidDel="00000000" w:rsidR="00000000" w:rsidRPr="00000000">
        <w:rPr>
          <w:rtl w:val="0"/>
        </w:rPr>
        <w:t xml:space="preserve">What is the Google.org Impact Challenge: AI for Science?</w:t>
      </w:r>
    </w:p>
    <w:p w:rsidR="00000000" w:rsidDel="00000000" w:rsidP="00000000" w:rsidRDefault="00000000" w:rsidRPr="00000000" w14:paraId="00000236">
      <w:pPr>
        <w:rPr/>
      </w:pPr>
      <w:r w:rsidDel="00000000" w:rsidR="00000000" w:rsidRPr="00000000">
        <w:rPr>
          <w:rtl w:val="0"/>
        </w:rPr>
        <w:t xml:space="preserve">The Google.org Impact Challenge: AI for Science is a $30 million global open-call to accelerate scientific breakthroughs that improve human health and build climate resilience. We are looking for nonprofits, academic institutions, and social enterprises that are building transformative AI-powered solutions, ranging from large-scale open datasets to pioneering research breakthroughs. Beyond funding, organizations may participate in a Google.org Accelerator and receive six months of dedicated pro bono technical support from Google experts and access to Google Cloud credits to help bring these projects to life.</w:t>
      </w:r>
    </w:p>
    <w:p w:rsidR="00000000" w:rsidDel="00000000" w:rsidP="00000000" w:rsidRDefault="00000000" w:rsidRPr="00000000" w14:paraId="00000237">
      <w:pPr>
        <w:pStyle w:val="Heading3"/>
        <w:rPr/>
      </w:pPr>
      <w:bookmarkStart w:colFirst="0" w:colLast="0" w:name="_vv2gv3cbrtdu" w:id="184"/>
      <w:bookmarkEnd w:id="184"/>
      <w:r w:rsidDel="00000000" w:rsidR="00000000" w:rsidRPr="00000000">
        <w:rPr>
          <w:rtl w:val="0"/>
        </w:rPr>
        <w:t xml:space="preserve">When can I apply for funding through the Google.org Impact Challenge: AI for Science?</w:t>
      </w:r>
    </w:p>
    <w:p w:rsidR="00000000" w:rsidDel="00000000" w:rsidP="00000000" w:rsidRDefault="00000000" w:rsidRPr="00000000" w14:paraId="00000238">
      <w:pPr>
        <w:rPr/>
      </w:pPr>
      <w:r w:rsidDel="00000000" w:rsidR="00000000" w:rsidRPr="00000000">
        <w:rPr>
          <w:rtl w:val="0"/>
        </w:rPr>
        <w:t xml:space="preserve">We will accept applications beginning on February 19, 2026 until April 17, 2026 at 11:59PM PT.</w:t>
      </w:r>
    </w:p>
    <w:p w:rsidR="00000000" w:rsidDel="00000000" w:rsidP="00000000" w:rsidRDefault="00000000" w:rsidRPr="00000000" w14:paraId="00000239">
      <w:pPr>
        <w:pStyle w:val="Heading3"/>
        <w:rPr/>
      </w:pPr>
      <w:bookmarkStart w:colFirst="0" w:colLast="0" w:name="_fozbi6utvly1" w:id="185"/>
      <w:bookmarkEnd w:id="185"/>
      <w:r w:rsidDel="00000000" w:rsidR="00000000" w:rsidRPr="00000000">
        <w:rPr>
          <w:rtl w:val="0"/>
        </w:rPr>
        <w:t xml:space="preserve">What are the key criteria for a successful application to the Google.org Impact Challenge: AI for Science?</w:t>
      </w:r>
    </w:p>
    <w:p w:rsidR="00000000" w:rsidDel="00000000" w:rsidP="00000000" w:rsidRDefault="00000000" w:rsidRPr="00000000" w14:paraId="0000023A">
      <w:pPr>
        <w:pStyle w:val="Heading4"/>
        <w:rPr/>
      </w:pPr>
      <w:bookmarkStart w:colFirst="0" w:colLast="0" w:name="_tk54yf5zqa28" w:id="186"/>
      <w:bookmarkEnd w:id="186"/>
      <w:r w:rsidDel="00000000" w:rsidR="00000000" w:rsidRPr="00000000">
        <w:rPr>
          <w:rtl w:val="0"/>
        </w:rPr>
        <w:t xml:space="preserve">1. Scientific Ambition &amp; Impact</w:t>
      </w:r>
    </w:p>
    <w:p w:rsidR="00000000" w:rsidDel="00000000" w:rsidP="00000000" w:rsidRDefault="00000000" w:rsidRPr="00000000" w14:paraId="0000023B">
      <w:pPr>
        <w:numPr>
          <w:ilvl w:val="0"/>
          <w:numId w:val="4"/>
        </w:numPr>
        <w:ind w:left="720" w:hanging="360"/>
      </w:pPr>
      <w:r w:rsidDel="00000000" w:rsidR="00000000" w:rsidRPr="00000000">
        <w:rPr>
          <w:b w:val="1"/>
          <w:bCs w:val="1"/>
          <w:rtl w:val="0"/>
        </w:rPr>
        <w:t xml:space="preserve">Transformational Research:</w:t>
      </w:r>
      <w:r w:rsidDel="00000000" w:rsidR="00000000" w:rsidRPr="00000000">
        <w:rPr>
          <w:rtl w:val="0"/>
        </w:rPr>
        <w:t xml:space="preserve"> Projects must address a critical, unresolved question in one of the priority scientific domains: AI for Health &amp; Life Sciences, or AI for Climate Resilience &amp; Environmental Science. We are looking for high-impact projects that have the potential to create a </w:t>
      </w:r>
      <w:r w:rsidDel="00000000" w:rsidR="00000000" w:rsidRPr="00000000">
        <w:rPr>
          <w:b w:val="1"/>
          <w:bCs w:val="1"/>
          <w:rtl w:val="0"/>
        </w:rPr>
        <w:t xml:space="preserve">step-change in scientific understanding</w:t>
      </w:r>
      <w:r w:rsidDel="00000000" w:rsidR="00000000" w:rsidRPr="00000000">
        <w:rPr>
          <w:rtl w:val="0"/>
        </w:rPr>
        <w:t xml:space="preserve"> or </w:t>
      </w:r>
      <w:r w:rsidDel="00000000" w:rsidR="00000000" w:rsidRPr="00000000">
        <w:rPr>
          <w:b w:val="1"/>
          <w:bCs w:val="1"/>
          <w:rtl w:val="0"/>
        </w:rPr>
        <w:t xml:space="preserve">unlock entirely new avenues of research</w:t>
      </w:r>
      <w:r w:rsidDel="00000000" w:rsidR="00000000" w:rsidRPr="00000000">
        <w:rPr>
          <w:rtl w:val="0"/>
        </w:rPr>
        <w:t xml:space="preserve"> and </w:t>
      </w:r>
      <w:r w:rsidDel="00000000" w:rsidR="00000000" w:rsidRPr="00000000">
        <w:rPr>
          <w:b w:val="1"/>
          <w:bCs w:val="1"/>
          <w:rtl w:val="0"/>
        </w:rPr>
        <w:t xml:space="preserve">accelerate the timeline of scientific breakthroughs</w:t>
      </w:r>
      <w:r w:rsidDel="00000000" w:rsidR="00000000" w:rsidRPr="00000000">
        <w:rPr>
          <w:rtl w:val="0"/>
        </w:rPr>
        <w:t xml:space="preserve">, </w:t>
      </w:r>
      <w:r w:rsidDel="00000000" w:rsidR="00000000" w:rsidRPr="00000000">
        <w:rPr>
          <w:b w:val="1"/>
          <w:bCs w:val="1"/>
          <w:rtl w:val="0"/>
        </w:rPr>
        <w:t xml:space="preserve">from years to moments</w:t>
      </w:r>
      <w:r w:rsidDel="00000000" w:rsidR="00000000" w:rsidRPr="00000000">
        <w:rPr>
          <w:rtl w:val="0"/>
        </w:rPr>
        <w:t xml:space="preserve">, to reach real-world impact faster.</w:t>
      </w:r>
    </w:p>
    <w:p w:rsidR="00000000" w:rsidDel="00000000" w:rsidP="00000000" w:rsidRDefault="00000000" w:rsidRPr="00000000" w14:paraId="0000023C">
      <w:pPr>
        <w:numPr>
          <w:ilvl w:val="0"/>
          <w:numId w:val="4"/>
        </w:numPr>
        <w:ind w:left="720" w:hanging="360"/>
      </w:pPr>
      <w:r w:rsidDel="00000000" w:rsidR="00000000" w:rsidRPr="00000000">
        <w:rPr>
          <w:b w:val="1"/>
          <w:bCs w:val="1"/>
          <w:rtl w:val="0"/>
        </w:rPr>
        <w:t xml:space="preserve">Evidence-Based Approach:</w:t>
      </w:r>
      <w:r w:rsidDel="00000000" w:rsidR="00000000" w:rsidRPr="00000000">
        <w:rPr>
          <w:rtl w:val="0"/>
        </w:rPr>
        <w:t xml:space="preserve"> Proposals should be </w:t>
      </w:r>
      <w:r w:rsidDel="00000000" w:rsidR="00000000" w:rsidRPr="00000000">
        <w:rPr>
          <w:b w:val="1"/>
          <w:bCs w:val="1"/>
          <w:rtl w:val="0"/>
        </w:rPr>
        <w:t xml:space="preserve">grounded in existing research and data</w:t>
      </w:r>
      <w:r w:rsidDel="00000000" w:rsidR="00000000" w:rsidRPr="00000000">
        <w:rPr>
          <w:rtl w:val="0"/>
        </w:rPr>
        <w:t xml:space="preserve">. New ideas must provide a strong justification for their potential success, while existing projects seeking to scale should demonstrate progress and learnings to date.</w:t>
      </w:r>
    </w:p>
    <w:p w:rsidR="00000000" w:rsidDel="00000000" w:rsidP="00000000" w:rsidRDefault="00000000" w:rsidRPr="00000000" w14:paraId="0000023D">
      <w:pPr>
        <w:numPr>
          <w:ilvl w:val="0"/>
          <w:numId w:val="4"/>
        </w:numPr>
        <w:ind w:left="720" w:hanging="360"/>
      </w:pPr>
      <w:r w:rsidDel="00000000" w:rsidR="00000000" w:rsidRPr="00000000">
        <w:rPr>
          <w:b w:val="1"/>
          <w:bCs w:val="1"/>
          <w:rtl w:val="0"/>
        </w:rPr>
        <w:t xml:space="preserve">Clear Outcomes and Metrics:</w:t>
      </w:r>
      <w:r w:rsidDel="00000000" w:rsidR="00000000" w:rsidRPr="00000000">
        <w:rPr>
          <w:rtl w:val="0"/>
        </w:rPr>
        <w:t xml:space="preserve"> Applicants must clearly define the project's intended outcomes and provide specific, quantifiable metrics to measure success. This includes both </w:t>
      </w:r>
      <w:r w:rsidDel="00000000" w:rsidR="00000000" w:rsidRPr="00000000">
        <w:rPr>
          <w:b w:val="1"/>
          <w:bCs w:val="1"/>
          <w:rtl w:val="0"/>
        </w:rPr>
        <w:t xml:space="preserve">short-term (12-18 months)</w:t>
      </w:r>
      <w:r w:rsidDel="00000000" w:rsidR="00000000" w:rsidRPr="00000000">
        <w:rPr>
          <w:rtl w:val="0"/>
        </w:rPr>
        <w:t xml:space="preserve"> and </w:t>
      </w:r>
      <w:r w:rsidDel="00000000" w:rsidR="00000000" w:rsidRPr="00000000">
        <w:rPr>
          <w:b w:val="1"/>
          <w:bCs w:val="1"/>
          <w:rtl w:val="0"/>
        </w:rPr>
        <w:t xml:space="preserve">long-term (24-36+ months)</w:t>
      </w:r>
      <w:r w:rsidDel="00000000" w:rsidR="00000000" w:rsidRPr="00000000">
        <w:rPr>
          <w:rtl w:val="0"/>
        </w:rPr>
        <w:t xml:space="preserve"> goals.</w:t>
      </w:r>
    </w:p>
    <w:p w:rsidR="00000000" w:rsidDel="00000000" w:rsidP="00000000" w:rsidRDefault="00000000" w:rsidRPr="00000000" w14:paraId="0000023E">
      <w:pPr>
        <w:pStyle w:val="Heading4"/>
        <w:rPr/>
      </w:pPr>
      <w:bookmarkStart w:colFirst="0" w:colLast="0" w:name="_yeqlyl7a26lc" w:id="187"/>
      <w:bookmarkEnd w:id="187"/>
      <w:r w:rsidDel="00000000" w:rsidR="00000000" w:rsidRPr="00000000">
        <w:rPr>
          <w:rtl w:val="0"/>
        </w:rPr>
        <w:t xml:space="preserve">2. Innovative and Responsible Use of AI</w:t>
      </w:r>
    </w:p>
    <w:p w:rsidR="00000000" w:rsidDel="00000000" w:rsidP="00000000" w:rsidRDefault="00000000" w:rsidRPr="00000000" w14:paraId="0000023F">
      <w:pPr>
        <w:numPr>
          <w:ilvl w:val="0"/>
          <w:numId w:val="4"/>
        </w:numPr>
        <w:ind w:left="720" w:hanging="360"/>
      </w:pPr>
      <w:r w:rsidDel="00000000" w:rsidR="00000000" w:rsidRPr="00000000">
        <w:rPr>
          <w:b w:val="1"/>
          <w:bCs w:val="1"/>
          <w:rtl w:val="0"/>
        </w:rPr>
        <w:t xml:space="preserve">Core Technological Innovation:</w:t>
      </w:r>
      <w:r w:rsidDel="00000000" w:rsidR="00000000" w:rsidRPr="00000000">
        <w:rPr>
          <w:rtl w:val="0"/>
        </w:rPr>
        <w:t xml:space="preserve"> The application of AI (or the enablement of future AI applications) must be </w:t>
      </w:r>
      <w:r w:rsidDel="00000000" w:rsidR="00000000" w:rsidRPr="00000000">
        <w:rPr>
          <w:b w:val="1"/>
          <w:bCs w:val="1"/>
          <w:rtl w:val="0"/>
        </w:rPr>
        <w:t xml:space="preserve">central </w:t>
      </w:r>
      <w:r w:rsidDel="00000000" w:rsidR="00000000" w:rsidRPr="00000000">
        <w:rPr>
          <w:rtl w:val="0"/>
        </w:rPr>
        <w:t xml:space="preserve">to the project's core methodology and offer significant advantages over alternative approaches. Projects can involve </w:t>
      </w:r>
      <w:r w:rsidDel="00000000" w:rsidR="00000000" w:rsidRPr="00000000">
        <w:rPr>
          <w:b w:val="1"/>
          <w:bCs w:val="1"/>
          <w:rtl w:val="0"/>
        </w:rPr>
        <w:t xml:space="preserve">developing new AI models</w:t>
      </w:r>
      <w:r w:rsidDel="00000000" w:rsidR="00000000" w:rsidRPr="00000000">
        <w:rPr>
          <w:rtl w:val="0"/>
        </w:rPr>
        <w:t xml:space="preserve"> or </w:t>
      </w:r>
      <w:r w:rsidDel="00000000" w:rsidR="00000000" w:rsidRPr="00000000">
        <w:rPr>
          <w:b w:val="1"/>
          <w:bCs w:val="1"/>
          <w:rtl w:val="0"/>
        </w:rPr>
        <w:t xml:space="preserve">applying existing technologies in novel ways</w:t>
      </w:r>
      <w:r w:rsidDel="00000000" w:rsidR="00000000" w:rsidRPr="00000000">
        <w:rPr>
          <w:rtl w:val="0"/>
        </w:rPr>
        <w:t xml:space="preserve">.</w:t>
      </w:r>
    </w:p>
    <w:p w:rsidR="00000000" w:rsidDel="00000000" w:rsidP="00000000" w:rsidRDefault="00000000" w:rsidRPr="00000000" w14:paraId="00000240">
      <w:pPr>
        <w:numPr>
          <w:ilvl w:val="0"/>
          <w:numId w:val="4"/>
        </w:numPr>
        <w:ind w:left="720" w:hanging="360"/>
      </w:pPr>
      <w:r w:rsidDel="00000000" w:rsidR="00000000" w:rsidRPr="00000000">
        <w:rPr>
          <w:b w:val="1"/>
          <w:bCs w:val="1"/>
          <w:rtl w:val="0"/>
        </w:rPr>
        <w:t xml:space="preserve">Building essential AI infrastructure:</w:t>
      </w:r>
      <w:r w:rsidDel="00000000" w:rsidR="00000000" w:rsidRPr="00000000">
        <w:rPr>
          <w:rtl w:val="0"/>
        </w:rPr>
        <w:t xml:space="preserve"> The project should develop the </w:t>
      </w:r>
      <w:r w:rsidDel="00000000" w:rsidR="00000000" w:rsidRPr="00000000">
        <w:rPr>
          <w:b w:val="1"/>
          <w:bCs w:val="1"/>
          <w:rtl w:val="0"/>
        </w:rPr>
        <w:t xml:space="preserve">computational tools</w:t>
      </w:r>
      <w:r w:rsidDel="00000000" w:rsidR="00000000" w:rsidRPr="00000000">
        <w:rPr>
          <w:rtl w:val="0"/>
        </w:rPr>
        <w:t xml:space="preserve">, </w:t>
      </w:r>
      <w:r w:rsidDel="00000000" w:rsidR="00000000" w:rsidRPr="00000000">
        <w:rPr>
          <w:b w:val="1"/>
          <w:bCs w:val="1"/>
          <w:rtl w:val="0"/>
        </w:rPr>
        <w:t xml:space="preserve">platforms</w:t>
      </w:r>
      <w:r w:rsidDel="00000000" w:rsidR="00000000" w:rsidRPr="00000000">
        <w:rPr>
          <w:rtl w:val="0"/>
        </w:rPr>
        <w:t xml:space="preserve">, and </w:t>
      </w:r>
      <w:r w:rsidDel="00000000" w:rsidR="00000000" w:rsidRPr="00000000">
        <w:rPr>
          <w:b w:val="1"/>
          <w:bCs w:val="1"/>
          <w:rtl w:val="0"/>
        </w:rPr>
        <w:t xml:space="preserve">models </w:t>
      </w:r>
      <w:r w:rsidDel="00000000" w:rsidR="00000000" w:rsidRPr="00000000">
        <w:rPr>
          <w:rtl w:val="0"/>
        </w:rPr>
        <w:t xml:space="preserve">needed to convert </w:t>
      </w:r>
      <w:r w:rsidDel="00000000" w:rsidR="00000000" w:rsidRPr="00000000">
        <w:rPr>
          <w:b w:val="1"/>
          <w:bCs w:val="1"/>
          <w:rtl w:val="0"/>
        </w:rPr>
        <w:t xml:space="preserve">fragmented research</w:t>
      </w:r>
      <w:r w:rsidDel="00000000" w:rsidR="00000000" w:rsidRPr="00000000">
        <w:rPr>
          <w:rtl w:val="0"/>
        </w:rPr>
        <w:t xml:space="preserve"> into</w:t>
      </w:r>
      <w:r w:rsidDel="00000000" w:rsidR="00000000" w:rsidRPr="00000000">
        <w:rPr>
          <w:b w:val="1"/>
          <w:bCs w:val="1"/>
          <w:rtl w:val="0"/>
        </w:rPr>
        <w:t xml:space="preserve"> robust, scalable, and reproducible scientific solutions</w:t>
      </w:r>
      <w:r w:rsidDel="00000000" w:rsidR="00000000" w:rsidRPr="00000000">
        <w:rPr>
          <w:rtl w:val="0"/>
        </w:rPr>
        <w:t xml:space="preserve">.</w:t>
      </w:r>
    </w:p>
    <w:p w:rsidR="00000000" w:rsidDel="00000000" w:rsidP="00000000" w:rsidRDefault="00000000" w:rsidRPr="00000000" w14:paraId="00000241">
      <w:pPr>
        <w:numPr>
          <w:ilvl w:val="0"/>
          <w:numId w:val="4"/>
        </w:numPr>
        <w:ind w:left="720" w:hanging="360"/>
      </w:pPr>
      <w:r w:rsidDel="00000000" w:rsidR="00000000" w:rsidRPr="00000000">
        <w:rPr>
          <w:b w:val="1"/>
          <w:bCs w:val="1"/>
          <w:rtl w:val="0"/>
        </w:rPr>
        <w:t xml:space="preserve">Responsible AI:</w:t>
      </w:r>
      <w:r w:rsidDel="00000000" w:rsidR="00000000" w:rsidRPr="00000000">
        <w:rPr>
          <w:rtl w:val="0"/>
        </w:rPr>
        <w:t xml:space="preserve"> All projects must align with Google's AI Principles and demonstrate a thoughtful approach to</w:t>
      </w:r>
      <w:r w:rsidDel="00000000" w:rsidR="00000000" w:rsidRPr="00000000">
        <w:rPr>
          <w:b w:val="1"/>
          <w:bCs w:val="1"/>
          <w:rtl w:val="0"/>
        </w:rPr>
        <w:t xml:space="preserve"> responsible AI development</w:t>
      </w:r>
      <w:r w:rsidDel="00000000" w:rsidR="00000000" w:rsidRPr="00000000">
        <w:rPr>
          <w:rtl w:val="0"/>
        </w:rPr>
        <w:t xml:space="preserve"> and </w:t>
      </w:r>
      <w:r w:rsidDel="00000000" w:rsidR="00000000" w:rsidRPr="00000000">
        <w:rPr>
          <w:b w:val="1"/>
          <w:bCs w:val="1"/>
          <w:rtl w:val="0"/>
        </w:rPr>
        <w:t xml:space="preserve">deployment</w:t>
      </w:r>
      <w:r w:rsidDel="00000000" w:rsidR="00000000" w:rsidRPr="00000000">
        <w:rPr>
          <w:rtl w:val="0"/>
        </w:rPr>
        <w:t xml:space="preserve">. This includes addressing </w:t>
      </w:r>
      <w:r w:rsidDel="00000000" w:rsidR="00000000" w:rsidRPr="00000000">
        <w:rPr>
          <w:b w:val="1"/>
          <w:bCs w:val="1"/>
          <w:rtl w:val="0"/>
        </w:rPr>
        <w:t xml:space="preserve">potential risks</w:t>
      </w:r>
      <w:r w:rsidDel="00000000" w:rsidR="00000000" w:rsidRPr="00000000">
        <w:rPr>
          <w:rtl w:val="0"/>
        </w:rPr>
        <w:t xml:space="preserve"> and </w:t>
      </w:r>
      <w:r w:rsidDel="00000000" w:rsidR="00000000" w:rsidRPr="00000000">
        <w:rPr>
          <w:b w:val="1"/>
          <w:bCs w:val="1"/>
          <w:rtl w:val="0"/>
        </w:rPr>
        <w:t xml:space="preserve">ethical considerations</w:t>
      </w:r>
      <w:r w:rsidDel="00000000" w:rsidR="00000000" w:rsidRPr="00000000">
        <w:rPr>
          <w:rtl w:val="0"/>
        </w:rPr>
        <w:t xml:space="preserve">.</w:t>
      </w:r>
    </w:p>
    <w:p w:rsidR="00000000" w:rsidDel="00000000" w:rsidP="00000000" w:rsidRDefault="00000000" w:rsidRPr="00000000" w14:paraId="00000242">
      <w:pPr>
        <w:numPr>
          <w:ilvl w:val="0"/>
          <w:numId w:val="4"/>
        </w:numPr>
        <w:ind w:left="720" w:hanging="360"/>
      </w:pPr>
      <w:r w:rsidDel="00000000" w:rsidR="00000000" w:rsidRPr="00000000">
        <w:rPr>
          <w:b w:val="1"/>
          <w:bCs w:val="1"/>
          <w:rtl w:val="0"/>
        </w:rPr>
        <w:t xml:space="preserve">Public Goods and Openness:</w:t>
      </w:r>
      <w:r w:rsidDel="00000000" w:rsidR="00000000" w:rsidRPr="00000000">
        <w:rPr>
          <w:rtl w:val="0"/>
        </w:rPr>
        <w:t xml:space="preserve"> To benefit the entire scientific community, we generally require any intellectual property created with Google.org funding to be made publicly available under a permissive open-source license, to the extent possible. This includes publishing research, sharing datasets where appropriate, and open-sourcing models.</w:t>
      </w:r>
    </w:p>
    <w:p w:rsidR="00000000" w:rsidDel="00000000" w:rsidP="00000000" w:rsidRDefault="00000000" w:rsidRPr="00000000" w14:paraId="00000243">
      <w:pPr>
        <w:pStyle w:val="Heading4"/>
        <w:rPr/>
      </w:pPr>
      <w:bookmarkStart w:colFirst="0" w:colLast="0" w:name="_ua7fkn2spgvz" w:id="188"/>
      <w:bookmarkEnd w:id="188"/>
      <w:r w:rsidDel="00000000" w:rsidR="00000000" w:rsidRPr="00000000">
        <w:rPr>
          <w:rtl w:val="0"/>
        </w:rPr>
        <w:t xml:space="preserve">3. Feasibility</w:t>
      </w:r>
    </w:p>
    <w:p w:rsidR="00000000" w:rsidDel="00000000" w:rsidP="00000000" w:rsidRDefault="00000000" w:rsidRPr="00000000" w14:paraId="00000244">
      <w:pPr>
        <w:numPr>
          <w:ilvl w:val="0"/>
          <w:numId w:val="4"/>
        </w:numPr>
        <w:ind w:left="720" w:hanging="360"/>
      </w:pPr>
      <w:r w:rsidDel="00000000" w:rsidR="00000000" w:rsidRPr="00000000">
        <w:rPr>
          <w:b w:val="1"/>
          <w:bCs w:val="1"/>
          <w:rtl w:val="0"/>
        </w:rPr>
        <w:t xml:space="preserve">Team and Expertise</w:t>
      </w:r>
      <w:r w:rsidDel="00000000" w:rsidR="00000000" w:rsidRPr="00000000">
        <w:rPr>
          <w:b w:val="1"/>
          <w:bCs w:val="1"/>
          <w:rtl w:val="0"/>
        </w:rPr>
        <w:t xml:space="preserve">:</w:t>
      </w:r>
      <w:r w:rsidDel="00000000" w:rsidR="00000000" w:rsidRPr="00000000">
        <w:rPr>
          <w:rtl w:val="0"/>
        </w:rPr>
        <w:t xml:space="preserve"> The project team must possess the necessary technical and domain expertise to successfully execute the proposed research. We look for teams that are well-equipped to handle ambitious, technology-driven projects and have expertise in the specific subject matter.</w:t>
      </w:r>
    </w:p>
    <w:p w:rsidR="00000000" w:rsidDel="00000000" w:rsidP="00000000" w:rsidRDefault="00000000" w:rsidRPr="00000000" w14:paraId="00000245">
      <w:pPr>
        <w:numPr>
          <w:ilvl w:val="0"/>
          <w:numId w:val="4"/>
        </w:numPr>
        <w:ind w:left="720" w:hanging="360"/>
      </w:pPr>
      <w:r w:rsidDel="00000000" w:rsidR="00000000" w:rsidRPr="00000000">
        <w:rPr>
          <w:b w:val="1"/>
          <w:bCs w:val="1"/>
          <w:rtl w:val="0"/>
        </w:rPr>
        <w:t xml:space="preserve">Realistic Plan and Resources:</w:t>
      </w:r>
      <w:r w:rsidDel="00000000" w:rsidR="00000000" w:rsidRPr="00000000">
        <w:rPr>
          <w:rtl w:val="0"/>
        </w:rPr>
        <w:t xml:space="preserve"> Proposals must include a well-developed, realistic </w:t>
      </w:r>
      <w:r w:rsidDel="00000000" w:rsidR="00000000" w:rsidRPr="00000000">
        <w:rPr>
          <w:b w:val="1"/>
          <w:bCs w:val="1"/>
          <w:rtl w:val="0"/>
        </w:rPr>
        <w:t xml:space="preserve">execution plan</w:t>
      </w:r>
      <w:r w:rsidDel="00000000" w:rsidR="00000000" w:rsidRPr="00000000">
        <w:rPr>
          <w:rtl w:val="0"/>
        </w:rPr>
        <w:t xml:space="preserve"> with a </w:t>
      </w:r>
      <w:r w:rsidDel="00000000" w:rsidR="00000000" w:rsidRPr="00000000">
        <w:rPr>
          <w:b w:val="1"/>
          <w:bCs w:val="1"/>
          <w:rtl w:val="0"/>
        </w:rPr>
        <w:t xml:space="preserve">clear timeline</w:t>
      </w:r>
      <w:r w:rsidDel="00000000" w:rsidR="00000000" w:rsidRPr="00000000">
        <w:rPr>
          <w:rtl w:val="0"/>
        </w:rPr>
        <w:t xml:space="preserve">, </w:t>
      </w:r>
      <w:r w:rsidDel="00000000" w:rsidR="00000000" w:rsidRPr="00000000">
        <w:rPr>
          <w:b w:val="1"/>
          <w:bCs w:val="1"/>
          <w:rtl w:val="0"/>
        </w:rPr>
        <w:t xml:space="preserve">budget</w:t>
      </w:r>
      <w:r w:rsidDel="00000000" w:rsidR="00000000" w:rsidRPr="00000000">
        <w:rPr>
          <w:rtl w:val="0"/>
        </w:rPr>
        <w:t xml:space="preserve">, and </w:t>
      </w:r>
      <w:r w:rsidDel="00000000" w:rsidR="00000000" w:rsidRPr="00000000">
        <w:rPr>
          <w:b w:val="1"/>
          <w:bCs w:val="1"/>
          <w:rtl w:val="0"/>
        </w:rPr>
        <w:t xml:space="preserve">access to necessary data</w:t>
      </w:r>
      <w:r w:rsidDel="00000000" w:rsidR="00000000" w:rsidRPr="00000000">
        <w:rPr>
          <w:rtl w:val="0"/>
        </w:rPr>
        <w:t xml:space="preserve"> and </w:t>
      </w:r>
      <w:r w:rsidDel="00000000" w:rsidR="00000000" w:rsidRPr="00000000">
        <w:rPr>
          <w:b w:val="1"/>
          <w:bCs w:val="1"/>
          <w:rtl w:val="0"/>
        </w:rPr>
        <w:t xml:space="preserve">computational resources</w:t>
      </w:r>
      <w:r w:rsidDel="00000000" w:rsidR="00000000" w:rsidRPr="00000000">
        <w:rPr>
          <w:rtl w:val="0"/>
        </w:rPr>
        <w:t xml:space="preserve">.</w:t>
      </w:r>
    </w:p>
    <w:p w:rsidR="00000000" w:rsidDel="00000000" w:rsidP="00000000" w:rsidRDefault="00000000" w:rsidRPr="00000000" w14:paraId="00000246">
      <w:pPr>
        <w:pStyle w:val="Heading4"/>
        <w:rPr/>
      </w:pPr>
      <w:bookmarkStart w:colFirst="0" w:colLast="0" w:name="_4w5puid2qplu" w:id="189"/>
      <w:bookmarkEnd w:id="189"/>
      <w:r w:rsidDel="00000000" w:rsidR="00000000" w:rsidRPr="00000000">
        <w:rPr>
          <w:rtl w:val="0"/>
        </w:rPr>
        <w:t xml:space="preserve">4. Scalability &amp; Sustainability</w:t>
      </w:r>
    </w:p>
    <w:p w:rsidR="00000000" w:rsidDel="00000000" w:rsidP="00000000" w:rsidRDefault="00000000" w:rsidRPr="00000000" w14:paraId="00000247">
      <w:pPr>
        <w:numPr>
          <w:ilvl w:val="0"/>
          <w:numId w:val="4"/>
        </w:numPr>
        <w:ind w:left="720" w:hanging="360"/>
      </w:pPr>
      <w:r w:rsidDel="00000000" w:rsidR="00000000" w:rsidRPr="00000000">
        <w:rPr>
          <w:b w:val="1"/>
          <w:bCs w:val="1"/>
          <w:rtl w:val="0"/>
        </w:rPr>
        <w:t xml:space="preserve">Potential for Broad Impact:</w:t>
      </w:r>
      <w:r w:rsidDel="00000000" w:rsidR="00000000" w:rsidRPr="00000000">
        <w:rPr>
          <w:rtl w:val="0"/>
        </w:rPr>
        <w:t xml:space="preserve"> While projects may start with a specific focus, they should have a </w:t>
      </w:r>
      <w:r w:rsidDel="00000000" w:rsidR="00000000" w:rsidRPr="00000000">
        <w:rPr>
          <w:b w:val="1"/>
          <w:bCs w:val="1"/>
          <w:rtl w:val="0"/>
        </w:rPr>
        <w:t xml:space="preserve">clear path to scale</w:t>
      </w:r>
      <w:r w:rsidDel="00000000" w:rsidR="00000000" w:rsidRPr="00000000">
        <w:rPr>
          <w:rtl w:val="0"/>
        </w:rPr>
        <w:t xml:space="preserve"> and be applicable to </w:t>
      </w:r>
      <w:r w:rsidDel="00000000" w:rsidR="00000000" w:rsidRPr="00000000">
        <w:rPr>
          <w:b w:val="1"/>
          <w:bCs w:val="1"/>
          <w:rtl w:val="0"/>
        </w:rPr>
        <w:t xml:space="preserve">other geographies</w:t>
      </w:r>
      <w:r w:rsidDel="00000000" w:rsidR="00000000" w:rsidRPr="00000000">
        <w:rPr>
          <w:rtl w:val="0"/>
        </w:rPr>
        <w:t xml:space="preserve">, </w:t>
      </w:r>
      <w:r w:rsidDel="00000000" w:rsidR="00000000" w:rsidRPr="00000000">
        <w:rPr>
          <w:b w:val="1"/>
          <w:bCs w:val="1"/>
          <w:rtl w:val="0"/>
        </w:rPr>
        <w:t xml:space="preserve">use cases</w:t>
      </w:r>
      <w:r w:rsidDel="00000000" w:rsidR="00000000" w:rsidRPr="00000000">
        <w:rPr>
          <w:rtl w:val="0"/>
        </w:rPr>
        <w:t xml:space="preserve">, or </w:t>
      </w:r>
      <w:r w:rsidDel="00000000" w:rsidR="00000000" w:rsidRPr="00000000">
        <w:rPr>
          <w:b w:val="1"/>
          <w:bCs w:val="1"/>
          <w:rtl w:val="0"/>
        </w:rPr>
        <w:t xml:space="preserve">scientific domains</w:t>
      </w:r>
      <w:r w:rsidDel="00000000" w:rsidR="00000000" w:rsidRPr="00000000">
        <w:rPr>
          <w:rtl w:val="0"/>
        </w:rPr>
        <w:t xml:space="preserve">.</w:t>
      </w:r>
    </w:p>
    <w:p w:rsidR="00000000" w:rsidDel="00000000" w:rsidP="00000000" w:rsidRDefault="00000000" w:rsidRPr="00000000" w14:paraId="00000248">
      <w:pPr>
        <w:numPr>
          <w:ilvl w:val="0"/>
          <w:numId w:val="4"/>
        </w:numPr>
        <w:ind w:left="720" w:hanging="360"/>
      </w:pPr>
      <w:r w:rsidDel="00000000" w:rsidR="00000000" w:rsidRPr="00000000">
        <w:rPr>
          <w:b w:val="1"/>
          <w:bCs w:val="1"/>
          <w:rtl w:val="0"/>
        </w:rPr>
        <w:t xml:space="preserve">Knowledge Sharing:</w:t>
      </w:r>
      <w:r w:rsidDel="00000000" w:rsidR="00000000" w:rsidRPr="00000000">
        <w:rPr>
          <w:rtl w:val="0"/>
        </w:rPr>
        <w:t xml:space="preserve"> Strong proposals will include a plan to share lessons learned and best practices with the broader scientific community, enabling others to build on their work.</w:t>
      </w:r>
    </w:p>
    <w:p w:rsidR="00000000" w:rsidDel="00000000" w:rsidP="00000000" w:rsidRDefault="00000000" w:rsidRPr="00000000" w14:paraId="00000249">
      <w:pPr>
        <w:numPr>
          <w:ilvl w:val="0"/>
          <w:numId w:val="4"/>
        </w:numPr>
        <w:ind w:left="720" w:hanging="360"/>
      </w:pPr>
      <w:r w:rsidDel="00000000" w:rsidR="00000000" w:rsidRPr="00000000">
        <w:rPr>
          <w:b w:val="1"/>
          <w:bCs w:val="1"/>
          <w:rtl w:val="0"/>
        </w:rPr>
        <w:t xml:space="preserve">Long-Term Vision:</w:t>
      </w:r>
      <w:r w:rsidDel="00000000" w:rsidR="00000000" w:rsidRPr="00000000">
        <w:rPr>
          <w:rtl w:val="0"/>
        </w:rPr>
        <w:t xml:space="preserve"> Applicants should articulate a vision for the project's continued growth and sustainability beyond the initial funding period.</w:t>
      </w:r>
    </w:p>
    <w:p w:rsidR="00000000" w:rsidDel="00000000" w:rsidP="00000000" w:rsidRDefault="00000000" w:rsidRPr="00000000" w14:paraId="0000024A">
      <w:pPr>
        <w:numPr>
          <w:ilvl w:val="0"/>
          <w:numId w:val="4"/>
        </w:numPr>
        <w:ind w:left="720" w:hanging="360"/>
      </w:pPr>
      <w:r w:rsidDel="00000000" w:rsidR="00000000" w:rsidRPr="00000000">
        <w:rPr>
          <w:b w:val="1"/>
          <w:bCs w:val="1"/>
          <w:rtl w:val="0"/>
        </w:rPr>
        <w:t xml:space="preserve">Collaboration:</w:t>
      </w:r>
      <w:r w:rsidDel="00000000" w:rsidR="00000000" w:rsidRPr="00000000">
        <w:rPr>
          <w:rtl w:val="0"/>
        </w:rPr>
        <w:t xml:space="preserve"> We encourage collaboration between multiple organizations, as these partnerships can be crucial for achieving the scale and impact we aim to support.</w:t>
      </w:r>
    </w:p>
    <w:p w:rsidR="00000000" w:rsidDel="00000000" w:rsidP="00000000" w:rsidRDefault="00000000" w:rsidRPr="00000000" w14:paraId="0000024B">
      <w:pPr>
        <w:pStyle w:val="Heading3"/>
        <w:rPr/>
      </w:pPr>
      <w:bookmarkStart w:colFirst="0" w:colLast="0" w:name="_fom1l6khpn5e" w:id="190"/>
      <w:bookmarkEnd w:id="190"/>
      <w:r w:rsidDel="00000000" w:rsidR="00000000" w:rsidRPr="00000000">
        <w:rPr>
          <w:rtl w:val="0"/>
        </w:rPr>
        <w:t xml:space="preserve">What type of projects are you looking for?</w:t>
      </w:r>
    </w:p>
    <w:p w:rsidR="00000000" w:rsidDel="00000000" w:rsidP="00000000" w:rsidRDefault="00000000" w:rsidRPr="00000000" w14:paraId="0000024C">
      <w:pPr>
        <w:rPr/>
      </w:pPr>
      <w:r w:rsidDel="00000000" w:rsidR="00000000" w:rsidRPr="00000000">
        <w:rPr>
          <w:rtl w:val="0"/>
        </w:rPr>
        <w:t xml:space="preserve">We are particularly interested to see proposals leveraging generative and advanced technology for social impact in the following ways:</w:t>
      </w:r>
    </w:p>
    <w:p w:rsidR="00000000" w:rsidDel="00000000" w:rsidP="00000000" w:rsidRDefault="00000000" w:rsidRPr="00000000" w14:paraId="0000024D">
      <w:pPr>
        <w:numPr>
          <w:ilvl w:val="0"/>
          <w:numId w:val="4"/>
        </w:numPr>
        <w:ind w:left="720" w:hanging="360"/>
      </w:pPr>
      <w:r w:rsidDel="00000000" w:rsidR="00000000" w:rsidRPr="00000000">
        <w:rPr>
          <w:b w:val="1"/>
          <w:bCs w:val="1"/>
          <w:rtl w:val="0"/>
        </w:rPr>
        <w:t xml:space="preserve">AI for Health &amp; Life Sciences:</w:t>
      </w:r>
      <w:r w:rsidDel="00000000" w:rsidR="00000000" w:rsidRPr="00000000">
        <w:rPr>
          <w:rtl w:val="0"/>
        </w:rPr>
        <w:t xml:space="preserve"> Improve our understanding of human life—from genomics to brain mapping—to ultimately improve human health and wellbeing.</w:t>
      </w:r>
    </w:p>
    <w:p w:rsidR="00000000" w:rsidDel="00000000" w:rsidP="00000000" w:rsidRDefault="00000000" w:rsidRPr="00000000" w14:paraId="0000024E">
      <w:pPr>
        <w:numPr>
          <w:ilvl w:val="0"/>
          <w:numId w:val="4"/>
        </w:numPr>
        <w:ind w:left="720" w:hanging="360"/>
      </w:pPr>
      <w:r w:rsidDel="00000000" w:rsidR="00000000" w:rsidRPr="00000000">
        <w:rPr>
          <w:b w:val="1"/>
          <w:bCs w:val="1"/>
          <w:rtl w:val="0"/>
        </w:rPr>
        <w:t xml:space="preserve">AI for Climate Resilience &amp; Environmental Science:</w:t>
      </w:r>
      <w:r w:rsidDel="00000000" w:rsidR="00000000" w:rsidRPr="00000000">
        <w:rPr>
          <w:rtl w:val="0"/>
        </w:rPr>
        <w:t xml:space="preserve"> Build a deeper understanding of our planet's living systems—spanning biodiversity, agriculture, oceans, and more—to help build a more resilient and sustainable Earth and atmosphere.</w:t>
      </w:r>
    </w:p>
    <w:p w:rsidR="00000000" w:rsidDel="00000000" w:rsidP="00000000" w:rsidRDefault="00000000" w:rsidRPr="00000000" w14:paraId="0000024F">
      <w:pPr>
        <w:pStyle w:val="Heading3"/>
        <w:rPr/>
      </w:pPr>
      <w:bookmarkStart w:colFirst="0" w:colLast="0" w:name="_e77snmbt8djj" w:id="191"/>
      <w:bookmarkEnd w:id="191"/>
      <w:r w:rsidDel="00000000" w:rsidR="00000000" w:rsidRPr="00000000">
        <w:rPr>
          <w:rtl w:val="0"/>
        </w:rPr>
        <w:t xml:space="preserve">What are the categories of projects?</w:t>
      </w:r>
    </w:p>
    <w:p w:rsidR="00000000" w:rsidDel="00000000" w:rsidP="00000000" w:rsidRDefault="00000000" w:rsidRPr="00000000" w14:paraId="00000250">
      <w:pPr>
        <w:rPr/>
      </w:pPr>
      <w:r w:rsidDel="00000000" w:rsidR="00000000" w:rsidRPr="00000000">
        <w:rPr>
          <w:rtl w:val="0"/>
        </w:rPr>
        <w:t xml:space="preserve">When you submit your project's application, you'll be required to categorize your submission by selecting one of the scientific domains and sub-categories listed below. Please see below for more information on each category. There will be an "Other" option but we expect most funded projects to ladder into one of the two noted high-level impact areas.</w:t>
      </w:r>
    </w:p>
    <w:p w:rsidR="00000000" w:rsidDel="00000000" w:rsidP="00000000" w:rsidRDefault="00000000" w:rsidRPr="00000000" w14:paraId="00000251">
      <w:pPr>
        <w:pStyle w:val="Heading4"/>
        <w:rPr/>
      </w:pPr>
      <w:bookmarkStart w:colFirst="0" w:colLast="0" w:name="_ocx7c4gu2u8" w:id="192"/>
      <w:bookmarkEnd w:id="192"/>
      <w:r w:rsidDel="00000000" w:rsidR="00000000" w:rsidRPr="00000000">
        <w:rPr>
          <w:rtl w:val="0"/>
        </w:rPr>
        <w:t xml:space="preserve">AI for Health &amp; Life Sciences</w:t>
      </w:r>
    </w:p>
    <w:tbl>
      <w:tblPr>
        <w:tblStyle w:val="Table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252">
            <w:pPr>
              <w:rPr>
                <w:b w:val="1"/>
                <w:bCs w:val="1"/>
              </w:rPr>
            </w:pPr>
            <w:r w:rsidDel="00000000" w:rsidR="00000000" w:rsidRPr="00000000">
              <w:rPr>
                <w:b w:val="1"/>
                <w:bCs w:val="1"/>
                <w:rtl w:val="0"/>
              </w:rPr>
              <w:t xml:space="preserve">Category</w:t>
            </w:r>
          </w:p>
        </w:tc>
        <w:tc>
          <w:tcPr/>
          <w:p w:rsidR="00000000" w:rsidDel="00000000" w:rsidP="00000000" w:rsidRDefault="00000000" w:rsidRPr="00000000" w14:paraId="00000253">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254">
            <w:pPr>
              <w:rPr/>
            </w:pPr>
            <w:r w:rsidDel="00000000" w:rsidR="00000000" w:rsidRPr="00000000">
              <w:rPr>
                <w:b w:val="1"/>
                <w:bCs w:val="1"/>
                <w:rtl w:val="0"/>
              </w:rPr>
              <w:t xml:space="preserve">Functional Genomics</w:t>
            </w:r>
            <w:r w:rsidDel="00000000" w:rsidR="00000000" w:rsidRPr="00000000">
              <w:rPr>
                <w:rtl w:val="0"/>
              </w:rPr>
            </w:r>
          </w:p>
        </w:tc>
        <w:tc>
          <w:tcPr/>
          <w:p w:rsidR="00000000" w:rsidDel="00000000" w:rsidP="00000000" w:rsidRDefault="00000000" w:rsidRPr="00000000" w14:paraId="00000255">
            <w:pPr>
              <w:rPr/>
            </w:pPr>
            <w:r w:rsidDel="00000000" w:rsidR="00000000" w:rsidRPr="00000000">
              <w:rPr>
                <w:rtl w:val="0"/>
              </w:rPr>
              <w:t xml:space="preserve">Funding AI-driven projects to investigate the genome. Projects should contribute advances to our fundamental understanding of the foundational principles that link genetic sequences to biological function and disease. This includes work that creates systems capable of predicting function from sequence to accelerate the development of precision medicine.</w:t>
            </w:r>
          </w:p>
        </w:tc>
      </w:tr>
      <w:tr>
        <w:trPr>
          <w:cantSplit w:val="0"/>
          <w:tblHeader w:val="0"/>
        </w:trPr>
        <w:tc>
          <w:tcPr/>
          <w:p w:rsidR="00000000" w:rsidDel="00000000" w:rsidP="00000000" w:rsidRDefault="00000000" w:rsidRPr="00000000" w14:paraId="00000256">
            <w:pPr>
              <w:rPr/>
            </w:pPr>
            <w:r w:rsidDel="00000000" w:rsidR="00000000" w:rsidRPr="00000000">
              <w:rPr>
                <w:b w:val="1"/>
                <w:bCs w:val="1"/>
                <w:rtl w:val="0"/>
              </w:rPr>
              <w:t xml:space="preserve">Cellular &amp; Tissue Biology</w:t>
            </w:r>
            <w:r w:rsidDel="00000000" w:rsidR="00000000" w:rsidRPr="00000000">
              <w:rPr>
                <w:rtl w:val="0"/>
              </w:rPr>
            </w:r>
          </w:p>
        </w:tc>
        <w:tc>
          <w:tcPr/>
          <w:p w:rsidR="00000000" w:rsidDel="00000000" w:rsidP="00000000" w:rsidRDefault="00000000" w:rsidRPr="00000000" w14:paraId="00000257">
            <w:pPr>
              <w:rPr/>
            </w:pPr>
            <w:r w:rsidDel="00000000" w:rsidR="00000000" w:rsidRPr="00000000">
              <w:rPr>
                <w:rtl w:val="0"/>
              </w:rPr>
              <w:t xml:space="preserve">Funding AI-driven projects to investigate biological systems at the cellular and tissue level. Projects should contribute advances to our understanding of the biological mechanisms and principles that govern cellular and tissue behavior in states of both health and disease. This includes work that reveals previously unknown cellular dynamics and advances our understanding of biology.</w:t>
            </w:r>
          </w:p>
        </w:tc>
      </w:tr>
      <w:tr>
        <w:trPr>
          <w:cantSplit w:val="0"/>
          <w:tblHeader w:val="0"/>
        </w:trPr>
        <w:tc>
          <w:tcPr/>
          <w:p w:rsidR="00000000" w:rsidDel="00000000" w:rsidP="00000000" w:rsidRDefault="00000000" w:rsidRPr="00000000" w14:paraId="00000258">
            <w:pPr>
              <w:rPr/>
            </w:pPr>
            <w:r w:rsidDel="00000000" w:rsidR="00000000" w:rsidRPr="00000000">
              <w:rPr>
                <w:b w:val="1"/>
                <w:bCs w:val="1"/>
                <w:rtl w:val="0"/>
              </w:rPr>
              <w:t xml:space="preserve">Neuroscience &amp; the Brain</w:t>
            </w:r>
            <w:r w:rsidDel="00000000" w:rsidR="00000000" w:rsidRPr="00000000">
              <w:rPr>
                <w:rtl w:val="0"/>
              </w:rPr>
            </w:r>
          </w:p>
        </w:tc>
        <w:tc>
          <w:tcPr/>
          <w:p w:rsidR="00000000" w:rsidDel="00000000" w:rsidP="00000000" w:rsidRDefault="00000000" w:rsidRPr="00000000" w14:paraId="00000259">
            <w:pPr>
              <w:rPr/>
            </w:pPr>
            <w:r w:rsidDel="00000000" w:rsidR="00000000" w:rsidRPr="00000000">
              <w:rPr>
                <w:rtl w:val="0"/>
              </w:rPr>
              <w:t xml:space="preserve">Funding AI-driven projects to investigate the brain. Projects should contribute advances to our fundamental understanding of the neural mechanics that give rise to cognitive functions like memory and learning. This includes work that leverages AI as a new modality to answer fundamental, previously unanswerable questions about how the brain works.</w:t>
            </w:r>
          </w:p>
        </w:tc>
      </w:tr>
      <w:tr>
        <w:trPr>
          <w:cantSplit w:val="0"/>
          <w:tblHeader w:val="0"/>
        </w:trPr>
        <w:tc>
          <w:tcPr/>
          <w:p w:rsidR="00000000" w:rsidDel="00000000" w:rsidP="00000000" w:rsidRDefault="00000000" w:rsidRPr="00000000" w14:paraId="0000025A">
            <w:pPr>
              <w:rPr/>
            </w:pPr>
            <w:r w:rsidDel="00000000" w:rsidR="00000000" w:rsidRPr="00000000">
              <w:rPr>
                <w:b w:val="1"/>
                <w:bCs w:val="1"/>
                <w:rtl w:val="0"/>
              </w:rPr>
              <w:t xml:space="preserve">Drug Discovery</w:t>
            </w:r>
            <w:r w:rsidDel="00000000" w:rsidR="00000000" w:rsidRPr="00000000">
              <w:rPr>
                <w:rtl w:val="0"/>
              </w:rPr>
            </w:r>
          </w:p>
        </w:tc>
        <w:tc>
          <w:tcPr/>
          <w:p w:rsidR="00000000" w:rsidDel="00000000" w:rsidP="00000000" w:rsidRDefault="00000000" w:rsidRPr="00000000" w14:paraId="0000025B">
            <w:pPr>
              <w:rPr/>
            </w:pPr>
            <w:r w:rsidDel="00000000" w:rsidR="00000000" w:rsidRPr="00000000">
              <w:rPr>
                <w:rtl w:val="0"/>
              </w:rPr>
              <w:t xml:space="preserve">Funding AI-driven projects to accelerate the identification and development of novel therapeutic candidates. Projects should contribute advances to the computational modeling of molecular interactions, protein folding, and chemical synthesis. This includes work that utilizes generative AI and predictive modeling to reduce the time and cost of the drug development lifecycle and improve the efficacy of targeted treatments.</w:t>
            </w:r>
          </w:p>
        </w:tc>
      </w:tr>
      <w:tr>
        <w:trPr>
          <w:cantSplit w:val="0"/>
          <w:tblHeader w:val="0"/>
        </w:trPr>
        <w:tc>
          <w:tcPr/>
          <w:p w:rsidR="00000000" w:rsidDel="00000000" w:rsidP="00000000" w:rsidRDefault="00000000" w:rsidRPr="00000000" w14:paraId="0000025C">
            <w:pPr>
              <w:rPr/>
            </w:pPr>
            <w:r w:rsidDel="00000000" w:rsidR="00000000" w:rsidRPr="00000000">
              <w:rPr>
                <w:b w:val="1"/>
                <w:bCs w:val="1"/>
                <w:rtl w:val="0"/>
              </w:rPr>
              <w:t xml:space="preserve">Disease Understanding &amp; Resistance</w:t>
            </w:r>
            <w:r w:rsidDel="00000000" w:rsidR="00000000" w:rsidRPr="00000000">
              <w:rPr>
                <w:rtl w:val="0"/>
              </w:rPr>
            </w:r>
          </w:p>
        </w:tc>
        <w:tc>
          <w:tcPr/>
          <w:p w:rsidR="00000000" w:rsidDel="00000000" w:rsidP="00000000" w:rsidRDefault="00000000" w:rsidRPr="00000000" w14:paraId="0000025D">
            <w:pPr>
              <w:rPr/>
            </w:pPr>
            <w:r w:rsidDel="00000000" w:rsidR="00000000" w:rsidRPr="00000000">
              <w:rPr>
                <w:rtl w:val="0"/>
              </w:rPr>
              <w:t xml:space="preserve">Funding AI-driven projects to characterize the mechanisms of disease progression and the evolution of treatment resistance. Projects should contribute advances to our understanding of how pathogens and chronic conditions bypass biological defenses or therapeutic interventions. This includes work that creates predictive frameworks for identifying emerging health threats and developing strategies to overcome antimicrobial or chemotherapy resistance.</w:t>
            </w:r>
          </w:p>
        </w:tc>
      </w:tr>
      <w:tr>
        <w:trPr>
          <w:cantSplit w:val="0"/>
          <w:tblHeader w:val="0"/>
        </w:trPr>
        <w:tc>
          <w:tcPr/>
          <w:p w:rsidR="00000000" w:rsidDel="00000000" w:rsidP="00000000" w:rsidRDefault="00000000" w:rsidRPr="00000000" w14:paraId="0000025E">
            <w:pPr>
              <w:rPr/>
            </w:pPr>
            <w:r w:rsidDel="00000000" w:rsidR="00000000" w:rsidRPr="00000000">
              <w:rPr>
                <w:b w:val="1"/>
                <w:bCs w:val="1"/>
                <w:rtl w:val="0"/>
              </w:rPr>
              <w:t xml:space="preserve">Health &amp; Life Sciences - Other</w:t>
            </w:r>
            <w:r w:rsidDel="00000000" w:rsidR="00000000" w:rsidRPr="00000000">
              <w:rPr>
                <w:rtl w:val="0"/>
              </w:rPr>
            </w:r>
          </w:p>
        </w:tc>
        <w:tc>
          <w:tcPr/>
          <w:p w:rsidR="00000000" w:rsidDel="00000000" w:rsidP="00000000" w:rsidRDefault="00000000" w:rsidRPr="00000000" w14:paraId="0000025F">
            <w:pPr>
              <w:rPr/>
            </w:pPr>
            <w:r w:rsidDel="00000000" w:rsidR="00000000" w:rsidRPr="00000000">
              <w:rPr>
                <w:rtl w:val="0"/>
              </w:rPr>
              <w:t xml:space="preserve">Funding AI-driven projects that drive meaningful impact at the intersection of science and health and that meet all other funding criteria, but may not map precisely to the specific subdomains listed above.</w:t>
            </w:r>
          </w:p>
        </w:tc>
      </w:tr>
    </w:tbl>
    <w:p w:rsidR="00000000" w:rsidDel="00000000" w:rsidP="00000000" w:rsidRDefault="00000000" w:rsidRPr="00000000" w14:paraId="00000260">
      <w:pPr>
        <w:pStyle w:val="Heading4"/>
        <w:rPr/>
      </w:pPr>
      <w:bookmarkStart w:colFirst="0" w:colLast="0" w:name="_xyl6xztfx04v" w:id="193"/>
      <w:bookmarkEnd w:id="193"/>
      <w:r w:rsidDel="00000000" w:rsidR="00000000" w:rsidRPr="00000000">
        <w:rPr>
          <w:rtl w:val="0"/>
        </w:rPr>
        <w:t xml:space="preserve">AI for Climate Resilience &amp; Environmental Science</w:t>
      </w:r>
    </w:p>
    <w:tbl>
      <w:tblPr>
        <w:tblStyle w:val="Table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261">
            <w:pPr>
              <w:rPr>
                <w:b w:val="1"/>
                <w:bCs w:val="1"/>
              </w:rPr>
            </w:pPr>
            <w:r w:rsidDel="00000000" w:rsidR="00000000" w:rsidRPr="00000000">
              <w:rPr>
                <w:b w:val="1"/>
                <w:bCs w:val="1"/>
                <w:rtl w:val="0"/>
              </w:rPr>
              <w:t xml:space="preserve">Category</w:t>
            </w:r>
          </w:p>
        </w:tc>
        <w:tc>
          <w:tcPr/>
          <w:p w:rsidR="00000000" w:rsidDel="00000000" w:rsidP="00000000" w:rsidRDefault="00000000" w:rsidRPr="00000000" w14:paraId="00000262">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263">
            <w:pPr>
              <w:rPr/>
            </w:pPr>
            <w:r w:rsidDel="00000000" w:rsidR="00000000" w:rsidRPr="00000000">
              <w:rPr>
                <w:b w:val="1"/>
                <w:bCs w:val="1"/>
                <w:rtl w:val="0"/>
              </w:rPr>
              <w:t xml:space="preserve">Chemistry or Synthetic Biology for Climate Solutions</w:t>
            </w:r>
            <w:r w:rsidDel="00000000" w:rsidR="00000000" w:rsidRPr="00000000">
              <w:rPr>
                <w:rtl w:val="0"/>
              </w:rPr>
            </w:r>
          </w:p>
        </w:tc>
        <w:tc>
          <w:tcPr/>
          <w:p w:rsidR="00000000" w:rsidDel="00000000" w:rsidP="00000000" w:rsidRDefault="00000000" w:rsidRPr="00000000" w14:paraId="00000264">
            <w:pPr>
              <w:rPr/>
            </w:pPr>
            <w:r w:rsidDel="00000000" w:rsidR="00000000" w:rsidRPr="00000000">
              <w:rPr>
                <w:rtl w:val="0"/>
              </w:rPr>
              <w:t xml:space="preserve">Funding AI-driven projects to design and engineer novel biological and chemical solutions to mitigate climate change. This includes, but is not limited to, new pathways for GHG removal, sustainable materials, and the creation of climate-resilient crops.</w:t>
            </w:r>
          </w:p>
        </w:tc>
      </w:tr>
      <w:tr>
        <w:trPr>
          <w:cantSplit w:val="0"/>
          <w:tblHeader w:val="0"/>
        </w:trPr>
        <w:tc>
          <w:tcPr/>
          <w:p w:rsidR="00000000" w:rsidDel="00000000" w:rsidP="00000000" w:rsidRDefault="00000000" w:rsidRPr="00000000" w14:paraId="00000265">
            <w:pPr>
              <w:rPr/>
            </w:pPr>
            <w:r w:rsidDel="00000000" w:rsidR="00000000" w:rsidRPr="00000000">
              <w:rPr>
                <w:b w:val="1"/>
                <w:bCs w:val="1"/>
                <w:rtl w:val="0"/>
              </w:rPr>
              <w:t xml:space="preserve">Food &amp; Agriculture</w:t>
            </w:r>
            <w:r w:rsidDel="00000000" w:rsidR="00000000" w:rsidRPr="00000000">
              <w:rPr>
                <w:rtl w:val="0"/>
              </w:rPr>
            </w:r>
          </w:p>
        </w:tc>
        <w:tc>
          <w:tcPr/>
          <w:p w:rsidR="00000000" w:rsidDel="00000000" w:rsidP="00000000" w:rsidRDefault="00000000" w:rsidRPr="00000000" w14:paraId="00000266">
            <w:pPr>
              <w:rPr/>
            </w:pPr>
            <w:r w:rsidDel="00000000" w:rsidR="00000000" w:rsidRPr="00000000">
              <w:rPr>
                <w:rtl w:val="0"/>
              </w:rPr>
              <w:t xml:space="preserve">Funding AI projects to better understand the composition of plants, crops, and the broader global food system and deliver solutions for a more resilient, nutritious food supply.</w:t>
            </w:r>
          </w:p>
        </w:tc>
      </w:tr>
      <w:tr>
        <w:trPr>
          <w:cantSplit w:val="0"/>
          <w:tblHeader w:val="0"/>
        </w:trPr>
        <w:tc>
          <w:tcPr/>
          <w:p w:rsidR="00000000" w:rsidDel="00000000" w:rsidP="00000000" w:rsidRDefault="00000000" w:rsidRPr="00000000" w14:paraId="00000267">
            <w:pPr>
              <w:rPr/>
            </w:pPr>
            <w:r w:rsidDel="00000000" w:rsidR="00000000" w:rsidRPr="00000000">
              <w:rPr>
                <w:b w:val="1"/>
                <w:bCs w:val="1"/>
                <w:rtl w:val="0"/>
              </w:rPr>
              <w:t xml:space="preserve">Biosphere, Climate, and Society</w:t>
            </w:r>
            <w:r w:rsidDel="00000000" w:rsidR="00000000" w:rsidRPr="00000000">
              <w:rPr>
                <w:rtl w:val="0"/>
              </w:rPr>
            </w:r>
          </w:p>
        </w:tc>
        <w:tc>
          <w:tcPr/>
          <w:p w:rsidR="00000000" w:rsidDel="00000000" w:rsidP="00000000" w:rsidRDefault="00000000" w:rsidRPr="00000000" w14:paraId="00000268">
            <w:pPr>
              <w:rPr/>
            </w:pPr>
            <w:r w:rsidDel="00000000" w:rsidR="00000000" w:rsidRPr="00000000">
              <w:rPr>
                <w:rtl w:val="0"/>
              </w:rPr>
              <w:t xml:space="preserve">Funding AI-driven projects to investigate and advance protection of marine and terrestrial biospheres. Projects should contribute advances to our fundamental understanding of the complex interplay between the biosphere and climate, human society, and/or ecosystem function, across marine or terrestrial environments. This includes work that investigates the role of these systems in providing critical climate mitigation solutions, or forecasts their response to climate change or other drivers of biodiversity loss or restoration.</w:t>
            </w:r>
          </w:p>
        </w:tc>
      </w:tr>
      <w:tr>
        <w:trPr>
          <w:cantSplit w:val="0"/>
          <w:tblHeader w:val="0"/>
        </w:trPr>
        <w:tc>
          <w:tcPr/>
          <w:p w:rsidR="00000000" w:rsidDel="00000000" w:rsidP="00000000" w:rsidRDefault="00000000" w:rsidRPr="00000000" w14:paraId="00000269">
            <w:pPr>
              <w:rPr/>
            </w:pPr>
            <w:r w:rsidDel="00000000" w:rsidR="00000000" w:rsidRPr="00000000">
              <w:rPr>
                <w:b w:val="1"/>
                <w:bCs w:val="1"/>
                <w:rtl w:val="0"/>
              </w:rPr>
              <w:t xml:space="preserve">Climate &amp; Weather</w:t>
            </w:r>
            <w:r w:rsidDel="00000000" w:rsidR="00000000" w:rsidRPr="00000000">
              <w:rPr>
                <w:rtl w:val="0"/>
              </w:rPr>
            </w:r>
          </w:p>
        </w:tc>
        <w:tc>
          <w:tcPr/>
          <w:p w:rsidR="00000000" w:rsidDel="00000000" w:rsidP="00000000" w:rsidRDefault="00000000" w:rsidRPr="00000000" w14:paraId="0000026A">
            <w:pPr>
              <w:rPr/>
            </w:pPr>
            <w:r w:rsidDel="00000000" w:rsidR="00000000" w:rsidRPr="00000000">
              <w:rPr>
                <w:rtl w:val="0"/>
              </w:rPr>
              <w:t xml:space="preserve">Funding AI approaches to generate a fundamental understanding of geophysical drivers of Earth's climate and weather systems, to drastically reduce the largest uncertainties in long-range climate projections and create a step-change in predictive capability.</w:t>
            </w:r>
          </w:p>
        </w:tc>
      </w:tr>
      <w:tr>
        <w:trPr>
          <w:cantSplit w:val="0"/>
          <w:tblHeader w:val="0"/>
        </w:trPr>
        <w:tc>
          <w:tcPr/>
          <w:p w:rsidR="00000000" w:rsidDel="00000000" w:rsidP="00000000" w:rsidRDefault="00000000" w:rsidRPr="00000000" w14:paraId="0000026B">
            <w:pPr>
              <w:rPr/>
            </w:pPr>
            <w:r w:rsidDel="00000000" w:rsidR="00000000" w:rsidRPr="00000000">
              <w:rPr>
                <w:b w:val="1"/>
                <w:bCs w:val="1"/>
                <w:rtl w:val="0"/>
              </w:rPr>
              <w:t xml:space="preserve">Materials Discovery</w:t>
            </w:r>
            <w:r w:rsidDel="00000000" w:rsidR="00000000" w:rsidRPr="00000000">
              <w:rPr>
                <w:rtl w:val="0"/>
              </w:rPr>
            </w:r>
          </w:p>
        </w:tc>
        <w:tc>
          <w:tcPr/>
          <w:p w:rsidR="00000000" w:rsidDel="00000000" w:rsidP="00000000" w:rsidRDefault="00000000" w:rsidRPr="00000000" w14:paraId="0000026C">
            <w:pPr>
              <w:rPr/>
            </w:pPr>
            <w:r w:rsidDel="00000000" w:rsidR="00000000" w:rsidRPr="00000000">
              <w:rPr>
                <w:rtl w:val="0"/>
              </w:rPr>
              <w:t xml:space="preserve">Funding AI-driven projects to accelerate the design and synthesis of next-generation materials for a sustainable future. Projects should contribute advances to the discovery of materials with novel properties for applications such as high-efficiency semiconductors, carbon-capture membranes, or sustainable alternatives to rare-earth elements. This includes work that leverages machine learning to navigate vast chemical spaces and predict material performance under extreme environmental conditions.</w:t>
            </w:r>
          </w:p>
        </w:tc>
      </w:tr>
      <w:tr>
        <w:trPr>
          <w:cantSplit w:val="0"/>
          <w:tblHeader w:val="0"/>
        </w:trPr>
        <w:tc>
          <w:tcPr/>
          <w:p w:rsidR="00000000" w:rsidDel="00000000" w:rsidP="00000000" w:rsidRDefault="00000000" w:rsidRPr="00000000" w14:paraId="0000026D">
            <w:pPr>
              <w:rPr/>
            </w:pPr>
            <w:r w:rsidDel="00000000" w:rsidR="00000000" w:rsidRPr="00000000">
              <w:rPr>
                <w:b w:val="1"/>
                <w:bCs w:val="1"/>
                <w:rtl w:val="0"/>
              </w:rPr>
              <w:t xml:space="preserve">Advanced Energy &amp; Materials</w:t>
            </w:r>
            <w:r w:rsidDel="00000000" w:rsidR="00000000" w:rsidRPr="00000000">
              <w:rPr>
                <w:rtl w:val="0"/>
              </w:rPr>
            </w:r>
          </w:p>
        </w:tc>
        <w:tc>
          <w:tcPr/>
          <w:p w:rsidR="00000000" w:rsidDel="00000000" w:rsidP="00000000" w:rsidRDefault="00000000" w:rsidRPr="00000000" w14:paraId="0000026E">
            <w:pPr>
              <w:rPr/>
            </w:pPr>
            <w:r w:rsidDel="00000000" w:rsidR="00000000" w:rsidRPr="00000000">
              <w:rPr>
                <w:rtl w:val="0"/>
              </w:rPr>
              <w:t xml:space="preserve">Funding AI projects to optimize the generation, storage, and distribution of clean energy. Projects should contribute advances to our understanding of complex energy systems, from improving the efficiency of solar and wind harvesting to the development of high-density battery chemistries and smart-grid management. This includes work that uses predictive modeling to enhance the stability of renewable energy infrastructures and accelerate the transition to a carbon-neutral energy economy.</w:t>
            </w:r>
          </w:p>
        </w:tc>
      </w:tr>
      <w:tr>
        <w:trPr>
          <w:cantSplit w:val="0"/>
          <w:tblHeader w:val="0"/>
        </w:trPr>
        <w:tc>
          <w:tcPr/>
          <w:p w:rsidR="00000000" w:rsidDel="00000000" w:rsidP="00000000" w:rsidRDefault="00000000" w:rsidRPr="00000000" w14:paraId="0000026F">
            <w:pPr>
              <w:rPr/>
            </w:pPr>
            <w:r w:rsidDel="00000000" w:rsidR="00000000" w:rsidRPr="00000000">
              <w:rPr>
                <w:b w:val="1"/>
                <w:bCs w:val="1"/>
                <w:rtl w:val="0"/>
              </w:rPr>
              <w:t xml:space="preserve">Climate Resilience &amp; Environmental Science - Other</w:t>
            </w:r>
            <w:r w:rsidDel="00000000" w:rsidR="00000000" w:rsidRPr="00000000">
              <w:rPr>
                <w:rtl w:val="0"/>
              </w:rPr>
            </w:r>
          </w:p>
        </w:tc>
        <w:tc>
          <w:tcPr/>
          <w:p w:rsidR="00000000" w:rsidDel="00000000" w:rsidP="00000000" w:rsidRDefault="00000000" w:rsidRPr="00000000" w14:paraId="00000270">
            <w:pPr>
              <w:rPr/>
            </w:pPr>
            <w:r w:rsidDel="00000000" w:rsidR="00000000" w:rsidRPr="00000000">
              <w:rPr>
                <w:rtl w:val="0"/>
              </w:rPr>
              <w:t xml:space="preserve">Funding AI-driven projects that drive meaningful impact at the intersection of science and climate and that meet all other funding criteria, but may not map precisely to the specific subdomains listed above.</w:t>
            </w:r>
          </w:p>
        </w:tc>
      </w:tr>
    </w:tbl>
    <w:p w:rsidR="00000000" w:rsidDel="00000000" w:rsidP="00000000" w:rsidRDefault="00000000" w:rsidRPr="00000000" w14:paraId="00000271">
      <w:pPr>
        <w:pStyle w:val="Heading3"/>
        <w:rPr/>
      </w:pPr>
      <w:bookmarkStart w:colFirst="0" w:colLast="0" w:name="_f32i64o6k3d4" w:id="194"/>
      <w:bookmarkEnd w:id="194"/>
      <w:r w:rsidDel="00000000" w:rsidR="00000000" w:rsidRPr="00000000">
        <w:rPr>
          <w:rtl w:val="0"/>
        </w:rPr>
        <w:t xml:space="preserve">Can I only submit projects in the topics outlined?</w:t>
      </w:r>
    </w:p>
    <w:p w:rsidR="00000000" w:rsidDel="00000000" w:rsidP="00000000" w:rsidRDefault="00000000" w:rsidRPr="00000000" w14:paraId="00000272">
      <w:pPr>
        <w:rPr/>
      </w:pPr>
      <w:r w:rsidDel="00000000" w:rsidR="00000000" w:rsidRPr="00000000">
        <w:rPr>
          <w:rtl w:val="0"/>
        </w:rPr>
        <w:t xml:space="preserve">While we believe that the two focus areas of investigation would benefit from additional scientific support, we are open to innovative projects that advance progress in other scientific domains. These projects can be submitted under the "other" category in the application. We will consider all projects submitted.</w:t>
      </w:r>
    </w:p>
    <w:p w:rsidR="00000000" w:rsidDel="00000000" w:rsidP="00000000" w:rsidRDefault="00000000" w:rsidRPr="00000000" w14:paraId="00000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2"/>
        <w:rPr/>
      </w:pPr>
      <w:bookmarkStart w:colFirst="0" w:colLast="0" w:name="_3wpxoqm6i1ty" w:id="195"/>
      <w:bookmarkEnd w:id="195"/>
      <w:r w:rsidDel="00000000" w:rsidR="00000000" w:rsidRPr="00000000">
        <w:rPr>
          <w:rtl w:val="0"/>
        </w:rPr>
        <w:t xml:space="preserve">What will selected organizations receive?</w:t>
      </w:r>
    </w:p>
    <w:p w:rsidR="00000000" w:rsidDel="00000000" w:rsidP="00000000" w:rsidRDefault="00000000" w:rsidRPr="00000000" w14:paraId="00000275">
      <w:pPr>
        <w:rPr/>
      </w:pPr>
      <w:r w:rsidDel="00000000" w:rsidR="00000000" w:rsidRPr="00000000">
        <w:rPr>
          <w:rtl w:val="0"/>
        </w:rPr>
        <w:t xml:space="preserve">Selected organizations may receive anywhere from $500K up to $3M+, and the opportunity to participate in the Google.org Accelerator, a multi-month program with access to structured support including dedicated pro bono expertise from Google employees, technical training, and Google Cloud credits. Within the application, you may indicate the amount of funding you are seeking for your project.</w:t>
      </w:r>
    </w:p>
    <w:p w:rsidR="00000000" w:rsidDel="00000000" w:rsidP="00000000" w:rsidRDefault="00000000" w:rsidRPr="00000000" w14:paraId="00000276">
      <w:pPr>
        <w:pStyle w:val="Heading3"/>
        <w:rPr/>
      </w:pPr>
      <w:bookmarkStart w:colFirst="0" w:colLast="0" w:name="_ab6xkqz8innm" w:id="196"/>
      <w:bookmarkEnd w:id="196"/>
      <w:r w:rsidDel="00000000" w:rsidR="00000000" w:rsidRPr="00000000">
        <w:rPr>
          <w:rtl w:val="0"/>
        </w:rPr>
        <w:t xml:space="preserve">Google Cloud Credits</w:t>
      </w:r>
    </w:p>
    <w:p w:rsidR="00000000" w:rsidDel="00000000" w:rsidP="00000000" w:rsidRDefault="00000000" w:rsidRPr="00000000" w14:paraId="00000277">
      <w:pPr>
        <w:rPr/>
      </w:pPr>
      <w:r w:rsidDel="00000000" w:rsidR="00000000" w:rsidRPr="00000000">
        <w:rPr>
          <w:rtl w:val="0"/>
        </w:rPr>
        <w:t xml:space="preserve">Recipients may receive Google Cloud credits as a part of the GIC offering. Credit disbursement is subject to eligibility review by Google, and will be determined based on project needs (see Supplemental Terms and Conditions for the Google Cloud Credits Program).</w:t>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2"/>
        <w:rPr/>
      </w:pPr>
      <w:bookmarkStart w:colFirst="0" w:colLast="0" w:name="_3a216wu2et3n" w:id="197"/>
      <w:bookmarkEnd w:id="197"/>
      <w:r w:rsidDel="00000000" w:rsidR="00000000" w:rsidRPr="00000000">
        <w:rPr>
          <w:rtl w:val="0"/>
        </w:rPr>
        <w:t xml:space="preserve">Entry &amp; Eligibility</w:t>
      </w:r>
    </w:p>
    <w:p w:rsidR="00000000" w:rsidDel="00000000" w:rsidP="00000000" w:rsidRDefault="00000000" w:rsidRPr="00000000" w14:paraId="0000027A">
      <w:pPr>
        <w:pStyle w:val="Heading3"/>
        <w:rPr/>
      </w:pPr>
      <w:bookmarkStart w:colFirst="0" w:colLast="0" w:name="_18yl6s2nr9co" w:id="198"/>
      <w:bookmarkEnd w:id="198"/>
      <w:r w:rsidDel="00000000" w:rsidR="00000000" w:rsidRPr="00000000">
        <w:rPr>
          <w:rtl w:val="0"/>
        </w:rPr>
        <w:t xml:space="preserve">Who is eligible?</w:t>
      </w:r>
    </w:p>
    <w:p w:rsidR="00000000" w:rsidDel="00000000" w:rsidP="00000000" w:rsidRDefault="00000000" w:rsidRPr="00000000" w14:paraId="0000027B">
      <w:pPr>
        <w:rPr/>
      </w:pPr>
      <w:r w:rsidDel="00000000" w:rsidR="00000000" w:rsidRPr="00000000">
        <w:rPr>
          <w:rtl w:val="0"/>
        </w:rPr>
        <w:t xml:space="preserve">The Google.org Impact Challenge: AI for Science is open to any nonprofit charity, other nonprofit organization, public or private academic or research institution, or for-profit social enterprise company with a project that has a clear and explicit social impact purpose. Your organization or your project's partner organization(s) must have a registered office in your country of residence and not be in a country excluded in the Terms. Unfortunately, individuals without organizational affiliation are ineligible.</w:t>
      </w:r>
    </w:p>
    <w:p w:rsidR="00000000" w:rsidDel="00000000" w:rsidP="00000000" w:rsidRDefault="00000000" w:rsidRPr="00000000" w14:paraId="0000027C">
      <w:pPr>
        <w:pStyle w:val="Heading3"/>
        <w:rPr/>
      </w:pPr>
      <w:bookmarkStart w:colFirst="0" w:colLast="0" w:name="_n1y5nmpub65z" w:id="199"/>
      <w:bookmarkEnd w:id="199"/>
      <w:r w:rsidDel="00000000" w:rsidR="00000000" w:rsidRPr="00000000">
        <w:rPr>
          <w:rtl w:val="0"/>
        </w:rPr>
        <w:t xml:space="preserve">What are the Terms?</w:t>
      </w:r>
    </w:p>
    <w:p w:rsidR="00000000" w:rsidDel="00000000" w:rsidP="00000000" w:rsidRDefault="00000000" w:rsidRPr="00000000" w14:paraId="0000027D">
      <w:pPr>
        <w:rPr/>
      </w:pPr>
      <w:r w:rsidDel="00000000" w:rsidR="00000000" w:rsidRPr="00000000">
        <w:rPr>
          <w:rtl w:val="0"/>
        </w:rPr>
        <w:t xml:space="preserve">Applicants are required to agree to these Terms when applying to the Google.org Impact Challenge: AI for Science. Once selected, organizations must agree to additional terms to receive funding and to participate in the Google.org Accelerator. Selected organizations must also agree to the Google Cloud Platform Terms of Service to receive Cloud credits. The number of recipients, project specifics, amount of funding and the organizations selected are at Google's sole discretion.</w:t>
      </w:r>
    </w:p>
    <w:p w:rsidR="00000000" w:rsidDel="00000000" w:rsidP="00000000" w:rsidRDefault="00000000" w:rsidRPr="00000000" w14:paraId="0000027E">
      <w:pPr>
        <w:pStyle w:val="Heading3"/>
        <w:rPr/>
      </w:pPr>
      <w:bookmarkStart w:colFirst="0" w:colLast="0" w:name="_4lh9mbs74dxk" w:id="200"/>
      <w:bookmarkEnd w:id="200"/>
      <w:r w:rsidDel="00000000" w:rsidR="00000000" w:rsidRPr="00000000">
        <w:rPr>
          <w:rtl w:val="0"/>
        </w:rPr>
        <w:t xml:space="preserve">Can we apply if we're a for-profit business with a social impact project?</w:t>
      </w:r>
    </w:p>
    <w:p w:rsidR="00000000" w:rsidDel="00000000" w:rsidP="00000000" w:rsidRDefault="00000000" w:rsidRPr="00000000" w14:paraId="0000027F">
      <w:pPr>
        <w:rPr/>
      </w:pPr>
      <w:r w:rsidDel="00000000" w:rsidR="00000000" w:rsidRPr="00000000">
        <w:rPr>
          <w:rtl w:val="0"/>
        </w:rPr>
        <w:t xml:space="preserve">For-profit businesses that are registered or formed under the laws of one of the eligible countries may apply if their proposed project has a clear and explicit social impact purpose that aligns with Google.org's focus areas, and if to the greatest extent possible, they are willing to open source any IP created (or distributed) with the funding and will not seek to earn a profit from any Google.org-funded work.</w:t>
      </w:r>
    </w:p>
    <w:p w:rsidR="00000000" w:rsidDel="00000000" w:rsidP="00000000" w:rsidRDefault="00000000" w:rsidRPr="00000000" w14:paraId="00000280">
      <w:pPr>
        <w:pStyle w:val="Heading3"/>
        <w:rPr/>
      </w:pPr>
      <w:bookmarkStart w:colFirst="0" w:colLast="0" w:name="_bzt4my3kr8o1" w:id="201"/>
      <w:bookmarkEnd w:id="201"/>
      <w:r w:rsidDel="00000000" w:rsidR="00000000" w:rsidRPr="00000000">
        <w:rPr>
          <w:rtl w:val="0"/>
        </w:rPr>
        <w:t xml:space="preserve">In what language should I submit my application?</w:t>
      </w:r>
    </w:p>
    <w:p w:rsidR="00000000" w:rsidDel="00000000" w:rsidP="00000000" w:rsidRDefault="00000000" w:rsidRPr="00000000" w14:paraId="00000281">
      <w:pPr>
        <w:rPr/>
      </w:pPr>
      <w:r w:rsidDel="00000000" w:rsidR="00000000" w:rsidRPr="00000000">
        <w:rPr>
          <w:rtl w:val="0"/>
        </w:rPr>
        <w:t xml:space="preserve">All applications must be submitted in English as interviews and support provided through the Google.org Accelerator will be conducted in English. We require at least one fluent English speaker on your project team.</w:t>
      </w:r>
    </w:p>
    <w:p w:rsidR="00000000" w:rsidDel="00000000" w:rsidP="00000000" w:rsidRDefault="00000000" w:rsidRPr="00000000" w14:paraId="00000282">
      <w:pPr>
        <w:pStyle w:val="Heading3"/>
        <w:rPr/>
      </w:pPr>
      <w:bookmarkStart w:colFirst="0" w:colLast="0" w:name="_uz474w29igiv" w:id="202"/>
      <w:bookmarkEnd w:id="202"/>
      <w:r w:rsidDel="00000000" w:rsidR="00000000" w:rsidRPr="00000000">
        <w:rPr>
          <w:rtl w:val="0"/>
        </w:rPr>
        <w:t xml:space="preserve">Can my organization submit more than one idea?</w:t>
      </w:r>
    </w:p>
    <w:p w:rsidR="00000000" w:rsidDel="00000000" w:rsidP="00000000" w:rsidRDefault="00000000" w:rsidRPr="00000000" w14:paraId="00000283">
      <w:pPr>
        <w:rPr/>
      </w:pPr>
      <w:r w:rsidDel="00000000" w:rsidR="00000000" w:rsidRPr="00000000">
        <w:rPr>
          <w:rtl w:val="0"/>
        </w:rPr>
        <w:t xml:space="preserve">We encourage you to strongly consider which project best resonates with our submission criteria and your organization's strengths. However, if you have two unrelated projects that you feel would each make good candidates, please submit a separate application for each. We will review each project independently. No organization may submit more than two applications, except as described below.</w:t>
      </w:r>
    </w:p>
    <w:p w:rsidR="00000000" w:rsidDel="00000000" w:rsidP="00000000" w:rsidRDefault="00000000" w:rsidRPr="00000000" w14:paraId="00000284">
      <w:pPr>
        <w:pStyle w:val="Heading3"/>
        <w:rPr/>
      </w:pPr>
      <w:bookmarkStart w:colFirst="0" w:colLast="0" w:name="_qqpu18glu278" w:id="203"/>
      <w:bookmarkEnd w:id="203"/>
      <w:r w:rsidDel="00000000" w:rsidR="00000000" w:rsidRPr="00000000">
        <w:rPr>
          <w:rtl w:val="0"/>
        </w:rPr>
        <w:t xml:space="preserve">What if I work for a large organization, like a university, that has many departments - can we submit multiple applications?</w:t>
      </w:r>
    </w:p>
    <w:p w:rsidR="00000000" w:rsidDel="00000000" w:rsidP="00000000" w:rsidRDefault="00000000" w:rsidRPr="00000000" w14:paraId="00000285">
      <w:pPr>
        <w:rPr/>
      </w:pPr>
      <w:r w:rsidDel="00000000" w:rsidR="00000000" w:rsidRPr="00000000">
        <w:rPr>
          <w:rtl w:val="0"/>
        </w:rPr>
        <w:t xml:space="preserve">Large organizations like colleges and universities are permitted to submit multiple applications. We ask that each Project Manager submit only one proposal.</w:t>
      </w:r>
    </w:p>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2"/>
        <w:rPr/>
      </w:pPr>
      <w:bookmarkStart w:colFirst="0" w:colLast="0" w:name="_pg0wldl1fnyi" w:id="204"/>
      <w:bookmarkEnd w:id="204"/>
      <w:r w:rsidDel="00000000" w:rsidR="00000000" w:rsidRPr="00000000">
        <w:rPr>
          <w:rtl w:val="0"/>
        </w:rPr>
        <w:t xml:space="preserve">The Google.org Accelerator</w:t>
      </w:r>
    </w:p>
    <w:p w:rsidR="00000000" w:rsidDel="00000000" w:rsidP="00000000" w:rsidRDefault="00000000" w:rsidRPr="00000000" w14:paraId="00000288">
      <w:pPr>
        <w:pStyle w:val="Heading3"/>
        <w:rPr/>
      </w:pPr>
      <w:bookmarkStart w:colFirst="0" w:colLast="0" w:name="_jlpwdumqj5fi" w:id="205"/>
      <w:bookmarkEnd w:id="205"/>
      <w:r w:rsidDel="00000000" w:rsidR="00000000" w:rsidRPr="00000000">
        <w:rPr>
          <w:rtl w:val="0"/>
        </w:rPr>
        <w:t xml:space="preserve">How does the Google.org Accelerator program fit into this open call?</w:t>
      </w:r>
    </w:p>
    <w:p w:rsidR="00000000" w:rsidDel="00000000" w:rsidP="00000000" w:rsidRDefault="00000000" w:rsidRPr="00000000" w14:paraId="00000289">
      <w:pPr>
        <w:rPr/>
      </w:pPr>
      <w:r w:rsidDel="00000000" w:rsidR="00000000" w:rsidRPr="00000000">
        <w:rPr>
          <w:rtl w:val="0"/>
        </w:rPr>
        <w:t xml:space="preserve">Selected organizations will have the opportunity to participate in a 6 month Google.org Accelerator to support participants with the technical tools and skills to overcome significant AI implementation barriers and accelerate cutting-edge scientific discovery. While the Google.org Accelerator curriculum is designed to support your challenges and will provide meaningful value to all awardees, participation in the Accelerator is not a mandatory condition to receive funding.</w:t>
      </w:r>
    </w:p>
    <w:p w:rsidR="00000000" w:rsidDel="00000000" w:rsidP="00000000" w:rsidRDefault="00000000" w:rsidRPr="00000000" w14:paraId="0000028A">
      <w:pPr>
        <w:pStyle w:val="Heading3"/>
        <w:rPr/>
      </w:pPr>
      <w:bookmarkStart w:colFirst="0" w:colLast="0" w:name="_zborl179m7na" w:id="206"/>
      <w:bookmarkEnd w:id="206"/>
      <w:r w:rsidDel="00000000" w:rsidR="00000000" w:rsidRPr="00000000">
        <w:rPr>
          <w:rtl w:val="0"/>
        </w:rPr>
        <w:t xml:space="preserve">What is the Google.org Accelerator program?</w:t>
      </w:r>
    </w:p>
    <w:p w:rsidR="00000000" w:rsidDel="00000000" w:rsidP="00000000" w:rsidRDefault="00000000" w:rsidRPr="00000000" w14:paraId="0000028B">
      <w:pPr>
        <w:rPr/>
      </w:pPr>
      <w:r w:rsidDel="00000000" w:rsidR="00000000" w:rsidRPr="00000000">
        <w:rPr>
          <w:rtl w:val="0"/>
        </w:rPr>
        <w:t xml:space="preserve">The Google.org Accelerator is a 6 month program designed to transform high-level academic AIxScience research by providing the engineering support and organizational scaffolding needed to convert fragmented research into robust, scalable, and reproducible scientific solutions. The program includes pro bono assistance from Google expert mentors, technical training, and access to optional Google Cloud credits to build with the best of Google Cloud Platform's AI &amp; ML tools.</w:t>
      </w:r>
    </w:p>
    <w:p w:rsidR="00000000" w:rsidDel="00000000" w:rsidP="00000000" w:rsidRDefault="00000000" w:rsidRPr="00000000" w14:paraId="0000028C">
      <w:pPr>
        <w:pStyle w:val="Heading3"/>
        <w:rPr/>
      </w:pPr>
      <w:bookmarkStart w:colFirst="0" w:colLast="0" w:name="_fr2x19eqyexu" w:id="207"/>
      <w:bookmarkEnd w:id="207"/>
      <w:r w:rsidDel="00000000" w:rsidR="00000000" w:rsidRPr="00000000">
        <w:rPr>
          <w:rtl w:val="0"/>
        </w:rPr>
        <w:t xml:space="preserve">How does funding fit into the Google.org Accelerator program?</w:t>
      </w:r>
    </w:p>
    <w:p w:rsidR="00000000" w:rsidDel="00000000" w:rsidP="00000000" w:rsidRDefault="00000000" w:rsidRPr="00000000" w14:paraId="0000028D">
      <w:pPr>
        <w:rPr/>
      </w:pPr>
      <w:r w:rsidDel="00000000" w:rsidR="00000000" w:rsidRPr="00000000">
        <w:rPr>
          <w:rtl w:val="0"/>
        </w:rPr>
        <w:t xml:space="preserve">Funding is granted separately from participation in the Google.org Accelerator. Participating in the Google.org Accelerator does not result in additional funding.</w:t>
      </w:r>
    </w:p>
    <w:p w:rsidR="00000000" w:rsidDel="00000000" w:rsidP="00000000" w:rsidRDefault="00000000" w:rsidRPr="00000000" w14:paraId="0000028E">
      <w:pPr>
        <w:pStyle w:val="Heading3"/>
        <w:rPr/>
      </w:pPr>
      <w:bookmarkStart w:colFirst="0" w:colLast="0" w:name="_otchj9hnsb0l" w:id="208"/>
      <w:bookmarkEnd w:id="208"/>
      <w:r w:rsidDel="00000000" w:rsidR="00000000" w:rsidRPr="00000000">
        <w:rPr>
          <w:rtl w:val="0"/>
        </w:rPr>
        <w:t xml:space="preserve">When and where does the Google.org Accelerator program take place?</w:t>
      </w:r>
    </w:p>
    <w:p w:rsidR="00000000" w:rsidDel="00000000" w:rsidP="00000000" w:rsidRDefault="00000000" w:rsidRPr="00000000" w14:paraId="0000028F">
      <w:pPr>
        <w:rPr/>
      </w:pPr>
      <w:r w:rsidDel="00000000" w:rsidR="00000000" w:rsidRPr="00000000">
        <w:rPr>
          <w:rtl w:val="0"/>
        </w:rPr>
        <w:t xml:space="preserve">There will be a mix of virtual/online programming and in-person moments, with at least two key in-person gatherings. Specific locations will be shared with selected organizations. The official programming is planned to commence in fall 2026.</w:t>
      </w:r>
    </w:p>
    <w:p w:rsidR="00000000" w:rsidDel="00000000" w:rsidP="00000000" w:rsidRDefault="00000000" w:rsidRPr="00000000" w14:paraId="00000290">
      <w:pPr>
        <w:pStyle w:val="Heading3"/>
        <w:rPr/>
      </w:pPr>
      <w:bookmarkStart w:colFirst="0" w:colLast="0" w:name="_f4nk9p2pydyg" w:id="209"/>
      <w:bookmarkEnd w:id="209"/>
      <w:r w:rsidDel="00000000" w:rsidR="00000000" w:rsidRPr="00000000">
        <w:rPr>
          <w:rtl w:val="0"/>
        </w:rPr>
        <w:t xml:space="preserve">What does the Google.org Accelerator programming include?</w:t>
      </w:r>
    </w:p>
    <w:p w:rsidR="00000000" w:rsidDel="00000000" w:rsidP="00000000" w:rsidRDefault="00000000" w:rsidRPr="00000000" w14:paraId="00000291">
      <w:pPr>
        <w:rPr/>
      </w:pPr>
      <w:r w:rsidDel="00000000" w:rsidR="00000000" w:rsidRPr="00000000">
        <w:rPr>
          <w:rtl w:val="0"/>
        </w:rPr>
        <w:t xml:space="preserve">The 6 month program includes several components like Cloud Infrastructure trainings, community building sessions, and support from a pro bono AI Coach and a Project Success Manager (aka "the Squad"). Participants will have additional access to receive tailored support from technical mentors.</w:t>
      </w:r>
    </w:p>
    <w:tbl>
      <w:tblPr>
        <w:tblStyle w:val="Table3"/>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292">
            <w:pPr>
              <w:rPr>
                <w:b w:val="1"/>
                <w:bCs w:val="1"/>
              </w:rPr>
            </w:pPr>
            <w:r w:rsidDel="00000000" w:rsidR="00000000" w:rsidRPr="00000000">
              <w:rPr>
                <w:b w:val="1"/>
                <w:bCs w:val="1"/>
                <w:rtl w:val="0"/>
              </w:rPr>
              <w:t xml:space="preserve">Component</w:t>
            </w:r>
          </w:p>
        </w:tc>
        <w:tc>
          <w:tcPr/>
          <w:p w:rsidR="00000000" w:rsidDel="00000000" w:rsidP="00000000" w:rsidRDefault="00000000" w:rsidRPr="00000000" w14:paraId="00000293">
            <w:pPr>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294">
            <w:pPr>
              <w:rPr>
                <w:b w:val="1"/>
                <w:bCs w:val="1"/>
              </w:rPr>
            </w:pPr>
            <w:r w:rsidDel="00000000" w:rsidR="00000000" w:rsidRPr="00000000">
              <w:rPr>
                <w:b w:val="1"/>
                <w:bCs w:val="1"/>
                <w:rtl w:val="0"/>
              </w:rPr>
              <w:t xml:space="preserve">Goal</w:t>
            </w:r>
          </w:p>
        </w:tc>
      </w:tr>
      <w:tr>
        <w:trPr>
          <w:cantSplit w:val="0"/>
          <w:tblHeader w:val="0"/>
        </w:trPr>
        <w:tc>
          <w:tcPr/>
          <w:p w:rsidR="00000000" w:rsidDel="00000000" w:rsidP="00000000" w:rsidRDefault="00000000" w:rsidRPr="00000000" w14:paraId="00000295">
            <w:pPr>
              <w:rPr/>
            </w:pPr>
            <w:r w:rsidDel="00000000" w:rsidR="00000000" w:rsidRPr="00000000">
              <w:rPr>
                <w:b w:val="1"/>
                <w:bCs w:val="1"/>
                <w:rtl w:val="0"/>
              </w:rPr>
              <w:t xml:space="preserve">The Squad</w:t>
            </w:r>
            <w:r w:rsidDel="00000000" w:rsidR="00000000" w:rsidRPr="00000000">
              <w:rPr>
                <w:rtl w:val="0"/>
              </w:rPr>
            </w:r>
          </w:p>
        </w:tc>
        <w:tc>
          <w:tcPr/>
          <w:p w:rsidR="00000000" w:rsidDel="00000000" w:rsidP="00000000" w:rsidRDefault="00000000" w:rsidRPr="00000000" w14:paraId="00000296">
            <w:pPr>
              <w:rPr/>
            </w:pPr>
            <w:r w:rsidDel="00000000" w:rsidR="00000000" w:rsidRPr="00000000">
              <w:rPr>
                <w:rtl w:val="0"/>
              </w:rPr>
              <w:t xml:space="preserve">Googlers are assigned to each Accelerator organization part-time as a pro bono AI Coach and a Project Success Manager.</w:t>
            </w:r>
          </w:p>
        </w:tc>
        <w:tc>
          <w:tcPr/>
          <w:p w:rsidR="00000000" w:rsidDel="00000000" w:rsidP="00000000" w:rsidRDefault="00000000" w:rsidRPr="00000000" w14:paraId="00000297">
            <w:pPr>
              <w:rPr/>
            </w:pPr>
            <w:r w:rsidDel="00000000" w:rsidR="00000000" w:rsidRPr="00000000">
              <w:rPr>
                <w:rtl w:val="0"/>
              </w:rPr>
              <w:t xml:space="preserve">The Squad will serve as the organizations' primary support system throughout the program &amp; they'll help identify and support the organizations' needs.</w:t>
            </w:r>
          </w:p>
        </w:tc>
      </w:tr>
      <w:tr>
        <w:trPr>
          <w:cantSplit w:val="0"/>
          <w:tblHeader w:val="0"/>
        </w:trPr>
        <w:tc>
          <w:tcPr/>
          <w:p w:rsidR="00000000" w:rsidDel="00000000" w:rsidP="00000000" w:rsidRDefault="00000000" w:rsidRPr="00000000" w14:paraId="00000298">
            <w:pPr>
              <w:rPr/>
            </w:pPr>
            <w:r w:rsidDel="00000000" w:rsidR="00000000" w:rsidRPr="00000000">
              <w:rPr>
                <w:b w:val="1"/>
                <w:bCs w:val="1"/>
                <w:rtl w:val="0"/>
              </w:rPr>
              <w:t xml:space="preserve">Trainings</w:t>
            </w:r>
            <w:r w:rsidDel="00000000" w:rsidR="00000000" w:rsidRPr="00000000">
              <w:rPr>
                <w:rtl w:val="0"/>
              </w:rPr>
            </w:r>
          </w:p>
        </w:tc>
        <w:tc>
          <w:tcPr/>
          <w:p w:rsidR="00000000" w:rsidDel="00000000" w:rsidP="00000000" w:rsidRDefault="00000000" w:rsidRPr="00000000" w14:paraId="00000299">
            <w:pPr>
              <w:rPr/>
            </w:pPr>
            <w:r w:rsidDel="00000000" w:rsidR="00000000" w:rsidRPr="00000000">
              <w:rPr>
                <w:rtl w:val="0"/>
              </w:rPr>
              <w:t xml:space="preserve">Scaled virtual trainings for multiple organizations.</w:t>
            </w:r>
          </w:p>
        </w:tc>
        <w:tc>
          <w:tcPr/>
          <w:p w:rsidR="00000000" w:rsidDel="00000000" w:rsidP="00000000" w:rsidRDefault="00000000" w:rsidRPr="00000000" w14:paraId="0000029A">
            <w:pPr>
              <w:rPr/>
            </w:pPr>
            <w:r w:rsidDel="00000000" w:rsidR="00000000" w:rsidRPr="00000000">
              <w:rPr>
                <w:rtl w:val="0"/>
              </w:rPr>
              <w:t xml:space="preserve">Provide tailored content to advance the organizations' project.</w:t>
            </w:r>
          </w:p>
        </w:tc>
      </w:tr>
      <w:tr>
        <w:trPr>
          <w:cantSplit w:val="0"/>
          <w:tblHeader w:val="0"/>
        </w:trPr>
        <w:tc>
          <w:tcPr/>
          <w:p w:rsidR="00000000" w:rsidDel="00000000" w:rsidP="00000000" w:rsidRDefault="00000000" w:rsidRPr="00000000" w14:paraId="0000029B">
            <w:pPr>
              <w:rPr/>
            </w:pPr>
            <w:r w:rsidDel="00000000" w:rsidR="00000000" w:rsidRPr="00000000">
              <w:rPr>
                <w:b w:val="1"/>
                <w:bCs w:val="1"/>
                <w:rtl w:val="0"/>
              </w:rPr>
              <w:t xml:space="preserve">1:1 Mentorship</w:t>
            </w:r>
            <w:r w:rsidDel="00000000" w:rsidR="00000000" w:rsidRPr="00000000">
              <w:rPr>
                <w:rtl w:val="0"/>
              </w:rPr>
            </w:r>
          </w:p>
        </w:tc>
        <w:tc>
          <w:tcPr/>
          <w:p w:rsidR="00000000" w:rsidDel="00000000" w:rsidP="00000000" w:rsidRDefault="00000000" w:rsidRPr="00000000" w14:paraId="0000029C">
            <w:pPr>
              <w:rPr/>
            </w:pPr>
            <w:r w:rsidDel="00000000" w:rsidR="00000000" w:rsidRPr="00000000">
              <w:rPr>
                <w:rtl w:val="0"/>
              </w:rPr>
              <w:t xml:space="preserve">1:1 ad-hoc sessions with mentors on specific topics. This will include access to Google Developer Experts &amp; Google Developer Groups around the world.</w:t>
            </w:r>
          </w:p>
        </w:tc>
        <w:tc>
          <w:tcPr/>
          <w:p w:rsidR="00000000" w:rsidDel="00000000" w:rsidP="00000000" w:rsidRDefault="00000000" w:rsidRPr="00000000" w14:paraId="0000029D">
            <w:pPr>
              <w:rPr/>
            </w:pPr>
            <w:r w:rsidDel="00000000" w:rsidR="00000000" w:rsidRPr="00000000">
              <w:rPr>
                <w:rtl w:val="0"/>
              </w:rPr>
              <w:t xml:space="preserve">Access to mentors who provide hands-on guidance on a one-off basis or in a deeper engagement based on organizations' needs on various topics.</w:t>
            </w:r>
          </w:p>
        </w:tc>
      </w:tr>
      <w:tr>
        <w:trPr>
          <w:cantSplit w:val="0"/>
          <w:tblHeader w:val="0"/>
        </w:trPr>
        <w:tc>
          <w:tcPr/>
          <w:p w:rsidR="00000000" w:rsidDel="00000000" w:rsidP="00000000" w:rsidRDefault="00000000" w:rsidRPr="00000000" w14:paraId="0000029E">
            <w:pPr>
              <w:rPr/>
            </w:pPr>
            <w:r w:rsidDel="00000000" w:rsidR="00000000" w:rsidRPr="00000000">
              <w:rPr>
                <w:b w:val="1"/>
                <w:bCs w:val="1"/>
                <w:rtl w:val="0"/>
              </w:rPr>
              <w:t xml:space="preserve">Community Building</w:t>
            </w:r>
            <w:r w:rsidDel="00000000" w:rsidR="00000000" w:rsidRPr="00000000">
              <w:rPr>
                <w:rtl w:val="0"/>
              </w:rPr>
            </w:r>
          </w:p>
        </w:tc>
        <w:tc>
          <w:tcPr/>
          <w:p w:rsidR="00000000" w:rsidDel="00000000" w:rsidP="00000000" w:rsidRDefault="00000000" w:rsidRPr="00000000" w14:paraId="0000029F">
            <w:pPr>
              <w:rPr/>
            </w:pPr>
            <w:r w:rsidDel="00000000" w:rsidR="00000000" w:rsidRPr="00000000">
              <w:rPr>
                <w:rtl w:val="0"/>
              </w:rPr>
              <w:t xml:space="preserve">Moments for Accelerator participants to gather &amp; amplify their work.</w:t>
            </w:r>
          </w:p>
        </w:tc>
        <w:tc>
          <w:tcPr/>
          <w:p w:rsidR="00000000" w:rsidDel="00000000" w:rsidP="00000000" w:rsidRDefault="00000000" w:rsidRPr="00000000" w14:paraId="000002A0">
            <w:pPr>
              <w:rPr/>
            </w:pPr>
            <w:r w:rsidDel="00000000" w:rsidR="00000000" w:rsidRPr="00000000">
              <w:rPr>
                <w:rtl w:val="0"/>
              </w:rPr>
              <w:t xml:space="preserve">Provide a space to share, learn, and form meaningful relationships with other participating organizations and leaders.</w:t>
            </w:r>
          </w:p>
        </w:tc>
      </w:tr>
    </w:tbl>
    <w:p w:rsidR="00000000" w:rsidDel="00000000" w:rsidP="00000000" w:rsidRDefault="00000000" w:rsidRPr="00000000" w14:paraId="000002A1">
      <w:pPr>
        <w:pStyle w:val="Heading3"/>
        <w:rPr/>
      </w:pPr>
      <w:bookmarkStart w:colFirst="0" w:colLast="0" w:name="_3ihz9wjcxif3" w:id="210"/>
      <w:bookmarkEnd w:id="210"/>
      <w:r w:rsidDel="00000000" w:rsidR="00000000" w:rsidRPr="00000000">
        <w:rPr>
          <w:rtl w:val="0"/>
        </w:rPr>
        <w:t xml:space="preserve">Who should attend the Google.org Accelerator programming from my team?</w:t>
      </w:r>
    </w:p>
    <w:p w:rsidR="00000000" w:rsidDel="00000000" w:rsidP="00000000" w:rsidRDefault="00000000" w:rsidRPr="00000000" w14:paraId="000002A2">
      <w:pPr>
        <w:rPr/>
      </w:pPr>
      <w:r w:rsidDel="00000000" w:rsidR="00000000" w:rsidRPr="00000000">
        <w:rPr>
          <w:rtl w:val="0"/>
        </w:rPr>
        <w:t xml:space="preserve">Teams should plan to include the lead scientist or principal investigator and 1-2 project leads (the individuals leading the technical aspects of the project) who can make strategic decisions about the project. Other roles (e.g. data owner, prompt engineers) may be invited to virtually attend applicable technical training throughout the course of the 6 month program.</w:t>
      </w:r>
    </w:p>
    <w:p w:rsidR="00000000" w:rsidDel="00000000" w:rsidP="00000000" w:rsidRDefault="00000000" w:rsidRPr="00000000" w14:paraId="000002A3">
      <w:pPr>
        <w:pStyle w:val="Heading3"/>
        <w:rPr/>
      </w:pPr>
      <w:bookmarkStart w:colFirst="0" w:colLast="0" w:name="_70i3wfkb0vzh" w:id="211"/>
      <w:bookmarkEnd w:id="211"/>
      <w:r w:rsidDel="00000000" w:rsidR="00000000" w:rsidRPr="00000000">
        <w:rPr>
          <w:rtl w:val="0"/>
        </w:rPr>
        <w:t xml:space="preserve">What is the approximate time commitment as a participant?</w:t>
      </w:r>
    </w:p>
    <w:p w:rsidR="00000000" w:rsidDel="00000000" w:rsidP="00000000" w:rsidRDefault="00000000" w:rsidRPr="00000000" w14:paraId="000002A4">
      <w:pPr>
        <w:rPr/>
      </w:pPr>
      <w:r w:rsidDel="00000000" w:rsidR="00000000" w:rsidRPr="00000000">
        <w:rPr>
          <w:rtl w:val="0"/>
        </w:rPr>
        <w:t xml:space="preserve">Between the training, community building, mentor sessions, and meetings with your pro bono Squad, participating organizations can expect to commit around 2 to 4 hours per week to the Google.org Accelerator program, although this may vary week to week (e.g. the two in-person events will be full-time for 2-3 days each).</w:t>
      </w:r>
    </w:p>
    <w:p w:rsidR="00000000" w:rsidDel="00000000" w:rsidP="00000000" w:rsidRDefault="00000000" w:rsidRPr="00000000" w14:paraId="000002A5">
      <w:pPr>
        <w:pStyle w:val="Heading3"/>
        <w:rPr/>
      </w:pPr>
      <w:bookmarkStart w:colFirst="0" w:colLast="0" w:name="_3nxmx5okxx2r" w:id="212"/>
      <w:bookmarkEnd w:id="212"/>
      <w:r w:rsidDel="00000000" w:rsidR="00000000" w:rsidRPr="00000000">
        <w:rPr>
          <w:rtl w:val="0"/>
        </w:rPr>
        <w:t xml:space="preserve">What is the general timeline of the Google.org Accelerator program?</w:t>
      </w:r>
    </w:p>
    <w:p w:rsidR="00000000" w:rsidDel="00000000" w:rsidP="00000000" w:rsidRDefault="00000000" w:rsidRPr="00000000" w14:paraId="000002A6">
      <w:pPr>
        <w:numPr>
          <w:ilvl w:val="0"/>
          <w:numId w:val="4"/>
        </w:numPr>
        <w:ind w:left="720" w:hanging="360"/>
      </w:pPr>
      <w:r w:rsidDel="00000000" w:rsidR="00000000" w:rsidRPr="00000000">
        <w:rPr>
          <w:b w:val="1"/>
          <w:bCs w:val="1"/>
          <w:rtl w:val="0"/>
        </w:rPr>
        <w:t xml:space="preserve">Month 1 - Program Onboarding and Meet your Squad of Googler Volunteers:</w:t>
      </w:r>
      <w:r w:rsidDel="00000000" w:rsidR="00000000" w:rsidRPr="00000000">
        <w:rPr>
          <w:rtl w:val="0"/>
        </w:rPr>
        <w:t xml:space="preserve"> Meet your dedicated support system throughout the Accelerator program.</w:t>
      </w:r>
    </w:p>
    <w:p w:rsidR="00000000" w:rsidDel="00000000" w:rsidP="00000000" w:rsidRDefault="00000000" w:rsidRPr="00000000" w14:paraId="000002A7">
      <w:pPr>
        <w:numPr>
          <w:ilvl w:val="0"/>
          <w:numId w:val="4"/>
        </w:numPr>
        <w:ind w:left="720" w:hanging="360"/>
      </w:pPr>
      <w:r w:rsidDel="00000000" w:rsidR="00000000" w:rsidRPr="00000000">
        <w:rPr>
          <w:b w:val="1"/>
          <w:bCs w:val="1"/>
          <w:rtl w:val="0"/>
        </w:rPr>
        <w:t xml:space="preserve">Month 1 - Program Kickoff (in-person):</w:t>
      </w:r>
      <w:r w:rsidDel="00000000" w:rsidR="00000000" w:rsidRPr="00000000">
        <w:rPr>
          <w:rtl w:val="0"/>
        </w:rPr>
        <w:t xml:space="preserve"> Learn more about the Accelerator and meet the cohort of organizations.</w:t>
      </w:r>
    </w:p>
    <w:p w:rsidR="00000000" w:rsidDel="00000000" w:rsidP="00000000" w:rsidRDefault="00000000" w:rsidRPr="00000000" w14:paraId="000002A8">
      <w:pPr>
        <w:numPr>
          <w:ilvl w:val="0"/>
          <w:numId w:val="4"/>
        </w:numPr>
        <w:ind w:left="720" w:hanging="360"/>
      </w:pPr>
      <w:r w:rsidDel="00000000" w:rsidR="00000000" w:rsidRPr="00000000">
        <w:rPr>
          <w:b w:val="1"/>
          <w:bCs w:val="1"/>
          <w:rtl w:val="0"/>
        </w:rPr>
        <w:t xml:space="preserve">Month 2 through Month 6 - Official Accelerator Programming (virtual):</w:t>
      </w:r>
      <w:r w:rsidDel="00000000" w:rsidR="00000000" w:rsidRPr="00000000">
        <w:rPr>
          <w:rtl w:val="0"/>
        </w:rPr>
        <w:t xml:space="preserve"> Immerse in the official Accelerator programming through workshops, networking sessions, and mentor sessions.</w:t>
      </w:r>
    </w:p>
    <w:p w:rsidR="00000000" w:rsidDel="00000000" w:rsidP="00000000" w:rsidRDefault="00000000" w:rsidRPr="00000000" w14:paraId="000002A9">
      <w:pPr>
        <w:numPr>
          <w:ilvl w:val="0"/>
          <w:numId w:val="4"/>
        </w:numPr>
        <w:ind w:left="720" w:hanging="360"/>
      </w:pPr>
      <w:r w:rsidDel="00000000" w:rsidR="00000000" w:rsidRPr="00000000">
        <w:rPr>
          <w:b w:val="1"/>
          <w:bCs w:val="1"/>
          <w:rtl w:val="0"/>
        </w:rPr>
        <w:t xml:space="preserve">Month 3 - Mid-Point Check-In (virtual):</w:t>
      </w:r>
      <w:r w:rsidDel="00000000" w:rsidR="00000000" w:rsidRPr="00000000">
        <w:rPr>
          <w:rtl w:val="0"/>
        </w:rPr>
        <w:t xml:space="preserve"> Organizations showcase progress and learnings.</w:t>
      </w:r>
    </w:p>
    <w:p w:rsidR="00000000" w:rsidDel="00000000" w:rsidP="00000000" w:rsidRDefault="00000000" w:rsidRPr="00000000" w14:paraId="000002AA">
      <w:pPr>
        <w:numPr>
          <w:ilvl w:val="0"/>
          <w:numId w:val="4"/>
        </w:numPr>
        <w:ind w:left="720" w:hanging="360"/>
      </w:pPr>
      <w:r w:rsidDel="00000000" w:rsidR="00000000" w:rsidRPr="00000000">
        <w:rPr>
          <w:b w:val="1"/>
          <w:bCs w:val="1"/>
          <w:rtl w:val="0"/>
        </w:rPr>
        <w:t xml:space="preserve">Month 6 - Graduation / Demo Day (in-person):</w:t>
      </w:r>
      <w:r w:rsidDel="00000000" w:rsidR="00000000" w:rsidRPr="00000000">
        <w:rPr>
          <w:rtl w:val="0"/>
        </w:rPr>
        <w:t xml:space="preserve"> Organizations share their work with a broader audience.</w:t>
      </w:r>
    </w:p>
    <w:p w:rsidR="00000000" w:rsidDel="00000000" w:rsidP="00000000" w:rsidRDefault="00000000" w:rsidRPr="00000000" w14:paraId="000002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2"/>
        <w:rPr/>
      </w:pPr>
      <w:bookmarkStart w:colFirst="0" w:colLast="0" w:name="_szqcskln2qhe" w:id="213"/>
      <w:bookmarkEnd w:id="213"/>
      <w:r w:rsidDel="00000000" w:rsidR="00000000" w:rsidRPr="00000000">
        <w:rPr>
          <w:rtl w:val="0"/>
        </w:rPr>
        <w:t xml:space="preserve">Applying with Partners</w:t>
      </w:r>
    </w:p>
    <w:p w:rsidR="00000000" w:rsidDel="00000000" w:rsidP="00000000" w:rsidRDefault="00000000" w:rsidRPr="00000000" w14:paraId="000002AD">
      <w:pPr>
        <w:pStyle w:val="Heading3"/>
        <w:rPr/>
      </w:pPr>
      <w:bookmarkStart w:colFirst="0" w:colLast="0" w:name="_i8t1vmy63k65" w:id="214"/>
      <w:bookmarkEnd w:id="214"/>
      <w:r w:rsidDel="00000000" w:rsidR="00000000" w:rsidRPr="00000000">
        <w:rPr>
          <w:rtl w:val="0"/>
        </w:rPr>
        <w:t xml:space="preserve">Can my organization submit a joint application with another organization?</w:t>
      </w:r>
    </w:p>
    <w:p w:rsidR="00000000" w:rsidDel="00000000" w:rsidP="00000000" w:rsidRDefault="00000000" w:rsidRPr="00000000" w14:paraId="000002AE">
      <w:pPr>
        <w:rPr/>
      </w:pPr>
      <w:r w:rsidDel="00000000" w:rsidR="00000000" w:rsidRPr="00000000">
        <w:rPr>
          <w:rtl w:val="0"/>
        </w:rPr>
        <w:t xml:space="preserve">We welcome and encourage collaboration – especially between technical and social sector experts in the form of partnerships and coalitions. The application allows you to specify partners who will be critical to your work, and we ask joint proposals to select one organization to be the applicant of record and main point of contact. For the applicant of record, we recommend choosing an organization within your partnership that has a registered office that meets the eligibility criteria listed in the Terms.</w:t>
      </w:r>
    </w:p>
    <w:p w:rsidR="00000000" w:rsidDel="00000000" w:rsidP="00000000" w:rsidRDefault="00000000" w:rsidRPr="00000000" w14:paraId="000002AF">
      <w:pPr>
        <w:pStyle w:val="Heading3"/>
        <w:rPr/>
      </w:pPr>
      <w:bookmarkStart w:colFirst="0" w:colLast="0" w:name="_50be4w29r8b3" w:id="215"/>
      <w:bookmarkEnd w:id="215"/>
      <w:r w:rsidDel="00000000" w:rsidR="00000000" w:rsidRPr="00000000">
        <w:rPr>
          <w:rtl w:val="0"/>
        </w:rPr>
        <w:t xml:space="preserve">How can I keep the rest of my partners informed throughout the process?</w:t>
      </w:r>
    </w:p>
    <w:p w:rsidR="00000000" w:rsidDel="00000000" w:rsidP="00000000" w:rsidRDefault="00000000" w:rsidRPr="00000000" w14:paraId="000002B0">
      <w:pPr>
        <w:rPr/>
      </w:pPr>
      <w:r w:rsidDel="00000000" w:rsidR="00000000" w:rsidRPr="00000000">
        <w:rPr>
          <w:rtl w:val="0"/>
        </w:rPr>
        <w:t xml:space="preserve">The applicant of record will be the main point of contact. Whenever you receive information and next steps, we suggest forwarding directly to your partners. If your organization is asked to provide additional information and/or attend an interview, you may include representatives from your partner organization(s).</w:t>
      </w:r>
    </w:p>
    <w:p w:rsidR="00000000" w:rsidDel="00000000" w:rsidP="00000000" w:rsidRDefault="00000000" w:rsidRPr="00000000" w14:paraId="000002B1">
      <w:pPr>
        <w:pStyle w:val="Heading3"/>
        <w:rPr/>
      </w:pPr>
      <w:bookmarkStart w:colFirst="0" w:colLast="0" w:name="_3rgt0imffjn" w:id="216"/>
      <w:bookmarkEnd w:id="216"/>
      <w:r w:rsidDel="00000000" w:rsidR="00000000" w:rsidRPr="00000000">
        <w:rPr>
          <w:rtl w:val="0"/>
        </w:rPr>
        <w:t xml:space="preserve">How will my coalition or joint partnership receive funding?</w:t>
      </w:r>
    </w:p>
    <w:p w:rsidR="00000000" w:rsidDel="00000000" w:rsidP="00000000" w:rsidRDefault="00000000" w:rsidRPr="00000000" w14:paraId="000002B2">
      <w:pPr>
        <w:rPr/>
      </w:pPr>
      <w:r w:rsidDel="00000000" w:rsidR="00000000" w:rsidRPr="00000000">
        <w:rPr>
          <w:rtl w:val="0"/>
        </w:rPr>
        <w:t xml:space="preserve">If your application is selected to receive funding, the applicant organization will be the sole recipient of funding, but it may sub-fund or subcontract with other organizations to complete the proposed project as long as all organizations comply with the terms of the funding agreement.</w:t>
      </w:r>
    </w:p>
    <w:p w:rsidR="00000000" w:rsidDel="00000000" w:rsidP="00000000" w:rsidRDefault="00000000" w:rsidRPr="00000000" w14:paraId="000002B3">
      <w:pPr>
        <w:pStyle w:val="Heading3"/>
        <w:rPr/>
      </w:pPr>
      <w:bookmarkStart w:colFirst="0" w:colLast="0" w:name="_lh6b4pt6x408" w:id="217"/>
      <w:bookmarkEnd w:id="217"/>
      <w:r w:rsidDel="00000000" w:rsidR="00000000" w:rsidRPr="00000000">
        <w:rPr>
          <w:rtl w:val="0"/>
        </w:rPr>
        <w:t xml:space="preserve">What is the expected rate for indirect costs?</w:t>
      </w:r>
    </w:p>
    <w:p w:rsidR="00000000" w:rsidDel="00000000" w:rsidP="00000000" w:rsidRDefault="00000000" w:rsidRPr="00000000" w14:paraId="000002B4">
      <w:pPr>
        <w:rPr/>
      </w:pPr>
      <w:r w:rsidDel="00000000" w:rsidR="00000000" w:rsidRPr="00000000">
        <w:rPr>
          <w:rtl w:val="0"/>
        </w:rPr>
        <w:t xml:space="preserve">We typically see indirect cost rates fall within the 10% to 12% range. However, we understand that every organization's overhead structure is unique. We ask that you submit your expected costs based on your best judgment and your organization's standard accounting practices.</w:t>
      </w:r>
    </w:p>
    <w:p w:rsidR="00000000" w:rsidDel="00000000" w:rsidP="00000000" w:rsidRDefault="00000000" w:rsidRPr="00000000" w14:paraId="000002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2"/>
        <w:rPr/>
      </w:pPr>
      <w:bookmarkStart w:colFirst="0" w:colLast="0" w:name="_1h60q26cc83k" w:id="218"/>
      <w:bookmarkEnd w:id="218"/>
      <w:r w:rsidDel="00000000" w:rsidR="00000000" w:rsidRPr="00000000">
        <w:rPr>
          <w:rtl w:val="0"/>
        </w:rPr>
        <w:t xml:space="preserve">Confidential Information / IP</w:t>
      </w:r>
    </w:p>
    <w:p w:rsidR="00000000" w:rsidDel="00000000" w:rsidP="00000000" w:rsidRDefault="00000000" w:rsidRPr="00000000" w14:paraId="000002B7">
      <w:pPr>
        <w:pStyle w:val="Heading3"/>
        <w:rPr/>
      </w:pPr>
      <w:bookmarkStart w:colFirst="0" w:colLast="0" w:name="_hwlidusrfn1" w:id="219"/>
      <w:bookmarkEnd w:id="219"/>
      <w:r w:rsidDel="00000000" w:rsidR="00000000" w:rsidRPr="00000000">
        <w:rPr>
          <w:rtl w:val="0"/>
        </w:rPr>
        <w:t xml:space="preserve">Will details of the project idea we submit be kept confidential?</w:t>
      </w:r>
    </w:p>
    <w:p w:rsidR="00000000" w:rsidDel="00000000" w:rsidP="00000000" w:rsidRDefault="00000000" w:rsidRPr="00000000" w14:paraId="000002B8">
      <w:pPr>
        <w:rPr/>
      </w:pPr>
      <w:r w:rsidDel="00000000" w:rsidR="00000000" w:rsidRPr="00000000">
        <w:rPr>
          <w:rtl w:val="0"/>
        </w:rPr>
        <w:t xml:space="preserve">No. Google.org will not treat your application as confidential or proprietary, and the details of your project may be shared with internal or external experts to evaluate your proposal. Please do not submit any proprietary or confidential information in your application. If your organization is selected to receive Google.org support, a summary for your project may be made available to the public on the Google.org Impact Challenge: AI for Science website and/or other Google channels.</w:t>
      </w:r>
    </w:p>
    <w:p w:rsidR="00000000" w:rsidDel="00000000" w:rsidP="00000000" w:rsidRDefault="00000000" w:rsidRPr="00000000" w14:paraId="000002B9">
      <w:pPr>
        <w:pStyle w:val="Heading3"/>
        <w:rPr/>
      </w:pPr>
      <w:bookmarkStart w:colFirst="0" w:colLast="0" w:name="_44gabhfnz9y" w:id="220"/>
      <w:bookmarkEnd w:id="220"/>
      <w:r w:rsidDel="00000000" w:rsidR="00000000" w:rsidRPr="00000000">
        <w:rPr>
          <w:rtl w:val="0"/>
        </w:rPr>
        <w:t xml:space="preserve">Who owns the intellectual property created by selected organizations?</w:t>
      </w:r>
    </w:p>
    <w:p w:rsidR="00000000" w:rsidDel="00000000" w:rsidP="00000000" w:rsidRDefault="00000000" w:rsidRPr="00000000" w14:paraId="000002BA">
      <w:pPr>
        <w:rPr/>
      </w:pPr>
      <w:r w:rsidDel="00000000" w:rsidR="00000000" w:rsidRPr="00000000">
        <w:rPr>
          <w:rtl w:val="0"/>
        </w:rPr>
        <w:t xml:space="preserve">We believe that projects supported by Google.org funding should be able to benefit everyone. If your organization is selected to receive Google.org support, we will generally require any intellectual property created (or distributed) with support from Google.org funding be made available to the public for free under a permissive open source license.</w:t>
      </w:r>
    </w:p>
    <w:p w:rsidR="00000000" w:rsidDel="00000000" w:rsidP="00000000" w:rsidRDefault="00000000" w:rsidRPr="00000000" w14:paraId="000002BB">
      <w:pPr>
        <w:pStyle w:val="Heading3"/>
        <w:rPr/>
      </w:pPr>
      <w:bookmarkStart w:colFirst="0" w:colLast="0" w:name="_otl2ramq51nr" w:id="221"/>
      <w:bookmarkEnd w:id="221"/>
      <w:r w:rsidDel="00000000" w:rsidR="00000000" w:rsidRPr="00000000">
        <w:rPr>
          <w:rtl w:val="0"/>
        </w:rPr>
        <w:t xml:space="preserve">Who will review my proposal?</w:t>
      </w:r>
    </w:p>
    <w:p w:rsidR="00000000" w:rsidDel="00000000" w:rsidP="00000000" w:rsidRDefault="00000000" w:rsidRPr="00000000" w14:paraId="000002BC">
      <w:pPr>
        <w:rPr/>
      </w:pPr>
      <w:r w:rsidDel="00000000" w:rsidR="00000000" w:rsidRPr="00000000">
        <w:rPr>
          <w:rtl w:val="0"/>
        </w:rPr>
        <w:t xml:space="preserve">Each proposal reaching the final stage will undergo a review by, at minimum, members of the Google.org team, Google subject matter experts, and external third-party specialists from our partner organizations, including the Centre for Public Impact, Renaissance Philanthropy, and Faculty.</w:t>
      </w:r>
    </w:p>
    <w:p w:rsidR="00000000" w:rsidDel="00000000" w:rsidP="00000000" w:rsidRDefault="00000000" w:rsidRPr="00000000" w14:paraId="000002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pStyle w:val="Heading2"/>
        <w:rPr/>
      </w:pPr>
      <w:bookmarkStart w:colFirst="0" w:colLast="0" w:name="_i41ws26v0xph" w:id="222"/>
      <w:bookmarkEnd w:id="222"/>
      <w:r w:rsidDel="00000000" w:rsidR="00000000" w:rsidRPr="00000000">
        <w:rPr>
          <w:rtl w:val="0"/>
        </w:rPr>
        <w:t xml:space="preserve">Project Info</w:t>
      </w:r>
    </w:p>
    <w:p w:rsidR="00000000" w:rsidDel="00000000" w:rsidP="00000000" w:rsidRDefault="00000000" w:rsidRPr="00000000" w14:paraId="000002BF">
      <w:pPr>
        <w:pStyle w:val="Heading3"/>
        <w:rPr/>
      </w:pPr>
      <w:bookmarkStart w:colFirst="0" w:colLast="0" w:name="_sxhsym43qqoh" w:id="223"/>
      <w:bookmarkEnd w:id="223"/>
      <w:r w:rsidDel="00000000" w:rsidR="00000000" w:rsidRPr="00000000">
        <w:rPr>
          <w:rtl w:val="0"/>
        </w:rPr>
        <w:t xml:space="preserve">What do you mean when you say "project"?</w:t>
      </w:r>
    </w:p>
    <w:p w:rsidR="00000000" w:rsidDel="00000000" w:rsidP="00000000" w:rsidRDefault="00000000" w:rsidRPr="00000000" w14:paraId="000002C0">
      <w:pPr>
        <w:rPr/>
      </w:pPr>
      <w:r w:rsidDel="00000000" w:rsidR="00000000" w:rsidRPr="00000000">
        <w:rPr>
          <w:rtl w:val="0"/>
        </w:rPr>
        <w:t xml:space="preserve">A project is your organization's proposed idea and implementation plan for how you will use technology to address a social impact problem. If selected as a recipient, Google.org will be supporting the implementation of this project – so we need to know exactly how funding and support will help to realize your plan. This program will support specific projects rather than provide general operating support.</w:t>
      </w:r>
    </w:p>
    <w:p w:rsidR="00000000" w:rsidDel="00000000" w:rsidP="00000000" w:rsidRDefault="00000000" w:rsidRPr="00000000" w14:paraId="000002C1">
      <w:pPr>
        <w:pStyle w:val="Heading3"/>
        <w:rPr/>
      </w:pPr>
      <w:bookmarkStart w:colFirst="0" w:colLast="0" w:name="_1tiqf42h684" w:id="224"/>
      <w:bookmarkEnd w:id="224"/>
      <w:r w:rsidDel="00000000" w:rsidR="00000000" w:rsidRPr="00000000">
        <w:rPr>
          <w:rtl w:val="0"/>
        </w:rPr>
        <w:t xml:space="preserve">Can the project be in the idea stage? Does this have to be a new idea for my organization?</w:t>
      </w:r>
    </w:p>
    <w:p w:rsidR="00000000" w:rsidDel="00000000" w:rsidP="00000000" w:rsidRDefault="00000000" w:rsidRPr="00000000" w14:paraId="000002C2">
      <w:pPr>
        <w:rPr/>
      </w:pPr>
      <w:r w:rsidDel="00000000" w:rsidR="00000000" w:rsidRPr="00000000">
        <w:rPr>
          <w:rtl w:val="0"/>
        </w:rPr>
        <w:t xml:space="preserve">We're happy to consider early-stage ideas with a clear and feasible plan for implementation that will benefit society. Ideas need not be brand new – in fact, they may already be a work in progress. In all cases, we would like to hear exactly how funding and participation in the Google.org Accelerator will change the trajectory of your progress toward implementation, scale, and impact.</w:t>
      </w:r>
    </w:p>
    <w:p w:rsidR="00000000" w:rsidDel="00000000" w:rsidP="00000000" w:rsidRDefault="00000000" w:rsidRPr="00000000" w14:paraId="000002C3">
      <w:pPr>
        <w:pStyle w:val="Heading3"/>
        <w:rPr/>
      </w:pPr>
      <w:bookmarkStart w:colFirst="0" w:colLast="0" w:name="_mfa34ixkhfad" w:id="225"/>
      <w:bookmarkEnd w:id="225"/>
      <w:r w:rsidDel="00000000" w:rsidR="00000000" w:rsidRPr="00000000">
        <w:rPr>
          <w:rtl w:val="0"/>
        </w:rPr>
        <w:t xml:space="preserve">If another organization is currently implementing a similar concept, can we still submit the idea?</w:t>
      </w:r>
    </w:p>
    <w:p w:rsidR="00000000" w:rsidDel="00000000" w:rsidP="00000000" w:rsidRDefault="00000000" w:rsidRPr="00000000" w14:paraId="000002C4">
      <w:pPr>
        <w:rPr/>
      </w:pPr>
      <w:r w:rsidDel="00000000" w:rsidR="00000000" w:rsidRPr="00000000">
        <w:rPr>
          <w:rtl w:val="0"/>
        </w:rPr>
        <w:t xml:space="preserve">Yes, but please note that projects will be evaluated in part on their impactful approach and potential to scale. Please tell us how and why your implementation is impactful for the community, why your organization is uniquely suited to implement the concept in a way that will be more successful, or how you plan to partner with other organizations to achieve success.</w:t>
      </w:r>
    </w:p>
    <w:p w:rsidR="00000000" w:rsidDel="00000000" w:rsidP="00000000" w:rsidRDefault="00000000" w:rsidRPr="00000000" w14:paraId="000002C5">
      <w:pPr>
        <w:pStyle w:val="Heading3"/>
        <w:rPr/>
      </w:pPr>
      <w:bookmarkStart w:colFirst="0" w:colLast="0" w:name="_eq711n9vvq2i" w:id="226"/>
      <w:bookmarkEnd w:id="226"/>
      <w:r w:rsidDel="00000000" w:rsidR="00000000" w:rsidRPr="00000000">
        <w:rPr>
          <w:rtl w:val="0"/>
        </w:rPr>
        <w:t xml:space="preserve">Over what time period should the funds be spent?</w:t>
      </w:r>
    </w:p>
    <w:p w:rsidR="00000000" w:rsidDel="00000000" w:rsidP="00000000" w:rsidRDefault="00000000" w:rsidRPr="00000000" w14:paraId="000002C6">
      <w:pPr>
        <w:rPr/>
      </w:pPr>
      <w:r w:rsidDel="00000000" w:rsidR="00000000" w:rsidRPr="00000000">
        <w:rPr>
          <w:rtl w:val="0"/>
        </w:rPr>
        <w:t xml:space="preserve">While we're looking for projects that can demonstrate a pathway to impact within the first 12 months, funding can be spent over the course of 36 months.</w:t>
      </w:r>
    </w:p>
    <w:p w:rsidR="00000000" w:rsidDel="00000000" w:rsidP="00000000" w:rsidRDefault="00000000" w:rsidRPr="00000000" w14:paraId="000002C7">
      <w:pPr>
        <w:pStyle w:val="Heading3"/>
        <w:rPr/>
      </w:pPr>
      <w:bookmarkStart w:colFirst="0" w:colLast="0" w:name="_z0zb33rgieat" w:id="227"/>
      <w:bookmarkEnd w:id="227"/>
      <w:r w:rsidDel="00000000" w:rsidR="00000000" w:rsidRPr="00000000">
        <w:rPr>
          <w:rtl w:val="0"/>
        </w:rPr>
        <w:t xml:space="preserve">What does Google mean regarding responsible AI?</w:t>
      </w:r>
    </w:p>
    <w:p w:rsidR="00000000" w:rsidDel="00000000" w:rsidP="00000000" w:rsidRDefault="00000000" w:rsidRPr="00000000" w14:paraId="000002C8">
      <w:pPr>
        <w:rPr/>
      </w:pPr>
      <w:r w:rsidDel="00000000" w:rsidR="00000000" w:rsidRPr="00000000">
        <w:rPr>
          <w:rtl w:val="0"/>
        </w:rPr>
        <w:t xml:space="preserve">See Google's Responsible AI Practices for practical guidance.</w:t>
      </w:r>
    </w:p>
    <w:p w:rsidR="00000000" w:rsidDel="00000000" w:rsidP="00000000" w:rsidRDefault="00000000" w:rsidRPr="00000000" w14:paraId="000002C9">
      <w:pPr>
        <w:pStyle w:val="Heading3"/>
        <w:rPr/>
      </w:pPr>
      <w:bookmarkStart w:colFirst="0" w:colLast="0" w:name="_hwctrrxj68k8" w:id="228"/>
      <w:bookmarkEnd w:id="228"/>
      <w:r w:rsidDel="00000000" w:rsidR="00000000" w:rsidRPr="00000000">
        <w:rPr>
          <w:rtl w:val="0"/>
        </w:rPr>
        <w:t xml:space="preserve">Am I required to use Google's products and AI models as a condition of funding?</w:t>
      </w:r>
    </w:p>
    <w:p w:rsidR="00000000" w:rsidDel="00000000" w:rsidP="00000000" w:rsidRDefault="00000000" w:rsidRPr="00000000" w14:paraId="000002CA">
      <w:pPr>
        <w:rPr/>
      </w:pPr>
      <w:r w:rsidDel="00000000" w:rsidR="00000000" w:rsidRPr="00000000">
        <w:rPr>
          <w:rtl w:val="0"/>
        </w:rPr>
        <w:t xml:space="preserve">No, selected projects are not required to leverage Google's AI models. There are, however, a number of tools and models that may be useful to your project. These include Earth AI, AlphaFold, and many others. Further, Google's pro bono expertise–including via the Accelerator–may be most relevant for projects leveraging Google Cloud and affiliated tools.</w:t>
      </w:r>
    </w:p>
    <w:p w:rsidR="00000000" w:rsidDel="00000000" w:rsidP="00000000" w:rsidRDefault="00000000" w:rsidRPr="00000000" w14:paraId="00000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2"/>
        <w:rPr/>
      </w:pPr>
      <w:bookmarkStart w:colFirst="0" w:colLast="0" w:name="_1aee92xijgpe" w:id="229"/>
      <w:bookmarkEnd w:id="229"/>
      <w:r w:rsidDel="00000000" w:rsidR="00000000" w:rsidRPr="00000000">
        <w:rPr>
          <w:rtl w:val="0"/>
        </w:rPr>
        <w:t xml:space="preserve">Process</w:t>
      </w:r>
    </w:p>
    <w:p w:rsidR="00000000" w:rsidDel="00000000" w:rsidP="00000000" w:rsidRDefault="00000000" w:rsidRPr="00000000" w14:paraId="000002CD">
      <w:pPr>
        <w:pStyle w:val="Heading3"/>
        <w:rPr/>
      </w:pPr>
      <w:bookmarkStart w:colFirst="0" w:colLast="0" w:name="_z6yyvqlclysh" w:id="230"/>
      <w:bookmarkEnd w:id="230"/>
      <w:r w:rsidDel="00000000" w:rsidR="00000000" w:rsidRPr="00000000">
        <w:rPr>
          <w:rtl w:val="0"/>
        </w:rPr>
        <w:t xml:space="preserve">Can I get a copy of the application questions before I fill out the application?</w:t>
      </w:r>
    </w:p>
    <w:p w:rsidR="00000000" w:rsidDel="00000000" w:rsidP="00000000" w:rsidRDefault="00000000" w:rsidRPr="00000000" w14:paraId="000002CE">
      <w:pPr>
        <w:rPr/>
      </w:pPr>
      <w:r w:rsidDel="00000000" w:rsidR="00000000" w:rsidRPr="00000000">
        <w:rPr>
          <w:rtl w:val="0"/>
        </w:rPr>
        <w:t xml:space="preserve">Yes, you can find a PDF copy of the application questions here.</w:t>
      </w:r>
    </w:p>
    <w:p w:rsidR="00000000" w:rsidDel="00000000" w:rsidP="00000000" w:rsidRDefault="00000000" w:rsidRPr="00000000" w14:paraId="000002CF">
      <w:pPr>
        <w:pStyle w:val="Heading3"/>
        <w:rPr/>
      </w:pPr>
      <w:bookmarkStart w:colFirst="0" w:colLast="0" w:name="_s4y428li1zlg" w:id="231"/>
      <w:bookmarkEnd w:id="231"/>
      <w:r w:rsidDel="00000000" w:rsidR="00000000" w:rsidRPr="00000000">
        <w:rPr>
          <w:rtl w:val="0"/>
        </w:rPr>
        <w:t xml:space="preserve">Can we include appendices or additional information to the application?</w:t>
      </w:r>
    </w:p>
    <w:p w:rsidR="00000000" w:rsidDel="00000000" w:rsidP="00000000" w:rsidRDefault="00000000" w:rsidRPr="00000000" w14:paraId="000002D0">
      <w:pPr>
        <w:rPr/>
      </w:pPr>
      <w:r w:rsidDel="00000000" w:rsidR="00000000" w:rsidRPr="00000000">
        <w:rPr>
          <w:rtl w:val="0"/>
        </w:rPr>
        <w:t xml:space="preserve">We are not able to accept any attachments beyond those linked as additional materials in the application form.</w:t>
      </w:r>
    </w:p>
    <w:p w:rsidR="00000000" w:rsidDel="00000000" w:rsidP="00000000" w:rsidRDefault="00000000" w:rsidRPr="00000000" w14:paraId="000002D1">
      <w:pPr>
        <w:pStyle w:val="Heading3"/>
        <w:rPr/>
      </w:pPr>
      <w:bookmarkStart w:colFirst="0" w:colLast="0" w:name="_x6drbtatavir" w:id="232"/>
      <w:bookmarkEnd w:id="232"/>
      <w:r w:rsidDel="00000000" w:rsidR="00000000" w:rsidRPr="00000000">
        <w:rPr>
          <w:rtl w:val="0"/>
        </w:rPr>
        <w:t xml:space="preserve">Can I save a draft of my application on the site if I want to edit it later?</w:t>
      </w:r>
    </w:p>
    <w:p w:rsidR="00000000" w:rsidDel="00000000" w:rsidP="00000000" w:rsidRDefault="00000000" w:rsidRPr="00000000" w14:paraId="000002D2">
      <w:pPr>
        <w:rPr/>
      </w:pPr>
      <w:r w:rsidDel="00000000" w:rsidR="00000000" w:rsidRPr="00000000">
        <w:rPr>
          <w:rtl w:val="0"/>
        </w:rPr>
        <w:t xml:space="preserve">Yes. Applications can be saved for later completion in the platform, though it's helpful to remember to press 'Save' periodically. Please note that there is a limit of one user and device at a time per account, so it may help to draft your responses in a separate document first, and only complete the application form once your entire application is ready for submission.</w:t>
      </w:r>
    </w:p>
    <w:p w:rsidR="00000000" w:rsidDel="00000000" w:rsidP="00000000" w:rsidRDefault="00000000" w:rsidRPr="00000000" w14:paraId="000002D3">
      <w:pPr>
        <w:pStyle w:val="Heading3"/>
        <w:rPr/>
      </w:pPr>
      <w:bookmarkStart w:colFirst="0" w:colLast="0" w:name="_iutvi2tbrbt8" w:id="233"/>
      <w:bookmarkEnd w:id="233"/>
      <w:r w:rsidDel="00000000" w:rsidR="00000000" w:rsidRPr="00000000">
        <w:rPr>
          <w:rtl w:val="0"/>
        </w:rPr>
        <w:t xml:space="preserve">How do I make sure my application is successfully submitted?</w:t>
      </w:r>
    </w:p>
    <w:p w:rsidR="00000000" w:rsidDel="00000000" w:rsidP="00000000" w:rsidRDefault="00000000" w:rsidRPr="00000000" w14:paraId="000002D4">
      <w:pPr>
        <w:rPr/>
      </w:pPr>
      <w:r w:rsidDel="00000000" w:rsidR="00000000" w:rsidRPr="00000000">
        <w:rPr>
          <w:rtl w:val="0"/>
        </w:rPr>
        <w:t xml:space="preserve">Upon successful submission, you'll receive a confirmation message over email.</w:t>
      </w:r>
    </w:p>
    <w:p w:rsidR="00000000" w:rsidDel="00000000" w:rsidP="00000000" w:rsidRDefault="00000000" w:rsidRPr="00000000" w14:paraId="000002D5">
      <w:pPr>
        <w:pStyle w:val="Heading3"/>
        <w:rPr/>
      </w:pPr>
      <w:bookmarkStart w:colFirst="0" w:colLast="0" w:name="_w0n1243oftm8" w:id="234"/>
      <w:bookmarkEnd w:id="234"/>
      <w:r w:rsidDel="00000000" w:rsidR="00000000" w:rsidRPr="00000000">
        <w:rPr>
          <w:rtl w:val="0"/>
        </w:rPr>
        <w:t xml:space="preserve">I've submitted my application. What do I do now?</w:t>
      </w:r>
    </w:p>
    <w:p w:rsidR="00000000" w:rsidDel="00000000" w:rsidP="00000000" w:rsidRDefault="00000000" w:rsidRPr="00000000" w14:paraId="000002D6">
      <w:pPr>
        <w:rPr/>
      </w:pPr>
      <w:r w:rsidDel="00000000" w:rsidR="00000000" w:rsidRPr="00000000">
        <w:rPr>
          <w:rtl w:val="0"/>
        </w:rPr>
        <w:t xml:space="preserve">That's great news – thank you for applying. No further action is required. We'll reach out if we require any additional information, and will notify the selected organizations when decisions have been made.</w:t>
      </w:r>
    </w:p>
    <w:p w:rsidR="00000000" w:rsidDel="00000000" w:rsidP="00000000" w:rsidRDefault="00000000" w:rsidRPr="00000000" w14:paraId="000002D7">
      <w:pPr>
        <w:pStyle w:val="Heading3"/>
        <w:rPr/>
      </w:pPr>
      <w:bookmarkStart w:colFirst="0" w:colLast="0" w:name="_mjlhu5abjg7l" w:id="235"/>
      <w:bookmarkEnd w:id="235"/>
      <w:r w:rsidDel="00000000" w:rsidR="00000000" w:rsidRPr="00000000">
        <w:rPr>
          <w:rtl w:val="0"/>
        </w:rPr>
        <w:t xml:space="preserve">What should I do if I want to change parts of my submitted application?</w:t>
      </w:r>
    </w:p>
    <w:p w:rsidR="00000000" w:rsidDel="00000000" w:rsidP="00000000" w:rsidRDefault="00000000" w:rsidRPr="00000000" w14:paraId="000002D8">
      <w:pPr>
        <w:rPr/>
      </w:pPr>
      <w:r w:rsidDel="00000000" w:rsidR="00000000" w:rsidRPr="00000000">
        <w:rPr>
          <w:rtl w:val="0"/>
        </w:rPr>
        <w:t xml:space="preserve">If you've already submitted your application, please email us at </w:t>
      </w:r>
      <w:hyperlink r:id="rId17">
        <w:r w:rsidDel="00000000" w:rsidR="00000000" w:rsidRPr="00000000">
          <w:rPr>
            <w:color w:val="1155cc"/>
            <w:u w:val="single"/>
            <w:rtl w:val="0"/>
          </w:rPr>
          <w:t xml:space="preserve">gic-aisci@google.com</w:t>
        </w:r>
      </w:hyperlink>
      <w:r w:rsidDel="00000000" w:rsidR="00000000" w:rsidRPr="00000000">
        <w:rPr>
          <w:rtl w:val="0"/>
        </w:rPr>
        <w:t xml:space="preserve"> and we will help edit your submission on the back-end.</w:t>
      </w:r>
    </w:p>
    <w:p w:rsidR="00000000" w:rsidDel="00000000" w:rsidP="00000000" w:rsidRDefault="00000000" w:rsidRPr="00000000" w14:paraId="000002D9">
      <w:pPr>
        <w:pStyle w:val="Heading3"/>
        <w:rPr/>
      </w:pPr>
      <w:bookmarkStart w:colFirst="0" w:colLast="0" w:name="_tng5rgjgo1zr" w:id="236"/>
      <w:bookmarkEnd w:id="236"/>
      <w:r w:rsidDel="00000000" w:rsidR="00000000" w:rsidRPr="00000000">
        <w:rPr>
          <w:rtl w:val="0"/>
        </w:rPr>
        <w:t xml:space="preserve">Do I need a Google account to apply?</w:t>
      </w:r>
    </w:p>
    <w:p w:rsidR="00000000" w:rsidDel="00000000" w:rsidP="00000000" w:rsidRDefault="00000000" w:rsidRPr="00000000" w14:paraId="000002DA">
      <w:pPr>
        <w:rPr/>
      </w:pPr>
      <w:r w:rsidDel="00000000" w:rsidR="00000000" w:rsidRPr="00000000">
        <w:rPr>
          <w:rtl w:val="0"/>
        </w:rPr>
        <w:t xml:space="preserve">No, you don't need a Google account.</w:t>
      </w:r>
    </w:p>
    <w:p w:rsidR="00000000" w:rsidDel="00000000" w:rsidP="00000000" w:rsidRDefault="00000000" w:rsidRPr="00000000" w14:paraId="000002DB">
      <w:pPr>
        <w:pStyle w:val="Heading3"/>
        <w:rPr/>
      </w:pPr>
      <w:bookmarkStart w:colFirst="0" w:colLast="0" w:name="_oyoanvcm698n" w:id="237"/>
      <w:bookmarkEnd w:id="237"/>
      <w:r w:rsidDel="00000000" w:rsidR="00000000" w:rsidRPr="00000000">
        <w:rPr>
          <w:rtl w:val="0"/>
        </w:rPr>
        <w:t xml:space="preserve">Will every single application be reviewed?</w:t>
      </w:r>
    </w:p>
    <w:p w:rsidR="00000000" w:rsidDel="00000000" w:rsidP="00000000" w:rsidRDefault="00000000" w:rsidRPr="00000000" w14:paraId="000002DC">
      <w:pPr>
        <w:rPr/>
      </w:pPr>
      <w:r w:rsidDel="00000000" w:rsidR="00000000" w:rsidRPr="00000000">
        <w:rPr>
          <w:rtl w:val="0"/>
        </w:rPr>
        <w:t xml:space="preserve">Yes, we will review all eligible applications received.</w:t>
      </w:r>
    </w:p>
    <w:p w:rsidR="00000000" w:rsidDel="00000000" w:rsidP="00000000" w:rsidRDefault="00000000" w:rsidRPr="00000000" w14:paraId="000002DD">
      <w:pPr>
        <w:pStyle w:val="Heading3"/>
        <w:rPr/>
      </w:pPr>
      <w:bookmarkStart w:colFirst="0" w:colLast="0" w:name="_ou1q24crzqxr" w:id="238"/>
      <w:bookmarkEnd w:id="238"/>
      <w:r w:rsidDel="00000000" w:rsidR="00000000" w:rsidRPr="00000000">
        <w:rPr>
          <w:rtl w:val="0"/>
        </w:rPr>
        <w:t xml:space="preserve">What if I still have questions after reading the FAQs?</w:t>
      </w:r>
    </w:p>
    <w:p w:rsidR="00000000" w:rsidDel="00000000" w:rsidP="00000000" w:rsidRDefault="00000000" w:rsidRPr="00000000" w14:paraId="000002DE">
      <w:pPr>
        <w:rPr/>
      </w:pPr>
      <w:r w:rsidDel="00000000" w:rsidR="00000000" w:rsidRPr="00000000">
        <w:rPr>
          <w:rtl w:val="0"/>
        </w:rPr>
        <w:t xml:space="preserve">Please contact us at </w:t>
      </w:r>
      <w:hyperlink r:id="rId18">
        <w:r w:rsidDel="00000000" w:rsidR="00000000" w:rsidRPr="00000000">
          <w:rPr>
            <w:color w:val="1155cc"/>
            <w:u w:val="single"/>
            <w:rtl w:val="0"/>
          </w:rPr>
          <w:t xml:space="preserve">gic-aisci@google.com</w:t>
        </w:r>
      </w:hyperlink>
      <w:r w:rsidDel="00000000" w:rsidR="00000000" w:rsidRPr="00000000">
        <w:rPr>
          <w:rtl w:val="0"/>
        </w:rPr>
        <w:t xml:space="preserve">.</w:t>
      </w:r>
    </w:p>
    <w:p w:rsidR="00000000" w:rsidDel="00000000" w:rsidP="00000000" w:rsidRDefault="00000000" w:rsidRPr="00000000" w14:paraId="000002D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2gifkwifsfn" w:id="239"/>
      <w:bookmarkEnd w:id="239"/>
      <w:r w:rsidDel="00000000" w:rsidR="00000000" w:rsidRPr="00000000">
        <w:rPr>
          <w:rFonts w:ascii="Inter" w:cs="Inter" w:eastAsia="Inter" w:hAnsi="Inter"/>
          <w:b w:val="1"/>
          <w:bCs w:val="1"/>
          <w:i w:val="0"/>
          <w:iCs w:val="0"/>
          <w:smallCaps w:val="0"/>
          <w:strike w:val="0"/>
          <w:color w:val="1a4b84"/>
          <w:sz w:val="56"/>
          <w:szCs w:val="56"/>
          <w:u w:val="none"/>
          <w:shd w:fill="auto" w:val="clear"/>
          <w:vertAlign w:val="baseline"/>
          <w:rtl w:val="0"/>
        </w:rPr>
        <w:t xml:space="preserve">Google's AI Principles</w:t>
      </w:r>
      <w:r w:rsidDel="00000000" w:rsidR="00000000" w:rsidRPr="00000000">
        <w:rPr>
          <w:rtl w:val="0"/>
        </w:rPr>
      </w:r>
    </w:p>
    <w:p w:rsidR="00000000" w:rsidDel="00000000" w:rsidP="00000000" w:rsidRDefault="00000000" w:rsidRPr="00000000" w14:paraId="000002E1">
      <w:pPr>
        <w:pStyle w:val="Heading1"/>
        <w:rPr/>
      </w:pPr>
      <w:bookmarkStart w:colFirst="0" w:colLast="0" w:name="_rc7hlyex64r8" w:id="240"/>
      <w:bookmarkEnd w:id="240"/>
      <w:hyperlink r:id="rId19">
        <w:r w:rsidDel="00000000" w:rsidR="00000000" w:rsidRPr="00000000">
          <w:rPr>
            <w:color w:val="1155cc"/>
            <w:u w:val="single"/>
            <w:rtl w:val="0"/>
          </w:rPr>
          <w:t xml:space="preserve">Google's AI Principles</w:t>
        </w:r>
      </w:hyperlink>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Our approach to AI is grounded in these three principles:</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pStyle w:val="Heading2"/>
        <w:rPr/>
      </w:pPr>
      <w:bookmarkStart w:colFirst="0" w:colLast="0" w:name="_zd0xbqfu7bn3" w:id="241"/>
      <w:bookmarkEnd w:id="241"/>
      <w:r w:rsidDel="00000000" w:rsidR="00000000" w:rsidRPr="00000000">
        <w:rPr>
          <w:rtl w:val="0"/>
        </w:rPr>
        <w:t xml:space="preserve">Bold innovation</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We develop AI that </w:t>
      </w:r>
      <w:r w:rsidDel="00000000" w:rsidR="00000000" w:rsidRPr="00000000">
        <w:rPr>
          <w:b w:val="1"/>
          <w:bCs w:val="1"/>
          <w:rtl w:val="0"/>
        </w:rPr>
        <w:t xml:space="preserve">assists, empowers, and inspires people</w:t>
      </w:r>
      <w:r w:rsidDel="00000000" w:rsidR="00000000" w:rsidRPr="00000000">
        <w:rPr>
          <w:rtl w:val="0"/>
        </w:rPr>
        <w:t xml:space="preserve"> in almost every field of human endeavor; drives economic progress; and improves lives, </w:t>
      </w:r>
      <w:r w:rsidDel="00000000" w:rsidR="00000000" w:rsidRPr="00000000">
        <w:rPr>
          <w:b w:val="1"/>
          <w:bCs w:val="1"/>
          <w:rtl w:val="0"/>
        </w:rPr>
        <w:t xml:space="preserve">enables scientific breakthroughs</w:t>
      </w:r>
      <w:r w:rsidDel="00000000" w:rsidR="00000000" w:rsidRPr="00000000">
        <w:rPr>
          <w:rtl w:val="0"/>
        </w:rPr>
        <w:t xml:space="preserve">, and helps address humanity's biggest challenges.</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numPr>
          <w:ilvl w:val="0"/>
          <w:numId w:val="8"/>
        </w:numPr>
        <w:spacing w:after="0" w:afterAutospacing="0"/>
        <w:ind w:left="720" w:hanging="360"/>
      </w:pPr>
      <w:r w:rsidDel="00000000" w:rsidR="00000000" w:rsidRPr="00000000">
        <w:rPr>
          <w:rtl w:val="0"/>
        </w:rPr>
        <w:t xml:space="preserve">Developing and deploying models and applications where </w:t>
      </w:r>
      <w:r w:rsidDel="00000000" w:rsidR="00000000" w:rsidRPr="00000000">
        <w:rPr>
          <w:b w:val="1"/>
          <w:bCs w:val="1"/>
          <w:rtl w:val="0"/>
        </w:rPr>
        <w:t xml:space="preserve">the likely overall benefits substantially outweigh the foreseeable risks</w:t>
      </w:r>
      <w:r w:rsidDel="00000000" w:rsidR="00000000" w:rsidRPr="00000000">
        <w:rPr>
          <w:rtl w:val="0"/>
        </w:rPr>
        <w:t xml:space="preserve">.</w:t>
      </w:r>
    </w:p>
    <w:p w:rsidR="00000000" w:rsidDel="00000000" w:rsidP="00000000" w:rsidRDefault="00000000" w:rsidRPr="00000000" w14:paraId="000002EA">
      <w:pPr>
        <w:numPr>
          <w:ilvl w:val="0"/>
          <w:numId w:val="8"/>
        </w:numPr>
        <w:spacing w:after="0" w:afterAutospacing="0"/>
        <w:ind w:left="720" w:hanging="360"/>
      </w:pPr>
      <w:r w:rsidDel="00000000" w:rsidR="00000000" w:rsidRPr="00000000">
        <w:rPr>
          <w:rtl w:val="0"/>
        </w:rPr>
        <w:t xml:space="preserve">Advancing the frontier of AI research and innovation through rigorous application of the scientific method, rapid iteration, and open inquiry.</w:t>
      </w:r>
    </w:p>
    <w:p w:rsidR="00000000" w:rsidDel="00000000" w:rsidP="00000000" w:rsidRDefault="00000000" w:rsidRPr="00000000" w14:paraId="000002EB">
      <w:pPr>
        <w:numPr>
          <w:ilvl w:val="0"/>
          <w:numId w:val="8"/>
        </w:numPr>
        <w:spacing w:after="0" w:afterAutospacing="0"/>
        <w:ind w:left="720" w:hanging="360"/>
      </w:pPr>
      <w:r w:rsidDel="00000000" w:rsidR="00000000" w:rsidRPr="00000000">
        <w:rPr>
          <w:rtl w:val="0"/>
        </w:rPr>
        <w:t xml:space="preserve">Using AI to accelerate scientific discovery and breakthroughs in areas like </w:t>
      </w:r>
      <w:r w:rsidDel="00000000" w:rsidR="00000000" w:rsidRPr="00000000">
        <w:rPr>
          <w:b w:val="1"/>
          <w:bCs w:val="1"/>
          <w:rtl w:val="0"/>
        </w:rPr>
        <w:t xml:space="preserve">biology, medicine, chemistry, physics, </w:t>
      </w:r>
      <w:r w:rsidDel="00000000" w:rsidR="00000000" w:rsidRPr="00000000">
        <w:rPr>
          <w:rtl w:val="0"/>
        </w:rPr>
        <w:t xml:space="preserve">and</w:t>
      </w:r>
      <w:r w:rsidDel="00000000" w:rsidR="00000000" w:rsidRPr="00000000">
        <w:rPr>
          <w:b w:val="1"/>
          <w:bCs w:val="1"/>
          <w:rtl w:val="0"/>
        </w:rPr>
        <w:t xml:space="preserve"> mathematics.</w:t>
      </w:r>
    </w:p>
    <w:p w:rsidR="00000000" w:rsidDel="00000000" w:rsidP="00000000" w:rsidRDefault="00000000" w:rsidRPr="00000000" w14:paraId="000002EC">
      <w:pPr>
        <w:numPr>
          <w:ilvl w:val="0"/>
          <w:numId w:val="8"/>
        </w:numPr>
        <w:ind w:left="720" w:hanging="360"/>
      </w:pPr>
      <w:r w:rsidDel="00000000" w:rsidR="00000000" w:rsidRPr="00000000">
        <w:rPr>
          <w:rtl w:val="0"/>
        </w:rPr>
        <w:t xml:space="preserve">Focusing on solving real-world problems, measuring the tangible outcomes of our work, and </w:t>
      </w:r>
      <w:r w:rsidDel="00000000" w:rsidR="00000000" w:rsidRPr="00000000">
        <w:rPr>
          <w:b w:val="1"/>
          <w:bCs w:val="1"/>
          <w:rtl w:val="0"/>
        </w:rPr>
        <w:t xml:space="preserve">making breakthroughs broadly available,</w:t>
      </w:r>
      <w:r w:rsidDel="00000000" w:rsidR="00000000" w:rsidRPr="00000000">
        <w:rPr>
          <w:rtl w:val="0"/>
        </w:rPr>
        <w:t xml:space="preserve"> enabling humanity to achieve its most ambitious and beneficial goals.</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pStyle w:val="Heading2"/>
        <w:rPr/>
      </w:pPr>
      <w:bookmarkStart w:colFirst="0" w:colLast="0" w:name="_tnwbm6mrzmwk" w:id="242"/>
      <w:bookmarkEnd w:id="242"/>
      <w:r w:rsidDel="00000000" w:rsidR="00000000" w:rsidRPr="00000000">
        <w:rPr>
          <w:rtl w:val="0"/>
        </w:rPr>
        <w:t xml:space="preserve">Responsible development and deployment</w:t>
      </w:r>
    </w:p>
    <w:p w:rsidR="00000000" w:rsidDel="00000000" w:rsidP="00000000" w:rsidRDefault="00000000" w:rsidRPr="00000000" w14:paraId="000002EF">
      <w:pPr>
        <w:rPr/>
      </w:pPr>
      <w:r w:rsidDel="00000000" w:rsidR="00000000" w:rsidRPr="00000000">
        <w:rPr>
          <w:rtl w:val="0"/>
        </w:rPr>
        <w:t xml:space="preserve">Because we understand that AI, as a still-emerging transformative technology, poses evolving complexities and risks, we pursue AI responsibly throughout the AI development and deployment lifecycle, from design to testing to deployment to iteration, learning as AI advances and uses evolve.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numPr>
          <w:ilvl w:val="0"/>
          <w:numId w:val="5"/>
        </w:numPr>
        <w:spacing w:after="0" w:afterAutospacing="0"/>
        <w:ind w:left="720" w:hanging="360"/>
      </w:pPr>
      <w:r w:rsidDel="00000000" w:rsidR="00000000" w:rsidRPr="00000000">
        <w:rPr>
          <w:rtl w:val="0"/>
        </w:rPr>
        <w:t xml:space="preserve">Implementing appropriate human oversight, due diligence, and feedback mechanisms to align with user goals, social responsibility, and widely accepted principles of international law and human rights.</w:t>
      </w:r>
    </w:p>
    <w:p w:rsidR="00000000" w:rsidDel="00000000" w:rsidP="00000000" w:rsidRDefault="00000000" w:rsidRPr="00000000" w14:paraId="000002F2">
      <w:pPr>
        <w:numPr>
          <w:ilvl w:val="0"/>
          <w:numId w:val="5"/>
        </w:numPr>
        <w:spacing w:after="0" w:afterAutospacing="0"/>
        <w:ind w:left="720" w:hanging="360"/>
      </w:pPr>
      <w:r w:rsidDel="00000000" w:rsidR="00000000" w:rsidRPr="00000000">
        <w:rPr>
          <w:rtl w:val="0"/>
        </w:rPr>
        <w:t xml:space="preserve">Investing in industry-leading approaches to advance safety and security research and benchmarks, pioneering technical solutions to address risks, and sharing our learnings with the ecosystem.</w:t>
      </w:r>
    </w:p>
    <w:p w:rsidR="00000000" w:rsidDel="00000000" w:rsidP="00000000" w:rsidRDefault="00000000" w:rsidRPr="00000000" w14:paraId="000002F3">
      <w:pPr>
        <w:numPr>
          <w:ilvl w:val="0"/>
          <w:numId w:val="5"/>
        </w:numPr>
        <w:spacing w:after="0" w:afterAutospacing="0"/>
        <w:ind w:left="720" w:hanging="360"/>
      </w:pPr>
      <w:r w:rsidDel="00000000" w:rsidR="00000000" w:rsidRPr="00000000">
        <w:rPr>
          <w:rtl w:val="0"/>
        </w:rPr>
        <w:t xml:space="preserve">Employing rigorous design, testing, monitoring, and safeguards to mitigate unintended or harmful outcomes and avoid unfair bias.</w:t>
      </w:r>
    </w:p>
    <w:p w:rsidR="00000000" w:rsidDel="00000000" w:rsidP="00000000" w:rsidRDefault="00000000" w:rsidRPr="00000000" w14:paraId="000002F4">
      <w:pPr>
        <w:numPr>
          <w:ilvl w:val="0"/>
          <w:numId w:val="5"/>
        </w:numPr>
        <w:ind w:left="720" w:hanging="360"/>
      </w:pPr>
      <w:r w:rsidDel="00000000" w:rsidR="00000000" w:rsidRPr="00000000">
        <w:rPr>
          <w:rtl w:val="0"/>
        </w:rPr>
        <w:t xml:space="preserve">Promoting privacy and security, and respecting intellectual property rights.</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pStyle w:val="Heading2"/>
        <w:rPr/>
      </w:pPr>
      <w:bookmarkStart w:colFirst="0" w:colLast="0" w:name="_ok8482wycvqn" w:id="243"/>
      <w:bookmarkEnd w:id="243"/>
      <w:r w:rsidDel="00000000" w:rsidR="00000000" w:rsidRPr="00000000">
        <w:rPr>
          <w:rtl w:val="0"/>
        </w:rPr>
        <w:t xml:space="preserve">Collaborative progress, together</w:t>
      </w:r>
    </w:p>
    <w:p w:rsidR="00000000" w:rsidDel="00000000" w:rsidP="00000000" w:rsidRDefault="00000000" w:rsidRPr="00000000" w14:paraId="000002F7">
      <w:pPr>
        <w:rPr/>
      </w:pPr>
      <w:r w:rsidDel="00000000" w:rsidR="00000000" w:rsidRPr="00000000">
        <w:rPr>
          <w:rtl w:val="0"/>
        </w:rPr>
        <w:t xml:space="preserve">We make tools that empower others to harness AI for individual and collective benefit.</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numPr>
          <w:ilvl w:val="0"/>
          <w:numId w:val="9"/>
        </w:numPr>
        <w:spacing w:after="0" w:afterAutospacing="0"/>
        <w:ind w:left="720" w:hanging="360"/>
      </w:pPr>
      <w:r w:rsidDel="00000000" w:rsidR="00000000" w:rsidRPr="00000000">
        <w:rPr>
          <w:rtl w:val="0"/>
        </w:rPr>
        <w:t xml:space="preserve">Developing AI as a foundational technology capable of driving creativity, productivity, and innovation across a wide array of fields, and also as a tool that enables others to innovate boldly.</w:t>
      </w:r>
    </w:p>
    <w:p w:rsidR="00000000" w:rsidDel="00000000" w:rsidP="00000000" w:rsidRDefault="00000000" w:rsidRPr="00000000" w14:paraId="000002FA">
      <w:pPr>
        <w:numPr>
          <w:ilvl w:val="0"/>
          <w:numId w:val="9"/>
        </w:numPr>
        <w:spacing w:after="0" w:afterAutospacing="0"/>
        <w:ind w:left="720" w:hanging="360"/>
      </w:pPr>
      <w:r w:rsidDel="00000000" w:rsidR="00000000" w:rsidRPr="00000000">
        <w:rPr>
          <w:rtl w:val="0"/>
        </w:rPr>
        <w:t xml:space="preserve">Collaborating with researchers across industry and academia to make breakthroughs in AI, while engaging with governments and civil society to address challenges that can't be solved by any single stakeholder.</w:t>
      </w:r>
    </w:p>
    <w:p w:rsidR="00000000" w:rsidDel="00000000" w:rsidP="00000000" w:rsidRDefault="00000000" w:rsidRPr="00000000" w14:paraId="000002FB">
      <w:pPr>
        <w:numPr>
          <w:ilvl w:val="0"/>
          <w:numId w:val="9"/>
        </w:numPr>
        <w:ind w:left="720" w:hanging="360"/>
      </w:pPr>
      <w:r w:rsidDel="00000000" w:rsidR="00000000" w:rsidRPr="00000000">
        <w:rPr>
          <w:rtl w:val="0"/>
        </w:rPr>
        <w:t xml:space="preserve">Fostering and enabling a vibrant ecosystem that empowers others to build innovative tools and solutions and contribute to progress in the field.</w:t>
      </w:r>
    </w:p>
    <w:p w:rsidR="00000000" w:rsidDel="00000000" w:rsidP="00000000" w:rsidRDefault="00000000" w:rsidRPr="00000000" w14:paraId="000002F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gpm06h2mflh" w:id="244"/>
      <w:bookmarkEnd w:id="244"/>
      <w:r w:rsidDel="00000000" w:rsidR="00000000" w:rsidRPr="00000000">
        <w:rPr>
          <w:rFonts w:ascii="Inter" w:cs="Inter" w:eastAsia="Inter" w:hAnsi="Inter"/>
          <w:b w:val="1"/>
          <w:bCs w:val="1"/>
          <w:i w:val="0"/>
          <w:iCs w:val="0"/>
          <w:smallCaps w:val="0"/>
          <w:strike w:val="0"/>
          <w:color w:val="1a4b84"/>
          <w:sz w:val="56"/>
          <w:szCs w:val="56"/>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b w:val="1"/>
          <w:bCs w:val="1"/>
          <w:rtl w:val="0"/>
        </w:rPr>
        <w:t xml:space="preserve">Milestone 1 Key Results</w:t>
      </w:r>
      <w:r w:rsidDel="00000000" w:rsidR="00000000" w:rsidRPr="00000000">
        <w:rPr>
          <w:rtl w:val="0"/>
        </w:rPr>
      </w:r>
    </w:p>
    <w:p w:rsidR="00000000" w:rsidDel="00000000" w:rsidP="00000000" w:rsidRDefault="00000000" w:rsidRPr="00000000" w14:paraId="00000300">
      <w:pPr>
        <w:rPr/>
      </w:pPr>
      <w:r w:rsidDel="00000000" w:rsidR="00000000" w:rsidRPr="00000000">
        <w:rPr>
          <w:b w:val="1"/>
          <w:bCs w:val="1"/>
          <w:rtl w:val="0"/>
        </w:rPr>
        <w:t xml:space="preserve">KR1.1: Harmonized, FAIR-compliant patient-data substrate provisioned, with tiered release by data sensitivity.</w:t>
      </w:r>
      <w:r w:rsidDel="00000000" w:rsidR="00000000" w:rsidRPr="00000000">
        <w:rPr>
          <w:rtl w:val="0"/>
        </w:rPr>
      </w:r>
    </w:p>
    <w:p w:rsidR="00000000" w:rsidDel="00000000" w:rsidP="00000000" w:rsidRDefault="00000000" w:rsidRPr="00000000" w14:paraId="00000301">
      <w:pPr>
        <w:numPr>
          <w:ilvl w:val="0"/>
          <w:numId w:val="1"/>
        </w:numPr>
        <w:spacing w:after="0" w:afterAutospacing="0"/>
        <w:ind w:left="720" w:hanging="360"/>
      </w:pPr>
      <w:r w:rsidDel="00000000" w:rsidR="00000000" w:rsidRPr="00000000">
        <w:rPr>
          <w:b w:val="1"/>
          <w:bCs w:val="1"/>
          <w:rtl w:val="0"/>
        </w:rPr>
        <w:t xml:space="preserve">Open (CC BY 4.0):</w:t>
      </w:r>
      <w:r w:rsidDel="00000000" w:rsidR="00000000" w:rsidRPr="00000000">
        <w:rPr>
          <w:rtl w:val="0"/>
        </w:rPr>
        <w:t xml:space="preserve"> harmonization-v1 report, QC protocols, MRIQC site-effect audit, demographic-balance audit, ontology crosswalks, parcellation provenance, group-level summary maps.</w:t>
      </w:r>
    </w:p>
    <w:p w:rsidR="00000000" w:rsidDel="00000000" w:rsidP="00000000" w:rsidRDefault="00000000" w:rsidRPr="00000000" w14:paraId="00000302">
      <w:pPr>
        <w:numPr>
          <w:ilvl w:val="0"/>
          <w:numId w:val="1"/>
        </w:numPr>
        <w:spacing w:after="0" w:afterAutospacing="0"/>
        <w:ind w:left="720" w:hanging="360"/>
      </w:pPr>
      <w:r w:rsidDel="00000000" w:rsidR="00000000" w:rsidRPr="00000000">
        <w:rPr>
          <w:b w:val="1"/>
          <w:bCs w:val="1"/>
          <w:rtl w:val="0"/>
        </w:rPr>
        <w:t xml:space="preserve">Open code (Apache 2.0):</w:t>
      </w:r>
      <w:r w:rsidDel="00000000" w:rsidR="00000000" w:rsidRPr="00000000">
        <w:rPr>
          <w:rtl w:val="0"/>
        </w:rPr>
        <w:t xml:space="preserve"> all BIDS-App wrappers, harmonization scripts, and training-tier export pipelines.</w:t>
      </w:r>
    </w:p>
    <w:p w:rsidR="00000000" w:rsidDel="00000000" w:rsidP="00000000" w:rsidRDefault="00000000" w:rsidRPr="00000000" w14:paraId="00000303">
      <w:pPr>
        <w:numPr>
          <w:ilvl w:val="0"/>
          <w:numId w:val="1"/>
        </w:numPr>
        <w:spacing w:after="0" w:afterAutospacing="0"/>
        <w:ind w:left="720" w:hanging="360"/>
      </w:pPr>
      <w:r w:rsidDel="00000000" w:rsidR="00000000" w:rsidRPr="00000000">
        <w:rPr>
          <w:b w:val="1"/>
          <w:bCs w:val="1"/>
          <w:rtl w:val="0"/>
        </w:rPr>
        <w:t xml:space="preserve">Controlled access via existing upstream DUAs</w:t>
      </w:r>
      <w:r w:rsidDel="00000000" w:rsidR="00000000" w:rsidRPr="00000000">
        <w:rPr>
          <w:rtl w:val="0"/>
        </w:rPr>
        <w:t xml:space="preserve"> (HCP, ABCD, ENIGMA, NeuroGAP, dbGaP, CELLxGENE): subject-level BIDS imaging, Phenopackets, VCF, single-cell. Cytognosis stewards, does not re-license.</w:t>
      </w:r>
    </w:p>
    <w:p w:rsidR="00000000" w:rsidDel="00000000" w:rsidP="00000000" w:rsidRDefault="00000000" w:rsidRPr="00000000" w14:paraId="00000304">
      <w:pPr>
        <w:numPr>
          <w:ilvl w:val="0"/>
          <w:numId w:val="1"/>
        </w:numPr>
        <w:ind w:left="720" w:hanging="360"/>
      </w:pPr>
      <w:r w:rsidDel="00000000" w:rsidR="00000000" w:rsidRPr="00000000">
        <w:rPr>
          <w:b w:val="1"/>
          <w:bCs w:val="1"/>
          <w:rtl w:val="0"/>
        </w:rPr>
        <w:t xml:space="preserve">Reserved for later milestones:</w:t>
      </w:r>
      <w:r w:rsidDel="00000000" w:rsidR="00000000" w:rsidRPr="00000000">
        <w:rPr>
          <w:rtl w:val="0"/>
        </w:rPr>
        <w:t xml:space="preserve"> model weights and embeddings, license to be set after a formal re-identification-risk assessment (CC BY-NC 4.0 or OpenRAIL-M as the working assumption).</w:t>
      </w:r>
    </w:p>
    <w:p w:rsidR="00000000" w:rsidDel="00000000" w:rsidP="00000000" w:rsidRDefault="00000000" w:rsidRPr="00000000" w14:paraId="00000305">
      <w:pPr>
        <w:rPr/>
      </w:pPr>
      <w:r w:rsidDel="00000000" w:rsidR="00000000" w:rsidRPr="00000000">
        <w:rPr>
          <w:b w:val="1"/>
          <w:bCs w:val="1"/>
          <w:rtl w:val="0"/>
        </w:rPr>
        <w:t xml:space="preserve">KR1.2: Quantitative imaging targets met.</w:t>
      </w:r>
      <w:r w:rsidDel="00000000" w:rsidR="00000000" w:rsidRPr="00000000">
        <w:rPr>
          <w:rtl w:val="0"/>
        </w:rPr>
      </w:r>
    </w:p>
    <w:p w:rsidR="00000000" w:rsidDel="00000000" w:rsidP="00000000" w:rsidRDefault="00000000" w:rsidRPr="00000000" w14:paraId="00000306">
      <w:pPr>
        <w:numPr>
          <w:ilvl w:val="0"/>
          <w:numId w:val="1"/>
        </w:numPr>
        <w:spacing w:after="0" w:afterAutospacing="0"/>
        <w:ind w:left="720" w:hanging="360"/>
      </w:pPr>
      <w:r w:rsidDel="00000000" w:rsidR="00000000" w:rsidRPr="00000000">
        <w:rPr>
          <w:rtl w:val="0"/>
        </w:rPr>
        <w:t xml:space="preserve">≥ 3,500 BIDS-curated rs-fMRI scans across ≥ 4 disorders (SZ, MDD, PTSD, OCD) plus lifespan-healthy cohorts (HCP-YA/D/A, ABCD, BCP, OpenNeuro), with ≥ 90 % MRIQC-pass retention.</w:t>
      </w:r>
    </w:p>
    <w:p w:rsidR="00000000" w:rsidDel="00000000" w:rsidP="00000000" w:rsidRDefault="00000000" w:rsidRPr="00000000" w14:paraId="00000307">
      <w:pPr>
        <w:numPr>
          <w:ilvl w:val="0"/>
          <w:numId w:val="1"/>
        </w:numPr>
        <w:spacing w:after="0" w:afterAutospacing="0"/>
        <w:ind w:left="720" w:hanging="360"/>
      </w:pPr>
      <w:r w:rsidDel="00000000" w:rsidR="00000000" w:rsidRPr="00000000">
        <w:rPr>
          <w:rtl w:val="0"/>
        </w:rPr>
        <w:t xml:space="preserve">fMRIPrep, sMRIPrep, QSIPrep derivatives produced in 2 mm MNI152 alongside the Schaefer-400 + Tian-III + Buckner-7 parcellation triple; DataLad-versioned with deterministic container-hash provenance.</w:t>
      </w:r>
    </w:p>
    <w:p w:rsidR="00000000" w:rsidDel="00000000" w:rsidP="00000000" w:rsidRDefault="00000000" w:rsidRPr="00000000" w14:paraId="00000308">
      <w:pPr>
        <w:numPr>
          <w:ilvl w:val="0"/>
          <w:numId w:val="1"/>
        </w:numPr>
        <w:ind w:left="720" w:hanging="360"/>
      </w:pPr>
      <w:r w:rsidDel="00000000" w:rsidR="00000000" w:rsidRPr="00000000">
        <w:rPr>
          <w:rtl w:val="0"/>
        </w:rPr>
        <w:t xml:space="preserve">Molecular plug-ins live: TileDB-VCF (GA4GH VRS / VRS-Cat) and TileDB-SOMA (CELLxGENE-schema) each registered against ≥ 1 reference cohort.</w:t>
      </w:r>
    </w:p>
    <w:p w:rsidR="00000000" w:rsidDel="00000000" w:rsidP="00000000" w:rsidRDefault="00000000" w:rsidRPr="00000000" w14:paraId="00000309">
      <w:pPr>
        <w:rPr/>
      </w:pPr>
      <w:r w:rsidDel="00000000" w:rsidR="00000000" w:rsidRPr="00000000">
        <w:rPr>
          <w:b w:val="1"/>
          <w:bCs w:val="1"/>
          <w:rtl w:val="0"/>
        </w:rPr>
        <w:t xml:space="preserve">KR1.3: Patient Advocacy Council convened; Stage-1 requirements brief published (CC BY 4.0).</w:t>
      </w:r>
      <w:r w:rsidDel="00000000" w:rsidR="00000000" w:rsidRPr="00000000">
        <w:rPr>
          <w:rtl w:val="0"/>
        </w:rPr>
      </w:r>
    </w:p>
    <w:p w:rsidR="00000000" w:rsidDel="00000000" w:rsidP="00000000" w:rsidRDefault="00000000" w:rsidRPr="00000000" w14:paraId="0000030A">
      <w:pPr>
        <w:numPr>
          <w:ilvl w:val="0"/>
          <w:numId w:val="1"/>
        </w:numPr>
        <w:ind w:left="720" w:hanging="360"/>
      </w:pPr>
      <w:r w:rsidDel="00000000" w:rsidR="00000000" w:rsidRPr="00000000">
        <w:rPr>
          <w:rtl w:val="0"/>
        </w:rPr>
        <w:t xml:space="preserve">≥ 4 partner organizations seated (One Mind, Center for Digital Mental Health, APA Council on Digital Health, ASAM); ≥ 3 structured listening sessions with ≥ 30 distinct participants. Brief defines patient priorities, adoption barriers, fairness concerns, and patient-facing communication standards that gate every subsequent model release.</w:t>
      </w:r>
    </w:p>
    <w:p w:rsidR="00000000" w:rsidDel="00000000" w:rsidP="00000000" w:rsidRDefault="00000000" w:rsidRPr="00000000" w14:paraId="0000030B">
      <w:pPr>
        <w:rPr/>
      </w:pPr>
      <w:r w:rsidDel="00000000" w:rsidR="00000000" w:rsidRPr="00000000">
        <w:rPr>
          <w:b w:val="1"/>
          <w:bCs w:val="1"/>
          <w:rtl w:val="0"/>
        </w:rPr>
        <w:t xml:space="preserve">KR1.4: Governance and team operational.</w:t>
      </w:r>
      <w:r w:rsidDel="00000000" w:rsidR="00000000" w:rsidRPr="00000000">
        <w:rPr>
          <w:rtl w:val="0"/>
        </w:rPr>
      </w:r>
    </w:p>
    <w:p w:rsidR="00000000" w:rsidDel="00000000" w:rsidP="00000000" w:rsidRDefault="00000000" w:rsidRPr="00000000" w14:paraId="0000030C">
      <w:pPr>
        <w:numPr>
          <w:ilvl w:val="0"/>
          <w:numId w:val="1"/>
        </w:numPr>
        <w:ind w:left="720" w:hanging="360"/>
      </w:pPr>
      <w:r w:rsidDel="00000000" w:rsidR="00000000" w:rsidRPr="00000000">
        <w:rPr>
          <w:rtl w:val="0"/>
        </w:rPr>
        <w:t xml:space="preserve">Primary IRB approved; ≥ 2 site IRBs in final review. AI/ML Engineer and RA1 hired and onboarded. Google.org Accelerator engagement opened on TPU sparse-graph kernels, LiteRT preparation, and data-pipeline engineering.</w:t>
      </w:r>
    </w:p>
    <w:p w:rsidR="00000000" w:rsidDel="00000000" w:rsidP="00000000" w:rsidRDefault="00000000" w:rsidRPr="00000000" w14:paraId="0000030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a1f3a"/>
        <w:sz w:val="22"/>
        <w:szCs w:val="22"/>
        <w:lang w:val="en"/>
      </w:rPr>
    </w:rPrDefault>
    <w:pPrDefault>
      <w:pPr>
        <w:spacing w:after="14.6"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 w:before="18" w:lineRule="auto"/>
    </w:pPr>
    <w:rPr>
      <w:b w:val="1"/>
      <w:bCs w:val="1"/>
      <w:color w:val="4169b5"/>
      <w:sz w:val="40"/>
      <w:szCs w:val="40"/>
    </w:rPr>
  </w:style>
  <w:style w:type="paragraph" w:styleId="Heading2">
    <w:name w:val="heading 2"/>
    <w:basedOn w:val="Normal"/>
    <w:next w:val="Normal"/>
    <w:pPr>
      <w:keepNext w:val="1"/>
      <w:keepLines w:val="1"/>
      <w:spacing w:after="10" w:before="15" w:lineRule="auto"/>
    </w:pPr>
    <w:rPr>
      <w:rFonts w:ascii="Inter SemiBold" w:cs="Inter SemiBold" w:eastAsia="Inter SemiBold" w:hAnsi="Inter SemiBold"/>
      <w:color w:val="5b79c8"/>
      <w:sz w:val="32"/>
      <w:szCs w:val="32"/>
    </w:rPr>
  </w:style>
  <w:style w:type="paragraph" w:styleId="Heading3">
    <w:name w:val="heading 3"/>
    <w:basedOn w:val="Normal"/>
    <w:next w:val="Normal"/>
    <w:pPr>
      <w:keepNext w:val="1"/>
      <w:keepLines w:val="1"/>
      <w:spacing w:after="8.6" w:before="11.399999999999999" w:lineRule="auto"/>
    </w:pPr>
    <w:rPr>
      <w:rFonts w:ascii="Inter Medium" w:cs="Inter Medium" w:eastAsia="Inter Medium" w:hAnsi="Inter Medium"/>
      <w:color w:val="7a7fce"/>
      <w:sz w:val="28"/>
      <w:szCs w:val="28"/>
    </w:rPr>
  </w:style>
  <w:style w:type="paragraph" w:styleId="Heading4">
    <w:name w:val="heading 4"/>
    <w:basedOn w:val="Normal"/>
    <w:next w:val="Normal"/>
    <w:pPr>
      <w:keepNext w:val="1"/>
      <w:keepLines w:val="1"/>
      <w:spacing w:after="6.6000000000000005" w:before="10" w:lineRule="auto"/>
    </w:pPr>
    <w:rPr>
      <w:rFonts w:ascii="Inter Medium" w:cs="Inter Medium" w:eastAsia="Inter Medium" w:hAnsi="Inter Medium"/>
      <w:color w:val="9080d0"/>
      <w:sz w:val="24"/>
      <w:szCs w:val="24"/>
    </w:rPr>
  </w:style>
  <w:style w:type="paragraph" w:styleId="Heading5">
    <w:name w:val="heading 5"/>
    <w:basedOn w:val="Normal"/>
    <w:next w:val="Normal"/>
    <w:pPr>
      <w:keepNext w:val="1"/>
      <w:keepLines w:val="1"/>
      <w:spacing w:after="6.6000000000000005" w:before="10" w:lineRule="auto"/>
    </w:pPr>
    <w:rPr>
      <w:rFonts w:ascii="Inter Medium" w:cs="Inter Medium" w:eastAsia="Inter Medium" w:hAnsi="Inter Medium"/>
      <w:color w:val="a585cf"/>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8" w:lineRule="auto"/>
    </w:pPr>
    <w:rPr>
      <w:b w:val="1"/>
      <w:bCs w:val="1"/>
      <w:color w:val="1a4b84"/>
      <w:sz w:val="56"/>
      <w:szCs w:val="56"/>
    </w:rPr>
  </w:style>
  <w:style w:type="paragraph" w:styleId="Subtitle">
    <w:name w:val="Subtitle"/>
    <w:basedOn w:val="Normal"/>
    <w:next w:val="Normal"/>
    <w:pPr>
      <w:keepNext w:val="1"/>
      <w:keepLines w:val="1"/>
      <w:spacing w:after="16" w:lineRule="auto"/>
    </w:pPr>
    <w:rPr>
      <w:rFonts w:ascii="Inter Medium" w:cs="Inter Medium" w:eastAsia="Inter Medium" w:hAnsi="Inter Medium"/>
      <w:color w:val="2e5a9c"/>
      <w:sz w:val="36"/>
      <w:szCs w:val="3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impactchallenge.withgoogle.com/genaiaccelerator/recipients" TargetMode="External"/><Relationship Id="rId10" Type="http://schemas.openxmlformats.org/officeDocument/2006/relationships/hyperlink" Target="https://impactchallenge.withgoogle.com/genaiaccelerator/recipients" TargetMode="External"/><Relationship Id="rId13" Type="http://schemas.openxmlformats.org/officeDocument/2006/relationships/hyperlink" Target="https://www.google.org/impact-challenges/ai-science/" TargetMode="External"/><Relationship Id="rId12" Type="http://schemas.openxmlformats.org/officeDocument/2006/relationships/hyperlink" Target="https://www.pharebio.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mpactchallenge.withgoogle.com/genaiaccelerator/recipients" TargetMode="External"/><Relationship Id="rId15" Type="http://schemas.openxmlformats.org/officeDocument/2006/relationships/hyperlink" Target="https://impactchallenge.withgoogle.com/genaiaccelerator/" TargetMode="External"/><Relationship Id="rId14" Type="http://schemas.openxmlformats.org/officeDocument/2006/relationships/hyperlink" Target="https://www.google.org/impact-challenges/" TargetMode="External"/><Relationship Id="rId17" Type="http://schemas.openxmlformats.org/officeDocument/2006/relationships/hyperlink" Target="mailto:gic-aisci@google.com" TargetMode="External"/><Relationship Id="rId16" Type="http://schemas.openxmlformats.org/officeDocument/2006/relationships/hyperlink" Target="https://ai.google/responsibility/principles/" TargetMode="External"/><Relationship Id="rId5" Type="http://schemas.openxmlformats.org/officeDocument/2006/relationships/styles" Target="styles.xml"/><Relationship Id="rId19" Type="http://schemas.openxmlformats.org/officeDocument/2006/relationships/hyperlink" Target="https://ai.google/principles/" TargetMode="External"/><Relationship Id="rId6" Type="http://schemas.openxmlformats.org/officeDocument/2006/relationships/hyperlink" Target="https://humantechnopole.it" TargetMode="External"/><Relationship Id="rId18" Type="http://schemas.openxmlformats.org/officeDocument/2006/relationships/hyperlink" Target="mailto:gic-aisci@google.com" TargetMode="External"/><Relationship Id="rId7" Type="http://schemas.openxmlformats.org/officeDocument/2006/relationships/hyperlink" Target="https://www.purdue.edu/ipai/" TargetMode="External"/><Relationship Id="rId8" Type="http://schemas.openxmlformats.org/officeDocument/2006/relationships/hyperlink" Target="https://www.mcleanhospital.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