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969"/>
      </w:pPr>
    </w:p>
    <w:p>
      <w:pPr>
        <w:keepNext w:val="false"/>
        <w:spacing w:after="0" w:before="57" w:line="240"/>
      </w:pPr>
      <w:r>
        <w:drawing>
          <wp:inline distT="0" distB="0" distL="0" distR="0">
            <wp:extent cx="2162175" cy="2085975"/>
            <wp:effectExtent t="0" r="0" b="0" l="0"/>
            <wp:docPr id="1" name="pet-id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62175" cy="2085975"/>
                    </a:xfrm>
                    <a:prstGeom prst="rect">
                      <a:avLst/>
                    </a:prstGeom>
                  </pic:spPr>
                </pic:pic>
              </a:graphicData>
            </a:graphic>
          </wp:inline>
        </w:drawing>
      </w:r>
    </w:p>
    <w:p>
      <w:pPr>
        <w:spacing w:after="340" w:before="567"/>
      </w:pPr>
      <w:r>
        <w:rPr>
          <w:b/>
          <w:bCs/>
          <w:sz w:val="68"/>
          <w:szCs w:val="68"/>
        </w:rPr>
        <w:t xml:space="preserve">pet-claude マニュアル</w:t>
      </w:r>
    </w:p>
    <w:p>
      <w:pPr>
        <w:spacing w:after="794"/>
      </w:pPr>
      <w:r>
        <w:rPr>
          <w:color w:val="5C5C62"/>
          <w:sz w:val="26"/>
          <w:szCs w:val="26"/>
        </w:rPr>
        <w:t xml:space="preserve">Claude Code と一緒に動く、Windows のデスクトップペット</w:t>
      </w:r>
    </w:p>
    <w:p>
      <w:r>
        <w:rPr>
          <w:color w:val="5C5C62"/>
          <w:sz w:val="19"/>
          <w:szCs w:val="19"/>
        </w:rPr>
        <w:t xml:space="preserve">2026 年 10 月 28 日版。手順だけを読みたいときは </w:t>
      </w:r>
      <w:r>
        <w:rPr>
          <w:rFonts w:ascii="Cascadia Mono" w:cs="Cascadia Mono" w:eastAsia="Yu Gothic UI" w:hAnsi="Cascadia Mono"/>
          <w:color w:val="5C5C62"/>
          <w:sz w:val="18"/>
          <w:szCs w:val="18"/>
          <w:shd w:fill="F4F4F7" w:color="auto" w:val="clear"/>
        </w:rPr>
        <w:t xml:space="preserve">docs/usage.md</w:t>
      </w:r>
      <w:r>
        <w:rPr>
          <w:color w:val="5C5C62"/>
          <w:sz w:val="19"/>
          <w:szCs w:val="19"/>
        </w:rPr>
        <w:t xml:space="preserve">、設計は </w:t>
      </w:r>
      <w:r>
        <w:rPr>
          <w:rFonts w:ascii="Cascadia Mono" w:cs="Cascadia Mono" w:eastAsia="Yu Gothic UI" w:hAnsi="Cascadia Mono"/>
          <w:color w:val="5C5C62"/>
          <w:sz w:val="18"/>
          <w:szCs w:val="18"/>
          <w:shd w:fill="F4F4F7" w:color="auto" w:val="clear"/>
        </w:rPr>
        <w:t xml:space="preserve">docs/architecture.md</w:t>
      </w:r>
      <w:r>
        <w:rPr>
          <w:color w:val="5C5C62"/>
          <w:sz w:val="19"/>
          <w:szCs w:val="19"/>
        </w:rPr>
        <w:t xml:space="preserve">。</w:t>
      </w:r>
    </w:p>
    <w:p>
      <w:pPr>
        <w:pStyle w:val="Heading1"/>
        <w:pageBreakBefore/>
      </w:pPr>
      <w:r>
        <w:t xml:space="preserve">目次</w:t>
      </w:r>
    </w:p>
    <w:p>
      <w:pPr>
        <w:spacing w:after="125"/>
      </w:pPr>
      <w:hyperlink w:history="1" w:anchor="c1">
        <w:r>
          <w:rPr>
            <w:color w:val="1D1D1F"/>
            <w:sz w:val="23"/>
            <w:szCs w:val="23"/>
          </w:rPr>
          <w:t xml:space="preserve">1. はじめに</w:t>
        </w:r>
      </w:hyperlink>
    </w:p>
    <w:p>
      <w:pPr>
        <w:spacing w:after="125"/>
      </w:pPr>
      <w:hyperlink w:history="1" w:anchor="c2">
        <w:r>
          <w:rPr>
            <w:color w:val="1D1D1F"/>
            <w:sz w:val="23"/>
            <w:szCs w:val="23"/>
          </w:rPr>
          <w:t xml:space="preserve">2. 基本の操作</w:t>
        </w:r>
      </w:hyperlink>
    </w:p>
    <w:p>
      <w:pPr>
        <w:spacing w:after="125"/>
      </w:pPr>
      <w:hyperlink w:history="1" w:anchor="c3">
        <w:r>
          <w:rPr>
            <w:color w:val="1D1D1F"/>
            <w:sz w:val="23"/>
            <w:szCs w:val="23"/>
          </w:rPr>
          <w:t xml:space="preserve">3. Claude Code との連携</w:t>
        </w:r>
      </w:hyperlink>
    </w:p>
    <w:p>
      <w:pPr>
        <w:spacing w:after="125"/>
      </w:pPr>
      <w:hyperlink w:history="1" w:anchor="c4">
        <w:r>
          <w:rPr>
            <w:color w:val="1D1D1F"/>
            <w:sz w:val="23"/>
            <w:szCs w:val="23"/>
          </w:rPr>
          <w:t xml:space="preserve">4. チャット</w:t>
        </w:r>
      </w:hyperlink>
    </w:p>
    <w:p>
      <w:pPr>
        <w:spacing w:after="125"/>
      </w:pPr>
      <w:hyperlink w:history="1" w:anchor="c5">
        <w:r>
          <w:rPr>
            <w:color w:val="1D1D1F"/>
            <w:sz w:val="23"/>
            <w:szCs w:val="23"/>
          </w:rPr>
          <w:t xml:space="preserve">5. 音声入力と読み上げ</w:t>
        </w:r>
      </w:hyperlink>
    </w:p>
    <w:p>
      <w:pPr>
        <w:spacing w:after="125"/>
      </w:pPr>
      <w:hyperlink w:history="1" w:anchor="c6">
        <w:r>
          <w:rPr>
            <w:color w:val="1D1D1F"/>
            <w:sz w:val="23"/>
            <w:szCs w:val="23"/>
          </w:rPr>
          <w:t xml:space="preserve">6. 設定画面</w:t>
        </w:r>
      </w:hyperlink>
    </w:p>
    <w:p>
      <w:pPr>
        <w:spacing w:after="125"/>
      </w:pPr>
      <w:hyperlink w:history="1" w:anchor="c7">
        <w:r>
          <w:rPr>
            <w:color w:val="1D1D1F"/>
            <w:sz w:val="23"/>
            <w:szCs w:val="23"/>
          </w:rPr>
          <w:t xml:space="preserve">7. ペットの切り替えと追加</w:t>
        </w:r>
      </w:hyperlink>
    </w:p>
    <w:p>
      <w:pPr>
        <w:spacing w:after="125"/>
      </w:pPr>
      <w:hyperlink w:history="1" w:anchor="c8">
        <w:r>
          <w:rPr>
            <w:color w:val="1D1D1F"/>
            <w:sz w:val="23"/>
            <w:szCs w:val="23"/>
          </w:rPr>
          <w:t xml:space="preserve">8. 困ったとき</w:t>
        </w:r>
      </w:hyperlink>
    </w:p>
    <w:p>
      <w:pPr>
        <w:pStyle w:val="Heading1"/>
        <w:keepNext/>
        <w:pageBreakBefore/>
      </w:pPr>
      <w:bookmarkStart w:name="c1" w:id="1"/>
      <w:r>
        <w:t xml:space="preserve">1. はじめに</w:t>
      </w:r>
      <w:bookmarkEnd w:id="1"/>
    </w:p>
    <w:p>
      <w:pPr>
        <w:spacing w:after="147"/>
      </w:pPr>
      <w:r>
        <w:t xml:space="preserve">pet-claude は、Claude Code の様子に合わせて動く小さなキャラクターをデスクトップに出すアプリです。他のウィンドウの上に浮かび、フォーカスは奪いません。Claude Code が承認や回答を待っていると吹き出しで知らせ、ペットから答えを返せます。チャットと音声入力もペットから使えます。</w:t>
      </w:r>
    </w:p>
    <w:p>
      <w:pPr>
        <w:pStyle w:val="Heading2"/>
        <w:keepNext/>
      </w:pPr>
      <w:r>
        <w:t xml:space="preserve">できること</w:t>
      </w:r>
    </w:p>
    <w:p>
      <w:pPr>
        <w:pStyle w:val="ListParagraph"/>
        <w:numPr>
          <w:ilvl w:val="0"/>
          <w:numId w:val="2"/>
        </w:numPr>
        <w:spacing w:after="68"/>
      </w:pPr>
      <w:r>
        <w:t xml:space="preserve">Claude Code の状態（作業中・入力待ち・完了・失敗）に合わせてポーズが変わり、吹き出しと声で知らせる</w:t>
      </w:r>
    </w:p>
    <w:p>
      <w:pPr>
        <w:pStyle w:val="ListParagraph"/>
        <w:numPr>
          <w:ilvl w:val="0"/>
          <w:numId w:val="2"/>
        </w:numPr>
        <w:spacing w:after="68"/>
      </w:pPr>
      <w:r>
        <w:t xml:space="preserve">承認待ちと質問を吹き出しのカードで受け、「許可」「拒否」や選択肢を返す</w:t>
      </w:r>
    </w:p>
    <w:p>
      <w:pPr>
        <w:pStyle w:val="ListParagraph"/>
        <w:numPr>
          <w:ilvl w:val="0"/>
          <w:numId w:val="2"/>
        </w:numPr>
        <w:spacing w:after="68"/>
      </w:pPr>
      <w:r>
        <w:t xml:space="preserve">チャット: Claude Code と同じ環境の新しいセッションに送り、答えを吹き出しと声で返す</w:t>
      </w:r>
    </w:p>
    <w:p>
      <w:pPr>
        <w:pStyle w:val="ListParagraph"/>
        <w:numPr>
          <w:ilvl w:val="0"/>
          <w:numId w:val="2"/>
        </w:numPr>
        <w:spacing w:after="68"/>
      </w:pPr>
      <w:r>
        <w:t xml:space="preserve">音声入力（ローカルで文字起こし）と読み上げ（AivisSpeech）</w:t>
      </w:r>
    </w:p>
    <w:p>
      <w:pPr>
        <w:pStyle w:val="ListParagraph"/>
        <w:numPr>
          <w:ilvl w:val="0"/>
          <w:numId w:val="2"/>
        </w:numPr>
        <w:spacing w:after="68"/>
      </w:pPr>
      <w:r>
        <w:t xml:space="preserve">ペットは 6 体から選ぶ。大きさも変えられる</w:t>
      </w:r>
    </w:p>
    <w:p>
      <w:pPr>
        <w:pStyle w:val="Heading2"/>
        <w:keepNext/>
      </w:pPr>
      <w:r>
        <w:t xml:space="preserve">画面の名前</w:t>
      </w:r>
    </w:p>
    <w:p>
      <w:pPr>
        <w:spacing w:after="147"/>
      </w:pPr>
      <w:r>
        <w:t xml:space="preserve">このマニュアルでは、ペットの周りに出る部品を次の名前で呼びます。このほかに、バーのチャットから開く</w:t>
      </w:r>
      <w:r>
        <w:rPr>
          <w:b/>
          <w:bCs/>
        </w:rPr>
        <w:t xml:space="preserve">チャット欄</w:t>
      </w:r>
      <w:r>
        <w:t xml:space="preserve">（4 章）と、メニューから開く</w:t>
      </w:r>
      <w:r>
        <w:rPr>
          <w:b/>
          <w:bCs/>
        </w:rPr>
        <w:t xml:space="preserve">設定画面</w:t>
      </w:r>
      <w:r>
        <w:t xml:space="preserve">（6 章）があります。</w:t>
      </w:r>
    </w:p>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3288"/>
        <w:gridCol w:w="6804"/>
      </w:tblGrid>
      <w:tr>
        <w:trPr>
          <w:cantSplit/>
        </w:trPr>
        <w:tc>
          <w:tcPr>
            <w:tcW w:type="dxa" w:w="3288"/>
            <w:tcMar>
              <w:top w:type="dxa" w:w="0"/>
              <w:left w:type="dxa" w:w="0"/>
              <w:bottom w:type="dxa" w:w="0"/>
              <w:right w:type="dxa" w:w="170"/>
            </w:tcMar>
            <w:vAlign w:val="top"/>
          </w:tcPr>
          <w:p>
            <w:pPr>
              <w:keepNext w:val="false"/>
              <w:spacing w:after="0" w:before="57" w:line="240"/>
            </w:pPr>
            <w:r>
              <w:drawing>
                <wp:inline distT="0" distB="0" distL="0" distR="0">
                  <wp:extent cx="866775" cy="1123950"/>
                  <wp:effectExtent t="0" r="0" b="0" l="0"/>
                  <wp:docPr id="1" name="pet-bar.png" descr="バー: クリックかホバーでペットの下に出る。左がチャット、右が音声入力" title="バー: クリックかホバーでペットの下に出る。左がチャット、右が音声入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66775" cy="1123950"/>
                          </a:xfrm>
                          <a:prstGeom prst="rect">
                            <a:avLst/>
                          </a:prstGeom>
                        </pic:spPr>
                      </pic:pic>
                    </a:graphicData>
                  </a:graphic>
                </wp:inline>
              </w:drawing>
            </w:r>
          </w:p>
          <w:p>
            <w:pPr>
              <w:spacing w:after="85" w:before="68"/>
            </w:pPr>
            <w:r>
              <w:rPr>
                <w:color w:val="5C5C62"/>
                <w:sz w:val="18"/>
                <w:szCs w:val="18"/>
              </w:rPr>
              <w:t xml:space="preserve">バー: クリックかホバーでペットの下に出る。左がチャット、右が音声入力</w:t>
            </w:r>
          </w:p>
        </w:tc>
        <w:tc>
          <w:tcPr>
            <w:tcW w:type="dxa" w:w="6804"/>
            <w:tcMar>
              <w:top w:type="dxa" w:w="0"/>
              <w:left w:type="dxa" w:w="170"/>
              <w:bottom w:type="dxa" w:w="0"/>
              <w:right w:type="dxa" w:w="0"/>
            </w:tcMar>
            <w:vAlign w:val="top"/>
          </w:tcPr>
          <w:p>
            <w:pPr>
              <w:keepNext w:val="false"/>
              <w:spacing w:after="0" w:before="57" w:line="240"/>
            </w:pPr>
            <w:r>
              <w:drawing>
                <wp:inline distT="0" distB="0" distL="0" distR="0">
                  <wp:extent cx="1657350" cy="1447800"/>
                  <wp:effectExtent t="0" r="0" b="0" l="0"/>
                  <wp:docPr id="1" name="pet-menu.png" descr="メニュー: 右クリックで出る（設定・バーを隠す・位置をリセット・終了）" title="メニュー: 右クリックで出る（設定・バーを隠す・位置をリセット・終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57350" cy="1447800"/>
                          </a:xfrm>
                          <a:prstGeom prst="rect">
                            <a:avLst/>
                          </a:prstGeom>
                        </pic:spPr>
                      </pic:pic>
                    </a:graphicData>
                  </a:graphic>
                </wp:inline>
              </w:drawing>
            </w:r>
          </w:p>
          <w:p>
            <w:pPr>
              <w:spacing w:after="85" w:before="68"/>
            </w:pPr>
            <w:r>
              <w:rPr>
                <w:color w:val="5C5C62"/>
                <w:sz w:val="18"/>
                <w:szCs w:val="18"/>
              </w:rPr>
              <w:t xml:space="preserve">メニュー: 右クリックで出る（設定・バーを隠す・位置をリセット・終了）</w:t>
            </w:r>
          </w:p>
        </w:tc>
      </w:tr>
    </w:tbl>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3288"/>
        <w:gridCol w:w="6804"/>
      </w:tblGrid>
      <w:tr>
        <w:trPr>
          <w:cantSplit/>
        </w:trPr>
        <w:tc>
          <w:tcPr>
            <w:tcW w:type="dxa" w:w="3288"/>
            <w:tcMar>
              <w:top w:type="dxa" w:w="0"/>
              <w:left w:type="dxa" w:w="0"/>
              <w:bottom w:type="dxa" w:w="0"/>
              <w:right w:type="dxa" w:w="170"/>
            </w:tcMar>
            <w:vAlign w:val="top"/>
          </w:tcPr>
          <w:p>
            <w:pPr>
              <w:keepNext w:val="false"/>
              <w:spacing w:after="0" w:before="57" w:line="240"/>
            </w:pPr>
            <w:r>
              <w:drawing>
                <wp:inline distT="0" distB="0" distL="0" distR="0">
                  <wp:extent cx="971550" cy="1057275"/>
                  <wp:effectExtent t="0" r="0" b="0" l="0"/>
                  <wp:docPr id="1" name="status-bubble.png" descr="吹き出し: 「できたよ」などの短い知らせ。3 秒で消える" title="吹き出し: 「できたよ」などの短い知らせ。3 秒で消え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71550" cy="1057275"/>
                          </a:xfrm>
                          <a:prstGeom prst="rect">
                            <a:avLst/>
                          </a:prstGeom>
                        </pic:spPr>
                      </pic:pic>
                    </a:graphicData>
                  </a:graphic>
                </wp:inline>
              </w:drawing>
            </w:r>
          </w:p>
          <w:p>
            <w:pPr>
              <w:spacing w:after="85" w:before="68"/>
            </w:pPr>
            <w:r>
              <w:rPr>
                <w:color w:val="5C5C62"/>
                <w:sz w:val="18"/>
                <w:szCs w:val="18"/>
              </w:rPr>
              <w:t xml:space="preserve">吹き出し: 「できたよ」などの短い知らせ。3 秒で消える</w:t>
            </w:r>
          </w:p>
        </w:tc>
        <w:tc>
          <w:tcPr>
            <w:tcW w:type="dxa" w:w="6804"/>
            <w:tcMar>
              <w:top w:type="dxa" w:w="0"/>
              <w:left w:type="dxa" w:w="170"/>
              <w:bottom w:type="dxa" w:w="0"/>
              <w:right w:type="dxa" w:w="0"/>
            </w:tcMar>
            <w:vAlign w:val="top"/>
          </w:tcPr>
          <w:p>
            <w:pPr>
              <w:keepNext w:val="false"/>
              <w:spacing w:after="0" w:before="57" w:line="240"/>
            </w:pPr>
            <w:r>
              <w:drawing>
                <wp:inline distT="0" distB="0" distL="0" distR="0">
                  <wp:extent cx="1295400" cy="1247775"/>
                  <wp:effectExtent t="0" r="0" b="0" l="0"/>
                  <wp:docPr id="1" name="perm-card.png" descr="承認のカード: Claude Code の承認待ちを吹き出しに出す" title="承認のカード: Claude Code の承認待ちを吹き出しに出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95400" cy="1247775"/>
                          </a:xfrm>
                          <a:prstGeom prst="rect">
                            <a:avLst/>
                          </a:prstGeom>
                        </pic:spPr>
                      </pic:pic>
                    </a:graphicData>
                  </a:graphic>
                </wp:inline>
              </w:drawing>
            </w:r>
          </w:p>
          <w:p>
            <w:pPr>
              <w:spacing w:after="85" w:before="68"/>
            </w:pPr>
            <w:r>
              <w:rPr>
                <w:color w:val="5C5C62"/>
                <w:sz w:val="18"/>
                <w:szCs w:val="18"/>
              </w:rPr>
              <w:t xml:space="preserve">承認のカード: Claude Code の承認待ちを吹き出しに出す</w:t>
            </w:r>
          </w:p>
        </w:tc>
      </w:tr>
    </w:tbl>
    <w:p>
      <w:pPr>
        <w:pStyle w:val="Heading1"/>
        <w:keepNext/>
        <w:pageBreakBefore/>
      </w:pPr>
      <w:bookmarkStart w:name="c2" w:id="1"/>
      <w:r>
        <w:t xml:space="preserve">2. 基本の操作</w:t>
      </w:r>
      <w:bookmarkEnd w:id="1"/>
    </w:p>
    <w:p>
      <w:pPr>
        <w:pStyle w:val="Heading2"/>
        <w:keepNext/>
      </w:pPr>
      <w:r>
        <w:t xml:space="preserve">起動と終了</w:t>
      </w:r>
    </w:p>
    <w:p>
      <w:pPr>
        <w:pStyle w:val="ListParagraph"/>
        <w:numPr>
          <w:ilvl w:val="0"/>
          <w:numId w:val="2"/>
        </w:numPr>
        <w:spacing w:after="68"/>
      </w:pPr>
      <w:r>
        <w:t xml:space="preserve">普段は Windows タスク </w:t>
      </w:r>
      <w:r>
        <w:rPr>
          <w:rFonts w:ascii="Cascadia Mono" w:cs="Cascadia Mono" w:eastAsia="Yu Gothic UI" w:hAnsi="Cascadia Mono"/>
          <w:sz w:val="18"/>
          <w:szCs w:val="18"/>
          <w:shd w:fill="F4F4F7" w:color="auto" w:val="clear"/>
        </w:rPr>
        <w:t xml:space="preserve">pet-claude</w:t>
      </w:r>
      <w:r>
        <w:t xml:space="preserve"> が、サインインの 10 秒後にペットを出します（設定「サインインしたらペットを出す」がオンのとき）。</w:t>
      </w:r>
    </w:p>
    <w:p>
      <w:pPr>
        <w:pStyle w:val="ListParagraph"/>
        <w:numPr>
          <w:ilvl w:val="0"/>
          <w:numId w:val="2"/>
        </w:numPr>
        <w:spacing w:after="68"/>
      </w:pPr>
      <w:r>
        <w:t xml:space="preserve">手で出すときは </w:t>
      </w:r>
      <w:r>
        <w:rPr>
          <w:rFonts w:ascii="Cascadia Mono" w:cs="Cascadia Mono" w:eastAsia="Yu Gothic UI" w:hAnsi="Cascadia Mono"/>
          <w:sz w:val="18"/>
          <w:szCs w:val="18"/>
          <w:shd w:fill="F4F4F7" w:color="auto" w:val="clear"/>
        </w:rPr>
        <w:t xml:space="preserve">pet-app.exe</w:t>
      </w:r>
      <w:r>
        <w:t xml:space="preserve"> を起動します。</w:t>
      </w:r>
      <w:r>
        <w:rPr>
          <w:rFonts w:ascii="Cascadia Mono" w:cs="Cascadia Mono" w:eastAsia="Yu Gothic UI" w:hAnsi="Cascadia Mono"/>
          <w:sz w:val="18"/>
          <w:szCs w:val="18"/>
          <w:shd w:fill="F4F4F7" w:color="auto" w:val="clear"/>
        </w:rPr>
        <w:t xml:space="preserve">pet-hook.exe</w:t>
      </w:r>
      <w:r>
        <w:t xml:space="preserve"> と同じフォルダに置いておきます。</w:t>
      </w:r>
    </w:p>
    <w:p>
      <w:pPr>
        <w:pStyle w:val="ListParagraph"/>
        <w:numPr>
          <w:ilvl w:val="0"/>
          <w:numId w:val="2"/>
        </w:numPr>
        <w:spacing w:after="68"/>
      </w:pPr>
      <w:r>
        <w:t xml:space="preserve">設定画面をすぐ開きたいときは </w:t>
      </w:r>
      <w:r>
        <w:rPr>
          <w:rFonts w:ascii="Cascadia Mono" w:cs="Cascadia Mono" w:eastAsia="Yu Gothic UI" w:hAnsi="Cascadia Mono"/>
          <w:sz w:val="18"/>
          <w:szCs w:val="18"/>
          <w:shd w:fill="F4F4F7" w:color="auto" w:val="clear"/>
        </w:rPr>
        <w:t xml:space="preserve">pet-app.exe --open-settings</w:t>
      </w:r>
      <w:r>
        <w:t xml:space="preserve">。</w:t>
      </w:r>
    </w:p>
    <w:p>
      <w:pPr>
        <w:pStyle w:val="ListParagraph"/>
        <w:numPr>
          <w:ilvl w:val="0"/>
          <w:numId w:val="2"/>
        </w:numPr>
        <w:spacing w:after="68"/>
      </w:pPr>
      <w:r>
        <w:t xml:space="preserve">二重には起動しません。すでに出ているときは、新しい方が静かに終わります。</w:t>
      </w:r>
    </w:p>
    <w:p>
      <w:pPr>
        <w:pStyle w:val="ListParagraph"/>
        <w:numPr>
          <w:ilvl w:val="0"/>
          <w:numId w:val="2"/>
        </w:numPr>
        <w:spacing w:after="68"/>
      </w:pPr>
      <w:r>
        <w:t xml:space="preserve">終わるときは、メニューかトレイのアイコンの「終了」。</w:t>
      </w:r>
    </w:p>
    <w:p>
      <w:pPr>
        <w:pStyle w:val="Heading2"/>
        <w:keepNext/>
      </w:pPr>
      <w:r>
        <w:t xml:space="preserve">マウスの操作</w:t>
      </w:r>
    </w:p>
    <w:tbl>
      <w:tblPr>
        <w:tblW w:type="dxa" w:w="10092"/>
        <w:tblBorders>
          <w:top w:val="single" w:color="D9D9DE" w:sz="4"/>
          <w:left w:val="none" w:color="FFFFFF" w:sz="0"/>
          <w:bottom w:val="single" w:color="D9D9DE" w:sz="4"/>
          <w:right w:val="none" w:color="FFFFFF" w:sz="0"/>
          <w:insideH w:val="single" w:color="D9D9DE" w:sz="4"/>
          <w:insideV w:val="none" w:color="FFFFFF" w:sz="0"/>
        </w:tblBorders>
      </w:tblPr>
      <w:tblGrid>
        <w:gridCol w:w="2381"/>
        <w:gridCol w:w="7711"/>
      </w:tblGrid>
      <w:tr>
        <w:trPr>
          <w:cantSplit/>
          <w:tblHeader/>
        </w:trPr>
        <w:tc>
          <w:tcPr>
            <w:tcW w:type="dxa" w:w="2381"/>
            <w:shd w:fill="F4F4F7" w:color="auto" w:val="clear"/>
            <w:tcMar>
              <w:top w:type="dxa" w:w="68"/>
              <w:left w:type="dxa" w:w="113"/>
              <w:bottom w:type="dxa" w:w="68"/>
              <w:right w:type="dxa" w:w="113"/>
            </w:tcMar>
          </w:tcPr>
          <w:p>
            <w:pPr>
              <w:spacing w:after="0"/>
            </w:pPr>
            <w:r>
              <w:rPr>
                <w:b/>
                <w:bCs/>
                <w:sz w:val="18"/>
                <w:szCs w:val="18"/>
              </w:rPr>
              <w:t xml:space="preserve">操作</w:t>
            </w:r>
          </w:p>
        </w:tc>
        <w:tc>
          <w:tcPr>
            <w:tcW w:type="dxa" w:w="7711"/>
            <w:shd w:fill="F4F4F7" w:color="auto" w:val="clear"/>
            <w:tcMar>
              <w:top w:type="dxa" w:w="68"/>
              <w:left w:type="dxa" w:w="113"/>
              <w:bottom w:type="dxa" w:w="68"/>
              <w:right w:type="dxa" w:w="113"/>
            </w:tcMar>
          </w:tcPr>
          <w:p>
            <w:pPr>
              <w:spacing w:after="0"/>
            </w:pPr>
            <w:r>
              <w:rPr>
                <w:b/>
                <w:bCs/>
                <w:sz w:val="18"/>
                <w:szCs w:val="18"/>
              </w:rPr>
              <w:t xml:space="preserve">何が起きるか</w:t>
            </w:r>
          </w:p>
        </w:tc>
      </w:tr>
      <w:tr>
        <w:trPr>
          <w:cantSplit/>
          <w:tblHeader w:val="false"/>
        </w:trPr>
        <w:tc>
          <w:tcPr>
            <w:tcW w:type="dxa" w:w="2381"/>
            <w:tcMar>
              <w:top w:type="dxa" w:w="68"/>
              <w:left w:type="dxa" w:w="113"/>
              <w:bottom w:type="dxa" w:w="68"/>
              <w:right w:type="dxa" w:w="113"/>
            </w:tcMar>
          </w:tcPr>
          <w:p>
            <w:pPr>
              <w:spacing w:after="0"/>
            </w:pPr>
            <w:r>
              <w:rPr>
                <w:b w:val="false"/>
                <w:bCs w:val="false"/>
                <w:sz w:val="18"/>
                <w:szCs w:val="18"/>
              </w:rPr>
              <w:t xml:space="preserve">左クリック</w:t>
            </w:r>
          </w:p>
        </w:tc>
        <w:tc>
          <w:tcPr>
            <w:tcW w:type="dxa" w:w="7711"/>
            <w:tcMar>
              <w:top w:type="dxa" w:w="68"/>
              <w:left w:type="dxa" w:w="113"/>
              <w:bottom w:type="dxa" w:w="68"/>
              <w:right w:type="dxa" w:w="113"/>
            </w:tcMar>
          </w:tcPr>
          <w:p>
            <w:pPr>
              <w:spacing w:after="0"/>
            </w:pPr>
            <w:r>
              <w:rPr>
                <w:b w:val="false"/>
                <w:bCs w:val="false"/>
                <w:sz w:val="18"/>
                <w:szCs w:val="18"/>
              </w:rPr>
              <w:t xml:space="preserve">ペットがなでられた反応をし、下にバーが出る。もう一度クリックすると閉じる</w:t>
            </w:r>
          </w:p>
        </w:tc>
      </w:tr>
      <w:tr>
        <w:trPr>
          <w:cantSplit/>
          <w:tblHeader w:val="false"/>
        </w:trPr>
        <w:tc>
          <w:tcPr>
            <w:tcW w:type="dxa" w:w="2381"/>
            <w:tcMar>
              <w:top w:type="dxa" w:w="68"/>
              <w:left w:type="dxa" w:w="113"/>
              <w:bottom w:type="dxa" w:w="68"/>
              <w:right w:type="dxa" w:w="113"/>
            </w:tcMar>
          </w:tcPr>
          <w:p>
            <w:pPr>
              <w:spacing w:after="0"/>
            </w:pPr>
            <w:r>
              <w:rPr>
                <w:b w:val="false"/>
                <w:bCs w:val="false"/>
                <w:sz w:val="18"/>
                <w:szCs w:val="18"/>
              </w:rPr>
              <w:t xml:space="preserve">カーソルを乗せて 0.2 秒</w:t>
            </w:r>
          </w:p>
        </w:tc>
        <w:tc>
          <w:tcPr>
            <w:tcW w:type="dxa" w:w="7711"/>
            <w:tcMar>
              <w:top w:type="dxa" w:w="68"/>
              <w:left w:type="dxa" w:w="113"/>
              <w:bottom w:type="dxa" w:w="68"/>
              <w:right w:type="dxa" w:w="113"/>
            </w:tcMar>
          </w:tcPr>
          <w:p>
            <w:pPr>
              <w:spacing w:after="0"/>
            </w:pPr>
            <w:r>
              <w:rPr>
                <w:b w:val="false"/>
                <w:bCs w:val="false"/>
                <w:sz w:val="18"/>
                <w:szCs w:val="18"/>
              </w:rPr>
              <w:t xml:space="preserve">同じバーが出る。ペットとバーから離れて 0.4 秒で閉じる。クリックすると固定される</w:t>
            </w:r>
          </w:p>
        </w:tc>
      </w:tr>
      <w:tr>
        <w:trPr>
          <w:cantSplit/>
          <w:tblHeader w:val="false"/>
        </w:trPr>
        <w:tc>
          <w:tcPr>
            <w:tcW w:type="dxa" w:w="2381"/>
            <w:tcMar>
              <w:top w:type="dxa" w:w="68"/>
              <w:left w:type="dxa" w:w="113"/>
              <w:bottom w:type="dxa" w:w="68"/>
              <w:right w:type="dxa" w:w="113"/>
            </w:tcMar>
          </w:tcPr>
          <w:p>
            <w:pPr>
              <w:spacing w:after="0"/>
            </w:pPr>
            <w:r>
              <w:rPr>
                <w:b w:val="false"/>
                <w:bCs w:val="false"/>
                <w:sz w:val="18"/>
                <w:szCs w:val="18"/>
              </w:rPr>
              <w:t xml:space="preserve">右クリック</w:t>
            </w:r>
          </w:p>
        </w:tc>
        <w:tc>
          <w:tcPr>
            <w:tcW w:type="dxa" w:w="7711"/>
            <w:tcMar>
              <w:top w:type="dxa" w:w="68"/>
              <w:left w:type="dxa" w:w="113"/>
              <w:bottom w:type="dxa" w:w="68"/>
              <w:right w:type="dxa" w:w="113"/>
            </w:tcMar>
          </w:tcPr>
          <w:p>
            <w:pPr>
              <w:spacing w:after="0"/>
            </w:pPr>
            <w:r>
              <w:rPr>
                <w:b w:val="false"/>
                <w:bCs w:val="false"/>
                <w:sz w:val="18"/>
                <w:szCs w:val="18"/>
              </w:rPr>
              <w:t xml:space="preserve">メニュー（設定・バーを隠す・位置をリセット・終了）</w:t>
            </w:r>
          </w:p>
        </w:tc>
      </w:tr>
      <w:tr>
        <w:trPr>
          <w:cantSplit/>
          <w:tblHeader w:val="false"/>
        </w:trPr>
        <w:tc>
          <w:tcPr>
            <w:tcW w:type="dxa" w:w="2381"/>
            <w:tcMar>
              <w:top w:type="dxa" w:w="68"/>
              <w:left w:type="dxa" w:w="113"/>
              <w:bottom w:type="dxa" w:w="68"/>
              <w:right w:type="dxa" w:w="113"/>
            </w:tcMar>
          </w:tcPr>
          <w:p>
            <w:pPr>
              <w:spacing w:after="0"/>
            </w:pPr>
            <w:r>
              <w:rPr>
                <w:b w:val="false"/>
                <w:bCs w:val="false"/>
                <w:sz w:val="18"/>
                <w:szCs w:val="18"/>
              </w:rPr>
              <w:t xml:space="preserve">ドラッグ</w:t>
            </w:r>
          </w:p>
        </w:tc>
        <w:tc>
          <w:tcPr>
            <w:tcW w:type="dxa" w:w="7711"/>
            <w:tcMar>
              <w:top w:type="dxa" w:w="68"/>
              <w:left w:type="dxa" w:w="113"/>
              <w:bottom w:type="dxa" w:w="68"/>
              <w:right w:type="dxa" w:w="113"/>
            </w:tcMar>
          </w:tcPr>
          <w:p>
            <w:pPr>
              <w:spacing w:after="0"/>
            </w:pPr>
            <w:r>
              <w:rPr>
                <w:b w:val="false"/>
                <w:bCs w:val="false"/>
                <w:sz w:val="18"/>
                <w:szCs w:val="18"/>
              </w:rPr>
              <w:t xml:space="preserve">つままれたポーズで動く。離すと置かれ、画面の外には出ない。位置は画面ごとに覚える</w:t>
            </w:r>
          </w:p>
        </w:tc>
      </w:tr>
    </w:tbl>
    <w:p>
      <w:pPr>
        <w:pStyle w:val="Heading2"/>
        <w:keepNext/>
      </w:pPr>
      <w:r>
        <w:t xml:space="preserve">放っておいたとき</w:t>
      </w:r>
    </w:p>
    <w:p>
      <w:pPr>
        <w:pStyle w:val="ListParagraph"/>
        <w:numPr>
          <w:ilvl w:val="0"/>
          <w:numId w:val="2"/>
        </w:numPr>
        <w:spacing w:after="68"/>
      </w:pPr>
      <w:r>
        <w:t xml:space="preserve">設定「放置すると散歩する」がオンなら、90 秒ほど何もしないと散歩を始めます（既定はオフ）。</w:t>
      </w:r>
    </w:p>
    <w:p>
      <w:pPr>
        <w:pStyle w:val="ListParagraph"/>
        <w:numPr>
          <w:ilvl w:val="0"/>
          <w:numId w:val="2"/>
        </w:numPr>
        <w:spacing w:after="68"/>
      </w:pPr>
      <w:r>
        <w:t xml:space="preserve">5 分ほどで眠ります。Claude Code が動き出すか、クリックすると起きます。</w:t>
      </w:r>
    </w:p>
    <w:p>
      <w:pPr>
        <w:pStyle w:val="ListParagraph"/>
        <w:numPr>
          <w:ilvl w:val="0"/>
          <w:numId w:val="2"/>
        </w:numPr>
        <w:spacing w:after="68"/>
      </w:pPr>
      <w:r>
        <w:t xml:space="preserve">全画面のアプリを使っている間は前に出ません。閉じると戻ります。</w:t>
      </w:r>
    </w:p>
    <w:p>
      <w:pPr>
        <w:pBdr>
          <w:left w:val="single" w:color="0066CC" w:sz="24" w:space="8"/>
        </w:pBdr>
        <w:shd w:fill="F4F4F7" w:color="auto" w:val="clear"/>
        <w:spacing w:after="198" w:before="57"/>
        <w:ind w:left="57"/>
      </w:pPr>
      <w:r>
        <w:t xml:space="preserve">ペットが見当たらないときは、トレイのアイコンの「位置をリセット」で、手前の画面の決まった場所に戻ります。</w:t>
      </w:r>
    </w:p>
    <w:p>
      <w:pPr>
        <w:pStyle w:val="Heading1"/>
        <w:keepNext/>
        <w:pageBreakBefore/>
      </w:pPr>
      <w:bookmarkStart w:name="c3" w:id="1"/>
      <w:r>
        <w:t xml:space="preserve">3. Claude Code との連携</w:t>
      </w:r>
      <w:bookmarkEnd w:id="1"/>
    </w:p>
    <w:p>
      <w:pPr>
        <w:spacing w:after="147"/>
      </w:pPr>
      <w:r>
        <w:t xml:space="preserve">Claude Code の hooks から </w:t>
      </w:r>
      <w:r>
        <w:rPr>
          <w:rFonts w:ascii="Cascadia Mono" w:cs="Cascadia Mono" w:eastAsia="Yu Gothic UI" w:hAnsi="Cascadia Mono"/>
          <w:sz w:val="18"/>
          <w:szCs w:val="18"/>
          <w:shd w:fill="F4F4F7" w:color="auto" w:val="clear"/>
        </w:rPr>
        <w:t xml:space="preserve">pet-hook.exe</w:t>
      </w:r>
      <w:r>
        <w:t xml:space="preserve"> が呼ばれ、ペットに状態を伝えます。hooks は </w:t>
      </w:r>
      <w:r>
        <w:rPr>
          <w:rFonts w:ascii="Cascadia Mono" w:cs="Cascadia Mono" w:eastAsia="Yu Gothic UI" w:hAnsi="Cascadia Mono"/>
          <w:sz w:val="18"/>
          <w:szCs w:val="18"/>
          <w:shd w:fill="F4F4F7" w:color="auto" w:val="clear"/>
        </w:rPr>
        <w:t xml:space="preserve">~/.claude/settings.json</w:t>
      </w:r>
      <w:r>
        <w:t xml:space="preserve"> に登録済みです。登録し直すときは </w:t>
      </w:r>
      <w:r>
        <w:rPr>
          <w:rFonts w:ascii="Cascadia Mono" w:cs="Cascadia Mono" w:eastAsia="Yu Gothic UI" w:hAnsi="Cascadia Mono"/>
          <w:sz w:val="18"/>
          <w:szCs w:val="18"/>
          <w:shd w:fill="F4F4F7" w:color="auto" w:val="clear"/>
        </w:rPr>
        <w:t xml:space="preserve">pet-app.exe --install-hooks</w:t>
      </w:r>
      <w:r>
        <w:t xml:space="preserve">、外すときは </w:t>
      </w:r>
      <w:r>
        <w:rPr>
          <w:rFonts w:ascii="Cascadia Mono" w:cs="Cascadia Mono" w:eastAsia="Yu Gothic UI" w:hAnsi="Cascadia Mono"/>
          <w:sz w:val="18"/>
          <w:szCs w:val="18"/>
          <w:shd w:fill="F4F4F7" w:color="auto" w:val="clear"/>
        </w:rPr>
        <w:t xml:space="preserve">--uninstall-hooks</w:t>
      </w:r>
      <w:r>
        <w:t xml:space="preserve">。</w:t>
      </w:r>
      <w:r>
        <w:rPr>
          <w:rFonts w:ascii="Cascadia Mono" w:cs="Cascadia Mono" w:eastAsia="Yu Gothic UI" w:hAnsi="Cascadia Mono"/>
          <w:sz w:val="18"/>
          <w:szCs w:val="18"/>
          <w:shd w:fill="F4F4F7" w:color="auto" w:val="clear"/>
        </w:rPr>
        <w:t xml:space="preserve">pet-app.exe</w:t>
      </w:r>
      <w:r>
        <w:t xml:space="preserve"> を別の場所に移したら登録し直します。</w:t>
      </w:r>
    </w:p>
    <w:p>
      <w:pPr>
        <w:pStyle w:val="Heading2"/>
        <w:keepNext/>
      </w:pPr>
      <w:r>
        <w:t xml:space="preserve">状態の知らせ</w:t>
      </w:r>
    </w:p>
    <w:p>
      <w:pPr>
        <w:pStyle w:val="ListParagraph"/>
        <w:numPr>
          <w:ilvl w:val="0"/>
          <w:numId w:val="2"/>
        </w:numPr>
        <w:spacing w:after="68"/>
      </w:pPr>
      <w:r>
        <w:t xml:space="preserve">Claude Code が動き出すと、ペットが作業のポーズになります。</w:t>
      </w:r>
    </w:p>
    <w:p>
      <w:pPr>
        <w:pStyle w:val="ListParagraph"/>
        <w:numPr>
          <w:ilvl w:val="0"/>
          <w:numId w:val="2"/>
        </w:numPr>
        <w:spacing w:after="68"/>
      </w:pPr>
      <w:r>
        <w:t xml:space="preserve">応答が終わると 1 回喜んで「できたよ」。失敗すると「失敗しちゃった」。</w:t>
      </w:r>
    </w:p>
    <w:p>
      <w:pPr>
        <w:pStyle w:val="ListParagraph"/>
        <w:numPr>
          <w:ilvl w:val="0"/>
          <w:numId w:val="2"/>
        </w:numPr>
        <w:spacing w:after="68"/>
      </w:pPr>
      <w:r>
        <w:t xml:space="preserve">入力を待っていると「入力を待ってるよ」。</w:t>
      </w:r>
    </w:p>
    <w:p>
      <w:pPr>
        <w:pStyle w:val="Heading2"/>
        <w:keepNext/>
      </w:pPr>
      <w:r>
        <w:t xml:space="preserve">承認のカード</w:t>
      </w:r>
    </w:p>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2608"/>
        <w:gridCol w:w="7484"/>
      </w:tblGrid>
      <w:tr>
        <w:trPr>
          <w:cantSplit/>
        </w:trPr>
        <w:tc>
          <w:tcPr>
            <w:tcW w:type="dxa" w:w="2608"/>
            <w:tcMar>
              <w:top w:type="dxa" w:w="0"/>
              <w:left w:type="dxa" w:w="0"/>
              <w:bottom w:type="dxa" w:w="0"/>
              <w:right w:type="dxa" w:w="170"/>
            </w:tcMar>
            <w:vAlign w:val="top"/>
          </w:tcPr>
          <w:p>
            <w:pPr>
              <w:keepNext w:val="false"/>
              <w:spacing w:after="0" w:before="57" w:line="240"/>
            </w:pPr>
            <w:r>
              <w:drawing>
                <wp:inline distT="0" distB="0" distL="0" distR="0">
                  <wp:extent cx="1438275" cy="1390650"/>
                  <wp:effectExtent t="0" r="0" b="0" l="0"/>
                  <wp:docPr id="1" name="perm-card.png" descr="ツール名と要約。「ターミナルで」「拒否」「許可」" title="ツール名と要約。「ターミナルで」「拒否」「許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38275" cy="1390650"/>
                          </a:xfrm>
                          <a:prstGeom prst="rect">
                            <a:avLst/>
                          </a:prstGeom>
                        </pic:spPr>
                      </pic:pic>
                    </a:graphicData>
                  </a:graphic>
                </wp:inline>
              </w:drawing>
            </w:r>
          </w:p>
          <w:p>
            <w:pPr>
              <w:spacing w:after="85" w:before="68"/>
            </w:pPr>
            <w:r>
              <w:rPr>
                <w:color w:val="5C5C62"/>
                <w:sz w:val="18"/>
                <w:szCs w:val="18"/>
              </w:rPr>
              <w:t xml:space="preserve">ツール名と要約。「ターミナルで」「拒否」「許可」</w:t>
            </w:r>
          </w:p>
        </w:tc>
        <w:tc>
          <w:tcPr>
            <w:tcW w:type="dxa" w:w="7484"/>
            <w:tcMar>
              <w:top w:type="dxa" w:w="0"/>
              <w:left w:type="dxa" w:w="170"/>
              <w:bottom w:type="dxa" w:w="0"/>
              <w:right w:type="dxa" w:w="0"/>
            </w:tcMar>
            <w:vAlign w:val="top"/>
          </w:tcPr>
          <w:p>
            <w:pPr>
              <w:pStyle w:val="ListParagraph"/>
              <w:numPr>
                <w:ilvl w:val="0"/>
                <w:numId w:val="2"/>
              </w:numPr>
              <w:spacing w:after="68"/>
            </w:pPr>
            <w:r>
              <w:t xml:space="preserve">Claude Code がツールの承認を待つと、ペットがこちらを見て、カードが出ます。</w:t>
            </w:r>
          </w:p>
          <w:p>
            <w:pPr>
              <w:pStyle w:val="ListParagraph"/>
              <w:numPr>
                <w:ilvl w:val="0"/>
                <w:numId w:val="2"/>
              </w:numPr>
              <w:spacing w:after="68"/>
            </w:pPr>
            <w:r>
              <w:t xml:space="preserve">「許可」か「拒否」を押すと、Claude Code はそのまま進みます。</w:t>
            </w:r>
          </w:p>
          <w:p>
            <w:pPr>
              <w:pStyle w:val="ListParagraph"/>
              <w:numPr>
                <w:ilvl w:val="0"/>
                <w:numId w:val="2"/>
              </w:numPr>
              <w:spacing w:after="68"/>
            </w:pPr>
            <w:r>
              <w:t xml:space="preserve">「ターミナルで」を押すと、いつもの画面で答える流れに戻ります。デスクトップアプリから来た要求では「Claude アプリで」になります。</w:t>
            </w:r>
          </w:p>
          <w:p>
            <w:pPr>
              <w:pStyle w:val="ListParagraph"/>
              <w:numPr>
                <w:ilvl w:val="0"/>
                <w:numId w:val="2"/>
              </w:numPr>
              <w:spacing w:after="68"/>
            </w:pPr>
            <w:r>
              <w:t xml:space="preserve">「許可」が無いカードは、要約が操作の全部を見せていないときです（ファイルの本文を書く Write や Edit、長いコマンドなど）。そのときはいつもの画面で答えます。</w:t>
            </w:r>
          </w:p>
          <w:p>
            <w:pPr>
              <w:pStyle w:val="ListParagraph"/>
              <w:numPr>
                <w:ilvl w:val="0"/>
                <w:numId w:val="2"/>
              </w:numPr>
              <w:spacing w:after="68"/>
            </w:pPr>
            <w:r>
              <w:t xml:space="preserve">押さずに 1 分ほど放置すると、カードは下がり、Claude Code のいつもの流れに戻ります。</w:t>
            </w:r>
          </w:p>
          <w:p>
            <w:pPr>
              <w:pStyle w:val="ListParagraph"/>
              <w:numPr>
                <w:ilvl w:val="0"/>
                <w:numId w:val="2"/>
              </w:numPr>
              <w:spacing w:after="68"/>
            </w:pPr>
            <w:r>
              <w:t xml:space="preserve">同時に複数来たときは古い順に 1 枚ずつ出ます（「ほかに N 件」）。</w:t>
            </w:r>
          </w:p>
        </w:tc>
      </w:tr>
    </w:tbl>
    <w:p>
      <w:pPr>
        <w:pStyle w:val="Heading2"/>
        <w:keepNext/>
      </w:pPr>
      <w:r>
        <w:t xml:space="preserve">質問のカード</w:t>
      </w:r>
    </w:p>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2608"/>
        <w:gridCol w:w="7484"/>
      </w:tblGrid>
      <w:tr>
        <w:trPr>
          <w:cantSplit/>
        </w:trPr>
        <w:tc>
          <w:tcPr>
            <w:tcW w:type="dxa" w:w="2608"/>
            <w:tcMar>
              <w:top w:type="dxa" w:w="0"/>
              <w:left w:type="dxa" w:w="0"/>
              <w:bottom w:type="dxa" w:w="0"/>
              <w:right w:type="dxa" w:w="170"/>
            </w:tcMar>
            <w:vAlign w:val="top"/>
          </w:tcPr>
          <w:p>
            <w:pPr>
              <w:keepNext w:val="false"/>
              <w:spacing w:after="0" w:before="57" w:line="240"/>
            </w:pPr>
            <w:r>
              <w:drawing>
                <wp:inline distT="0" distB="0" distL="0" distR="0">
                  <wp:extent cx="1438275" cy="1924050"/>
                  <wp:effectExtent t="0" r="0" b="0" l="0"/>
                  <wp:docPr id="1" name="ask-card.png" descr="選択肢を押して答える。「回答を書く…」で自由に書ける" title="選択肢を押して答える。「回答を書く…」で自由に書け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38275" cy="1924050"/>
                          </a:xfrm>
                          <a:prstGeom prst="rect">
                            <a:avLst/>
                          </a:prstGeom>
                        </pic:spPr>
                      </pic:pic>
                    </a:graphicData>
                  </a:graphic>
                </wp:inline>
              </w:drawing>
            </w:r>
          </w:p>
          <w:p>
            <w:pPr>
              <w:spacing w:after="85" w:before="68"/>
            </w:pPr>
            <w:r>
              <w:rPr>
                <w:color w:val="5C5C62"/>
                <w:sz w:val="18"/>
                <w:szCs w:val="18"/>
              </w:rPr>
              <w:t xml:space="preserve">選択肢を押して答える。「回答を書く…」で自由に書ける</w:t>
            </w:r>
          </w:p>
        </w:tc>
        <w:tc>
          <w:tcPr>
            <w:tcW w:type="dxa" w:w="7484"/>
            <w:tcMar>
              <w:top w:type="dxa" w:w="0"/>
              <w:left w:type="dxa" w:w="170"/>
              <w:bottom w:type="dxa" w:w="0"/>
              <w:right w:type="dxa" w:w="0"/>
            </w:tcMar>
            <w:vAlign w:val="top"/>
          </w:tcPr>
          <w:p>
            <w:pPr>
              <w:pStyle w:val="ListParagraph"/>
              <w:numPr>
                <w:ilvl w:val="0"/>
                <w:numId w:val="2"/>
              </w:numPr>
              <w:spacing w:after="68"/>
            </w:pPr>
            <w:r>
              <w:t xml:space="preserve">Claude Code が質問（</w:t>
            </w:r>
            <w:r>
              <w:rPr>
                <w:rFonts w:ascii="Cascadia Mono" w:cs="Cascadia Mono" w:eastAsia="Yu Gothic UI" w:hAnsi="Cascadia Mono"/>
                <w:sz w:val="18"/>
                <w:szCs w:val="18"/>
                <w:shd w:fill="F4F4F7" w:color="auto" w:val="clear"/>
              </w:rPr>
              <w:t xml:space="preserve">AskUserQuestion</w:t>
            </w:r>
            <w:r>
              <w:t xml:space="preserve">）をすると、質問のカードが出ます。</w:t>
            </w:r>
          </w:p>
          <w:p>
            <w:pPr>
              <w:pStyle w:val="ListParagraph"/>
              <w:numPr>
                <w:ilvl w:val="0"/>
                <w:numId w:val="2"/>
              </w:numPr>
              <w:spacing w:after="68"/>
            </w:pPr>
            <w:r>
              <w:t xml:space="preserve">選択肢を押すと答えになります。複数選択の質問は、選んでから「決定」。</w:t>
            </w:r>
          </w:p>
          <w:p>
            <w:pPr>
              <w:pStyle w:val="ListParagraph"/>
              <w:numPr>
                <w:ilvl w:val="0"/>
                <w:numId w:val="2"/>
              </w:numPr>
              <w:spacing w:after="68"/>
            </w:pPr>
            <w:r>
              <w:t xml:space="preserve">「回答を書く…」を押すと、チャット欄が答えの入力に変わります。</w:t>
            </w:r>
          </w:p>
          <w:p>
            <w:pPr>
              <w:pStyle w:val="ListParagraph"/>
              <w:numPr>
                <w:ilvl w:val="0"/>
                <w:numId w:val="2"/>
              </w:numPr>
              <w:spacing w:after="68"/>
            </w:pPr>
            <w:r>
              <w:t xml:space="preserve">質問が複数あるときは 1 問ずつ進み、全部答えてから Claude Code に返します。</w:t>
            </w:r>
          </w:p>
          <w:p>
            <w:pPr>
              <w:pStyle w:val="ListParagraph"/>
              <w:numPr>
                <w:ilvl w:val="0"/>
                <w:numId w:val="2"/>
              </w:numPr>
              <w:spacing w:after="68"/>
            </w:pPr>
            <w:r>
              <w:t xml:space="preserve">設定「質問にペットで答える」をオフにすると、カードは出さず「聞きたいことがあるよ」とだけ知らせます。</w:t>
            </w:r>
          </w:p>
        </w:tc>
      </w:tr>
    </w:tbl>
    <w:p>
      <w:pPr>
        <w:pStyle w:val="Heading1"/>
        <w:keepNext/>
        <w:pageBreakBefore/>
      </w:pPr>
      <w:bookmarkStart w:name="c4" w:id="1"/>
      <w:r>
        <w:t xml:space="preserve">4. チャット</w:t>
      </w:r>
      <w:bookmarkEnd w:id="1"/>
    </w:p>
    <w:p>
      <w:pPr>
        <w:spacing w:after="147"/>
      </w:pPr>
      <w:r>
        <w:t xml:space="preserve">ペットから Claude に話しかけられます。送り先は Claude Code の対話と同じ環境（設定・CLAUDE.md・スキル・hooks・MCP）の新しいセッションです。送るたびに </w:t>
      </w:r>
      <w:r>
        <w:rPr>
          <w:rFonts w:ascii="Cascadia Mono" w:cs="Cascadia Mono" w:eastAsia="Yu Gothic UI" w:hAnsi="Cascadia Mono"/>
          <w:sz w:val="18"/>
          <w:szCs w:val="18"/>
          <w:shd w:fill="F4F4F7" w:color="auto" w:val="clear"/>
        </w:rPr>
        <w:t xml:space="preserve">claude -p</w:t>
      </w:r>
      <w:r>
        <w:t xml:space="preserve"> を起こすので、答えまで 20 秒ほどかかることがあります。</w:t>
      </w:r>
    </w:p>
    <w:p>
      <w:pPr>
        <w:pStyle w:val="Heading2"/>
        <w:keepNext/>
      </w:pPr>
      <w:r>
        <w:t xml:space="preserve">送る</w:t>
      </w:r>
    </w:p>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4592"/>
        <w:gridCol w:w="5500"/>
      </w:tblGrid>
      <w:tr>
        <w:trPr>
          <w:cantSplit/>
        </w:trPr>
        <w:tc>
          <w:tcPr>
            <w:tcW w:type="dxa" w:w="4592"/>
            <w:tcMar>
              <w:top w:type="dxa" w:w="0"/>
              <w:left w:type="dxa" w:w="0"/>
              <w:bottom w:type="dxa" w:w="0"/>
              <w:right w:type="dxa" w:w="170"/>
            </w:tcMar>
            <w:vAlign w:val="top"/>
          </w:tcPr>
          <w:p>
            <w:pPr>
              <w:keepNext w:val="false"/>
              <w:spacing w:after="0" w:before="57" w:line="240"/>
            </w:pPr>
            <w:r>
              <w:drawing>
                <wp:inline distT="0" distB="0" distL="0" distR="0">
                  <wp:extent cx="2695575" cy="733425"/>
                  <wp:effectExtent t="0" r="0" b="0" l="0"/>
                  <wp:docPr id="1" name="chat-empty.png" descr="チャット欄。上が入力、下の行がモードとモデル・エフォート" title="チャット欄。上が入力、下の行がモードとモデル・エフォー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95575" cy="733425"/>
                          </a:xfrm>
                          <a:prstGeom prst="rect">
                            <a:avLst/>
                          </a:prstGeom>
                        </pic:spPr>
                      </pic:pic>
                    </a:graphicData>
                  </a:graphic>
                </wp:inline>
              </w:drawing>
            </w:r>
          </w:p>
          <w:p>
            <w:pPr>
              <w:spacing w:after="85" w:before="68"/>
            </w:pPr>
            <w:r>
              <w:rPr>
                <w:color w:val="5C5C62"/>
                <w:sz w:val="18"/>
                <w:szCs w:val="18"/>
              </w:rPr>
              <w:t xml:space="preserve">チャット欄。上が入力、下の行がモードとモデル・エフォート</w:t>
            </w:r>
          </w:p>
        </w:tc>
        <w:tc>
          <w:tcPr>
            <w:tcW w:type="dxa" w:w="5500"/>
            <w:tcMar>
              <w:top w:type="dxa" w:w="0"/>
              <w:left w:type="dxa" w:w="170"/>
              <w:bottom w:type="dxa" w:w="0"/>
              <w:right w:type="dxa" w:w="0"/>
            </w:tcMar>
            <w:vAlign w:val="top"/>
          </w:tcPr>
          <w:p>
            <w:pPr>
              <w:pStyle w:val="ListParagraph"/>
              <w:numPr>
                <w:ilvl w:val="0"/>
                <w:numId w:val="3"/>
              </w:numPr>
              <w:spacing w:after="68"/>
            </w:pPr>
            <w:r>
              <w:t xml:space="preserve">バーの左のボタン（鉛筆）を押すと、ペットの下にチャット欄が開きます。</w:t>
            </w:r>
          </w:p>
          <w:p>
            <w:pPr>
              <w:pStyle w:val="ListParagraph"/>
              <w:numPr>
                <w:ilvl w:val="0"/>
                <w:numId w:val="3"/>
              </w:numPr>
              <w:spacing w:after="68"/>
            </w:pPr>
            <w:r>
              <w:t xml:space="preserve">文を打って </w:t>
            </w:r>
            <w:r>
              <w:rPr>
                <w:rFonts w:ascii="Cascadia Mono" w:cs="Cascadia Mono" w:eastAsia="Yu Gothic UI" w:hAnsi="Cascadia Mono"/>
                <w:sz w:val="18"/>
                <w:szCs w:val="18"/>
                <w:bdr w:val="single" w:color="D9D9DE" w:sz="4" w:space="1"/>
              </w:rPr>
              <w:t xml:space="preserve">Enter</w:t>
            </w:r>
            <w:r>
              <w:t xml:space="preserve"> か右の矢印ボタンで送ります（2000 字まで）。</w:t>
            </w:r>
          </w:p>
          <w:p>
            <w:pPr>
              <w:pStyle w:val="ListParagraph"/>
              <w:numPr>
                <w:ilvl w:val="0"/>
                <w:numId w:val="3"/>
              </w:numPr>
              <w:spacing w:after="68"/>
            </w:pPr>
            <w:r>
              <w:t xml:space="preserve">答えは吹き出しに 1 行、チャット欄の上に全文が出ます。吹き出しに収まらないときは「続きを見る」で開きます。</w:t>
            </w:r>
          </w:p>
          <w:p>
            <w:pPr>
              <w:pStyle w:val="ListParagraph"/>
              <w:numPr>
                <w:ilvl w:val="0"/>
                <w:numId w:val="3"/>
              </w:numPr>
              <w:spacing w:after="68"/>
            </w:pPr>
            <w:r>
              <w:t xml:space="preserve">続けて打つと同じ会話の続きです。「新しいチャット」を押すと会話を忘れます。</w:t>
            </w:r>
          </w:p>
        </w:tc>
      </w:tr>
    </w:tbl>
    <w:p>
      <w:pPr>
        <w:keepNext/>
        <w:spacing w:after="0" w:before="57" w:line="240"/>
      </w:pPr>
      <w:r>
        <w:drawing>
          <wp:inline distT="0" distB="0" distL="0" distR="0">
            <wp:extent cx="1438275" cy="1409700"/>
            <wp:effectExtent t="0" r="0" b="0" l="0"/>
            <wp:docPr id="1" name="chat-answer.png" descr="答えが出たところ。右上の「新しいチャット」で最初から" title="答えが出たところ。右上の「新しいチャット」で最初か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38275" cy="1409700"/>
                    </a:xfrm>
                    <a:prstGeom prst="rect">
                      <a:avLst/>
                    </a:prstGeom>
                  </pic:spPr>
                </pic:pic>
              </a:graphicData>
            </a:graphic>
          </wp:inline>
        </w:drawing>
      </w:r>
    </w:p>
    <w:p>
      <w:pPr>
        <w:spacing w:after="85" w:before="68"/>
      </w:pPr>
      <w:r>
        <w:rPr>
          <w:color w:val="5C5C62"/>
          <w:sz w:val="18"/>
          <w:szCs w:val="18"/>
        </w:rPr>
        <w:t xml:space="preserve">答えが出たところ。右上の「新しいチャット」で最初から</w:t>
      </w:r>
    </w:p>
    <w:p>
      <w:pPr>
        <w:pStyle w:val="Heading2"/>
        <w:keepNext/>
      </w:pPr>
      <w:r>
        <w:t xml:space="preserve">モード・モデル・エフォートを切り替える</w:t>
      </w:r>
    </w:p>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2608"/>
        <w:gridCol w:w="7484"/>
      </w:tblGrid>
      <w:tr>
        <w:trPr>
          <w:cantSplit/>
        </w:trPr>
        <w:tc>
          <w:tcPr>
            <w:tcW w:type="dxa" w:w="2608"/>
            <w:tcMar>
              <w:top w:type="dxa" w:w="0"/>
              <w:left w:type="dxa" w:w="0"/>
              <w:bottom w:type="dxa" w:w="0"/>
              <w:right w:type="dxa" w:w="170"/>
            </w:tcMar>
            <w:vAlign w:val="top"/>
          </w:tcPr>
          <w:p>
            <w:pPr>
              <w:keepNext w:val="false"/>
              <w:spacing w:after="0" w:before="57" w:line="240"/>
            </w:pPr>
            <w:r>
              <w:drawing>
                <wp:inline distT="0" distB="0" distL="0" distR="0">
                  <wp:extent cx="1438275" cy="1504950"/>
                  <wp:effectExtent t="0" r="0" b="0" l="0"/>
                  <wp:docPr id="1" name="chat-menu-mode.png" descr="左の「自動」を押すとモードの一覧" title="左の「自動」を押すとモードの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38275" cy="1504950"/>
                          </a:xfrm>
                          <a:prstGeom prst="rect">
                            <a:avLst/>
                          </a:prstGeom>
                        </pic:spPr>
                      </pic:pic>
                    </a:graphicData>
                  </a:graphic>
                </wp:inline>
              </w:drawing>
            </w:r>
          </w:p>
          <w:p>
            <w:pPr>
              <w:spacing w:after="85" w:before="68"/>
            </w:pPr>
            <w:r>
              <w:rPr>
                <w:color w:val="5C5C62"/>
                <w:sz w:val="18"/>
                <w:szCs w:val="18"/>
              </w:rPr>
              <w:t xml:space="preserve">左の「自動」を押すとモードの一覧</w:t>
            </w:r>
          </w:p>
        </w:tc>
        <w:tc>
          <w:tcPr>
            <w:tcW w:type="dxa" w:w="7484"/>
            <w:tcMar>
              <w:top w:type="dxa" w:w="0"/>
              <w:left w:type="dxa" w:w="170"/>
              <w:bottom w:type="dxa" w:w="0"/>
              <w:right w:type="dxa" w:w="0"/>
            </w:tcMar>
            <w:vAlign w:val="top"/>
          </w:tcPr>
          <w:p>
            <w:pPr>
              <w:keepNext w:val="false"/>
              <w:spacing w:after="0" w:before="57" w:line="240"/>
            </w:pPr>
            <w:r>
              <w:drawing>
                <wp:inline distT="0" distB="0" distL="0" distR="0">
                  <wp:extent cx="1438275" cy="1247775"/>
                  <wp:effectExtent t="0" r="0" b="0" l="0"/>
                  <wp:docPr id="1" name="chat-menu-model.png" descr="右の「Fable 5.1 高」を押すとモデルの一覧。「エフォート ›」で強さ" title="右の「Fable 5.1 高」を押すとモデルの一覧。「エフォート ›」で強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38275" cy="1247775"/>
                          </a:xfrm>
                          <a:prstGeom prst="rect">
                            <a:avLst/>
                          </a:prstGeom>
                        </pic:spPr>
                      </pic:pic>
                    </a:graphicData>
                  </a:graphic>
                </wp:inline>
              </w:drawing>
            </w:r>
          </w:p>
          <w:p>
            <w:pPr>
              <w:spacing w:after="85" w:before="68"/>
            </w:pPr>
            <w:r>
              <w:rPr>
                <w:color w:val="5C5C62"/>
                <w:sz w:val="18"/>
                <w:szCs w:val="18"/>
              </w:rPr>
              <w:t xml:space="preserve">右の「Fable 5.1 高」を押すとモデルの一覧。「エフォート ›」で強さ</w:t>
            </w:r>
          </w:p>
        </w:tc>
      </w:tr>
    </w:tbl>
    <w:p>
      <w:pPr>
        <w:pStyle w:val="ListParagraph"/>
        <w:numPr>
          <w:ilvl w:val="0"/>
          <w:numId w:val="2"/>
        </w:numPr>
        <w:spacing w:after="68"/>
      </w:pPr>
      <w:r>
        <w:t xml:space="preserve">チャット欄の下の行で、左がモード（権限の扱い）、右がモデルとエフォートです。押すとメニューが上に出ます。数字キーでも選べます。</w:t>
      </w:r>
    </w:p>
    <w:p>
      <w:pPr>
        <w:pStyle w:val="ListParagraph"/>
        <w:numPr>
          <w:ilvl w:val="0"/>
          <w:numId w:val="2"/>
        </w:numPr>
        <w:spacing w:after="68"/>
      </w:pPr>
      <w:r>
        <w:t xml:space="preserve">ここで変えた値はそのチャットの間だけ効き、「新しいチャット」で設定画面の既定に戻ります。</w:t>
      </w:r>
    </w:p>
    <w:p>
      <w:pPr>
        <w:pStyle w:val="ListParagraph"/>
        <w:numPr>
          <w:ilvl w:val="0"/>
          <w:numId w:val="2"/>
        </w:numPr>
        <w:spacing w:after="68"/>
      </w:pPr>
      <w:r>
        <w:t xml:space="preserve">同じ hooks が効くので、チャットから承認待ちになるとペットの承認カードが出ます。ファイルを書かせる作業は、モードを「編集を受け入れる」にすると編集で止まらなくなります。</w:t>
      </w:r>
    </w:p>
    <w:p>
      <w:pPr>
        <w:pStyle w:val="Heading2"/>
        <w:keepNext/>
      </w:pPr>
      <w:r>
        <w:t xml:space="preserve">閉じる</w:t>
      </w:r>
    </w:p>
    <w:p>
      <w:pPr>
        <w:pStyle w:val="ListParagraph"/>
        <w:numPr>
          <w:ilvl w:val="0"/>
          <w:numId w:val="2"/>
        </w:numPr>
        <w:spacing w:after="68"/>
      </w:pPr>
      <w:r>
        <w:t xml:space="preserve">チャット欄は、ペットを左クリックすると閉じます。</w:t>
      </w:r>
    </w:p>
    <w:p>
      <w:pPr>
        <w:pStyle w:val="ListParagraph"/>
        <w:numPr>
          <w:ilvl w:val="0"/>
          <w:numId w:val="2"/>
        </w:numPr>
        <w:spacing w:after="68"/>
      </w:pPr>
      <w:r>
        <w:rPr>
          <w:rFonts w:ascii="Cascadia Mono" w:cs="Cascadia Mono" w:eastAsia="Yu Gothic UI" w:hAnsi="Cascadia Mono"/>
          <w:sz w:val="18"/>
          <w:szCs w:val="18"/>
          <w:bdr w:val="single" w:color="D9D9DE" w:sz="4" w:space="1"/>
        </w:rPr>
        <w:t xml:space="preserve">Esc</w:t>
      </w:r>
      <w:r>
        <w:t xml:space="preserve"> や外のクリックでは閉じません（日本語入力の取り消しに Esc を使うため）。</w:t>
      </w:r>
    </w:p>
    <w:p>
      <w:pPr>
        <w:pStyle w:val="Heading2"/>
        <w:keepNext/>
      </w:pPr>
      <w:r>
        <w:t xml:space="preserve">接続と作業フォルダ</w:t>
      </w:r>
    </w:p>
    <w:p>
      <w:pPr>
        <w:pStyle w:val="ListParagraph"/>
        <w:numPr>
          <w:ilvl w:val="0"/>
          <w:numId w:val="2"/>
        </w:numPr>
        <w:spacing w:after="68"/>
      </w:pPr>
      <w:r>
        <w:t xml:space="preserve">接続は設定「接続」で選びます。既定はサブスク（Claude Code にログインしているアカウント）。API キーを選ぶと使った分だけ課金されます。</w:t>
      </w:r>
    </w:p>
    <w:p>
      <w:pPr>
        <w:pStyle w:val="ListParagraph"/>
        <w:numPr>
          <w:ilvl w:val="0"/>
          <w:numId w:val="2"/>
        </w:numPr>
        <w:spacing w:after="68"/>
      </w:pPr>
      <w:r>
        <w:t xml:space="preserve">設定「いまの接続」の「確かめる」で、いまの接続で答えられるかを調べます。</w:t>
      </w:r>
    </w:p>
    <w:p>
      <w:pPr>
        <w:pStyle w:val="ListParagraph"/>
        <w:numPr>
          <w:ilvl w:val="0"/>
          <w:numId w:val="2"/>
        </w:numPr>
        <w:spacing w:after="68"/>
      </w:pPr>
      <w:r>
        <w:t xml:space="preserve">作業フォルダは設定「作業フォルダ」。既定はホームで、選んだフォルダの CLAUDE.md と </w:t>
      </w:r>
      <w:r>
        <w:rPr>
          <w:rFonts w:ascii="Cascadia Mono" w:cs="Cascadia Mono" w:eastAsia="Yu Gothic UI" w:hAnsi="Cascadia Mono"/>
          <w:sz w:val="18"/>
          <w:szCs w:val="18"/>
          <w:shd w:fill="F4F4F7" w:color="auto" w:val="clear"/>
        </w:rPr>
        <w:t xml:space="preserve">.claude</w:t>
      </w:r>
      <w:r>
        <w:t xml:space="preserve"> も読みます。</w:t>
      </w:r>
    </w:p>
    <w:p>
      <w:pPr>
        <w:pStyle w:val="Heading1"/>
        <w:keepNext/>
        <w:pageBreakBefore/>
      </w:pPr>
      <w:bookmarkStart w:name="c5" w:id="1"/>
      <w:r>
        <w:t xml:space="preserve">5. 音声入力と読み上げ</w:t>
      </w:r>
      <w:bookmarkEnd w:id="1"/>
    </w:p>
    <w:p>
      <w:pPr>
        <w:pStyle w:val="Heading2"/>
        <w:keepNext/>
      </w:pPr>
      <w:r>
        <w:t xml:space="preserve">音声入力（話してチャットに送る）</w:t>
      </w:r>
    </w:p>
    <w:p>
      <w:pPr>
        <w:spacing w:after="147"/>
      </w:pPr>
      <w:r>
        <w:t xml:space="preserve">初回だけ、リポジトリの </w:t>
      </w:r>
      <w:r>
        <w:rPr>
          <w:rFonts w:ascii="Cascadia Mono" w:cs="Cascadia Mono" w:eastAsia="Yu Gothic UI" w:hAnsi="Cascadia Mono"/>
          <w:sz w:val="18"/>
          <w:szCs w:val="18"/>
          <w:shd w:fill="F4F4F7" w:color="auto" w:val="clear"/>
        </w:rPr>
        <w:t xml:space="preserve">scripts\setup-stt.ps1</w:t>
      </w:r>
      <w:r>
        <w:t xml:space="preserve"> を PowerShell で 1 回実行します（文字起こしの Python 環境と faster-whisper small を用意します）。設定画面「音声入力」の行が「使えます」になれば準備できています。</w:t>
      </w:r>
    </w:p>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2608"/>
        <w:gridCol w:w="7484"/>
      </w:tblGrid>
      <w:tr>
        <w:trPr>
          <w:cantSplit/>
        </w:trPr>
        <w:tc>
          <w:tcPr>
            <w:tcW w:type="dxa" w:w="2608"/>
            <w:tcMar>
              <w:top w:type="dxa" w:w="0"/>
              <w:left w:type="dxa" w:w="0"/>
              <w:bottom w:type="dxa" w:w="0"/>
              <w:right w:type="dxa" w:w="170"/>
            </w:tcMar>
            <w:vAlign w:val="top"/>
          </w:tcPr>
          <w:p>
            <w:pPr>
              <w:keepNext w:val="false"/>
              <w:spacing w:after="0" w:before="57" w:line="240"/>
            </w:pPr>
            <w:r>
              <w:drawing>
                <wp:inline distT="0" distB="0" distL="0" distR="0">
                  <wp:extent cx="1438275" cy="1866900"/>
                  <wp:effectExtent t="0" r="0" b="0" l="0"/>
                  <wp:docPr id="1" name="pet-bar.png" descr="右の波形のボタンが音声入力" title="右の波形のボタンが音声入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38275" cy="1866900"/>
                          </a:xfrm>
                          <a:prstGeom prst="rect">
                            <a:avLst/>
                          </a:prstGeom>
                        </pic:spPr>
                      </pic:pic>
                    </a:graphicData>
                  </a:graphic>
                </wp:inline>
              </w:drawing>
            </w:r>
          </w:p>
          <w:p>
            <w:pPr>
              <w:spacing w:after="85" w:before="68"/>
            </w:pPr>
            <w:r>
              <w:rPr>
                <w:color w:val="5C5C62"/>
                <w:sz w:val="18"/>
                <w:szCs w:val="18"/>
              </w:rPr>
              <w:t xml:space="preserve">右の波形のボタンが音声入力</w:t>
            </w:r>
          </w:p>
        </w:tc>
        <w:tc>
          <w:tcPr>
            <w:tcW w:type="dxa" w:w="7484"/>
            <w:tcMar>
              <w:top w:type="dxa" w:w="0"/>
              <w:left w:type="dxa" w:w="170"/>
              <w:bottom w:type="dxa" w:w="0"/>
              <w:right w:type="dxa" w:w="0"/>
            </w:tcMar>
            <w:vAlign w:val="top"/>
          </w:tcPr>
          <w:p>
            <w:pPr>
              <w:pStyle w:val="ListParagraph"/>
              <w:numPr>
                <w:ilvl w:val="0"/>
                <w:numId w:val="4"/>
              </w:numPr>
              <w:spacing w:after="68"/>
            </w:pPr>
            <w:r>
              <w:t xml:space="preserve">バーの右のボタン（波形）を押すと録音が始まり、ボタンが赤く脈打ちます。</w:t>
            </w:r>
          </w:p>
          <w:p>
            <w:pPr>
              <w:pStyle w:val="ListParagraph"/>
              <w:numPr>
                <w:ilvl w:val="0"/>
                <w:numId w:val="4"/>
              </w:numPr>
              <w:spacing w:after="68"/>
            </w:pPr>
            <w:r>
              <w:t xml:space="preserve">話し終えて 1 秒黙ると自動で止まり、文字起こしを経てチャットに送ります。</w:t>
            </w:r>
          </w:p>
          <w:p>
            <w:pPr>
              <w:pStyle w:val="ListParagraph"/>
              <w:numPr>
                <w:ilvl w:val="0"/>
                <w:numId w:val="4"/>
              </w:numPr>
              <w:spacing w:after="68"/>
            </w:pPr>
            <w:r>
              <w:t xml:space="preserve">もう一度押すと、その場で止めて送ります。</w:t>
            </w:r>
          </w:p>
          <w:p>
            <w:pPr>
              <w:pStyle w:val="ListParagraph"/>
              <w:numPr>
                <w:ilvl w:val="0"/>
                <w:numId w:val="4"/>
              </w:numPr>
              <w:spacing w:after="68"/>
            </w:pPr>
            <w:r>
              <w:t xml:space="preserve">5 秒以内に話し始めないと取りやめます。1 回の録音は 15 秒までです。</w:t>
            </w:r>
          </w:p>
          <w:p>
            <w:pPr>
              <w:pStyle w:val="ListParagraph"/>
              <w:numPr>
                <w:ilvl w:val="0"/>
                <w:numId w:val="2"/>
              </w:numPr>
              <w:spacing w:after="68"/>
            </w:pPr>
            <w:r>
              <w:t xml:space="preserve">聞き取った文は、チャット欄の答えの上に「」付きで出ます。</w:t>
            </w:r>
          </w:p>
          <w:p>
            <w:pPr>
              <w:pStyle w:val="ListParagraph"/>
              <w:numPr>
                <w:ilvl w:val="0"/>
                <w:numId w:val="2"/>
              </w:numPr>
              <w:spacing w:after="68"/>
            </w:pPr>
            <w:r>
              <w:t xml:space="preserve">マイクがミュートだと「マイクがミュートになっているよ」。Windows のサウンドの設定か、キーボードのミュートキーを見ます。</w:t>
            </w:r>
          </w:p>
          <w:p>
            <w:pPr>
              <w:pStyle w:val="ListParagraph"/>
              <w:numPr>
                <w:ilvl w:val="0"/>
                <w:numId w:val="2"/>
              </w:numPr>
              <w:spacing w:after="68"/>
            </w:pPr>
            <w:r>
              <w:t xml:space="preserve">録音はファイルに残しません。</w:t>
            </w:r>
          </w:p>
        </w:tc>
      </w:tr>
    </w:tbl>
    <w:p>
      <w:pPr>
        <w:pStyle w:val="Heading2"/>
        <w:keepNext/>
      </w:pPr>
      <w:r>
        <w:t xml:space="preserve">読み上げ（声で知らせる）</w:t>
      </w:r>
    </w:p>
    <w:p>
      <w:pPr>
        <w:spacing w:after="147"/>
      </w:pPr>
      <w:r>
        <w:t xml:space="preserve">設定「声で知らせる」をオンにします。声は AivisSpeech の天深シノです。</w:t>
      </w:r>
    </w:p>
    <w:p>
      <w:pPr>
        <w:pStyle w:val="ListParagraph"/>
        <w:numPr>
          <w:ilvl w:val="0"/>
          <w:numId w:val="2"/>
        </w:numPr>
        <w:spacing w:after="68"/>
      </w:pPr>
      <w:r>
        <w:t xml:space="preserve">読むのは、チャットの答え（吹き出しの 1 行）と固定の文（できたよ・失敗しちゃった・入力を待ってるよ・確認してほしいことがあるよ・聞きたいことがあるよ）。</w:t>
      </w:r>
    </w:p>
    <w:p>
      <w:pPr>
        <w:pStyle w:val="ListParagraph"/>
        <w:numPr>
          <w:ilvl w:val="0"/>
          <w:numId w:val="2"/>
        </w:numPr>
        <w:spacing w:after="68"/>
      </w:pPr>
      <w:r>
        <w:t xml:space="preserve">同じ文は 15 秒以内に繰り返しません。</w:t>
      </w:r>
    </w:p>
    <w:p>
      <w:pPr>
        <w:pStyle w:val="ListParagraph"/>
        <w:numPr>
          <w:ilvl w:val="0"/>
          <w:numId w:val="2"/>
        </w:numPr>
        <w:spacing w:after="68"/>
      </w:pPr>
      <w:r>
        <w:t xml:space="preserve">AivisSpeech エンジンが動いていなければペットが起こします（使えるまで 20 秒ほど）。ペットが起こしたエンジンは、10 分話さなければ止めます（約 3.4GB のメモリを使うため）。</w:t>
      </w:r>
    </w:p>
    <w:p>
      <w:pPr>
        <w:pStyle w:val="ListParagraph"/>
        <w:numPr>
          <w:ilvl w:val="0"/>
          <w:numId w:val="2"/>
        </w:numPr>
        <w:spacing w:after="68"/>
      </w:pPr>
      <w:r>
        <w:t xml:space="preserve">エンジンの場所は </w:t>
      </w:r>
      <w:r>
        <w:rPr>
          <w:rFonts w:ascii="Cascadia Mono" w:cs="Cascadia Mono" w:eastAsia="Yu Gothic UI" w:hAnsi="Cascadia Mono"/>
          <w:sz w:val="18"/>
          <w:szCs w:val="18"/>
          <w:shd w:fill="F4F4F7" w:color="auto" w:val="clear"/>
        </w:rPr>
        <w:t xml:space="preserve">%USERPROFILE%\dev\voice\_engines\AivisSpeech\AivisSpeech-Engine\run.exe</w:t>
      </w:r>
      <w:r>
        <w:t xml:space="preserve">。無いときは設定画面「読み上げ」の行に「エンジンが見つかりません」と出て、黙ります。</w:t>
      </w:r>
    </w:p>
    <w:p>
      <w:pPr>
        <w:pStyle w:val="ListParagraph"/>
        <w:numPr>
          <w:ilvl w:val="0"/>
          <w:numId w:val="2"/>
        </w:numPr>
        <w:spacing w:after="68"/>
      </w:pPr>
      <w:r>
        <w:t xml:space="preserve">答えに URL やパス、コードらしい文字列が入っていると、吹き出しには出さず「答えはチャット欄に出したよ」と言います。</w:t>
      </w:r>
    </w:p>
    <w:p>
      <w:pPr>
        <w:pStyle w:val="Heading1"/>
        <w:keepNext/>
        <w:pageBreakBefore/>
      </w:pPr>
      <w:bookmarkStart w:name="c6" w:id="1"/>
      <w:r>
        <w:t xml:space="preserve">6. 設定画面</w:t>
      </w:r>
      <w:bookmarkEnd w:id="1"/>
    </w:p>
    <w:p>
      <w:pPr>
        <w:spacing w:after="147"/>
      </w:pPr>
      <w:r>
        <w:t xml:space="preserve">メニューかトレイのアイコンの「設定」で開きます。項目を変えるとすぐ効き、保存ボタンはありません。</w:t>
      </w:r>
    </w:p>
    <w:tbl>
      <w:tblPr>
        <w:tblW w:type="dxa" w:w="10092"/>
        <w:tblBorders>
          <w:top w:val="none" w:color="FFFFFF" w:sz="0"/>
          <w:left w:val="none" w:color="FFFFFF" w:sz="0"/>
          <w:bottom w:val="none" w:color="FFFFFF" w:sz="0"/>
          <w:right w:val="none" w:color="FFFFFF" w:sz="0"/>
          <w:insideH w:val="none" w:color="FFFFFF" w:sz="0"/>
          <w:insideV w:val="none" w:color="FFFFFF" w:sz="0"/>
        </w:tblBorders>
      </w:tblPr>
      <w:tblGrid>
        <w:gridCol w:w="2041"/>
        <w:gridCol w:w="8051"/>
      </w:tblGrid>
      <w:tr>
        <w:trPr>
          <w:cantSplit/>
        </w:trPr>
        <w:tc>
          <w:tcPr>
            <w:tcW w:type="dxa" w:w="2041"/>
            <w:tcMar>
              <w:top w:type="dxa" w:w="0"/>
              <w:left w:type="dxa" w:w="0"/>
              <w:bottom w:type="dxa" w:w="0"/>
              <w:right w:type="dxa" w:w="170"/>
            </w:tcMar>
            <w:vAlign w:val="top"/>
          </w:tcPr>
          <w:p>
            <w:pPr>
              <w:keepNext w:val="false"/>
              <w:spacing w:after="0" w:before="57" w:line="240"/>
            </w:pPr>
            <w:r>
              <w:drawing>
                <wp:inline distT="0" distB="0" distL="0" distR="0">
                  <wp:extent cx="1076325" cy="2886075"/>
                  <wp:effectExtent t="0" r="0" b="0" l="0"/>
                  <wp:docPr id="1" name="settings.png" descr="設定画面（上から 表示・起動・Claude Code・声・チャット）" title="設定画面（上から 表示・起動・Claude Code・声・チャッ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76325" cy="2886075"/>
                          </a:xfrm>
                          <a:prstGeom prst="rect">
                            <a:avLst/>
                          </a:prstGeom>
                        </pic:spPr>
                      </pic:pic>
                    </a:graphicData>
                  </a:graphic>
                </wp:inline>
              </w:drawing>
            </w:r>
          </w:p>
          <w:p>
            <w:pPr>
              <w:spacing w:after="85" w:before="68"/>
            </w:pPr>
            <w:r>
              <w:rPr>
                <w:color w:val="5C5C62"/>
                <w:sz w:val="18"/>
                <w:szCs w:val="18"/>
              </w:rPr>
              <w:t xml:space="preserve">設定画面（上から 表示・起動・Claude Code・声・チャット）</w:t>
            </w:r>
          </w:p>
        </w:tc>
        <w:tc>
          <w:tcPr>
            <w:tcW w:type="dxa" w:w="8051"/>
            <w:tcMar>
              <w:top w:type="dxa" w:w="0"/>
              <w:left w:type="dxa" w:w="170"/>
              <w:bottom w:type="dxa" w:w="0"/>
              <w:right w:type="dxa" w:w="0"/>
            </w:tcMar>
            <w:vAlign w:val="top"/>
          </w:tcPr>
          <w:tbl>
            <w:tblPr>
              <w:tblW w:type="dxa" w:w="10092"/>
              <w:tblBorders>
                <w:top w:val="single" w:color="D9D9DE" w:sz="4"/>
                <w:left w:val="none" w:color="FFFFFF" w:sz="0"/>
                <w:bottom w:val="single" w:color="D9D9DE" w:sz="4"/>
                <w:right w:val="none" w:color="FFFFFF" w:sz="0"/>
                <w:insideH w:val="single" w:color="D9D9DE" w:sz="4"/>
                <w:insideV w:val="none" w:color="FFFFFF" w:sz="0"/>
              </w:tblBorders>
            </w:tblPr>
            <w:tblGrid>
              <w:gridCol w:w="2494"/>
              <w:gridCol w:w="7598"/>
            </w:tblGrid>
            <w:tr>
              <w:trPr>
                <w:cantSplit/>
                <w:tblHeader/>
              </w:trPr>
              <w:tc>
                <w:tcPr>
                  <w:tcW w:type="dxa" w:w="2494"/>
                  <w:shd w:fill="F4F4F7" w:color="auto" w:val="clear"/>
                  <w:tcMar>
                    <w:top w:type="dxa" w:w="68"/>
                    <w:left w:type="dxa" w:w="113"/>
                    <w:bottom w:type="dxa" w:w="68"/>
                    <w:right w:type="dxa" w:w="113"/>
                  </w:tcMar>
                </w:tcPr>
                <w:p>
                  <w:pPr>
                    <w:spacing w:after="0"/>
                  </w:pPr>
                  <w:r>
                    <w:rPr>
                      <w:b/>
                      <w:bCs/>
                      <w:sz w:val="18"/>
                      <w:szCs w:val="18"/>
                    </w:rPr>
                    <w:t xml:space="preserve">項目</w:t>
                  </w:r>
                </w:p>
              </w:tc>
              <w:tc>
                <w:tcPr>
                  <w:tcW w:type="dxa" w:w="7598"/>
                  <w:shd w:fill="F4F4F7" w:color="auto" w:val="clear"/>
                  <w:tcMar>
                    <w:top w:type="dxa" w:w="68"/>
                    <w:left w:type="dxa" w:w="113"/>
                    <w:bottom w:type="dxa" w:w="68"/>
                    <w:right w:type="dxa" w:w="113"/>
                  </w:tcMar>
                </w:tcPr>
                <w:p>
                  <w:pPr>
                    <w:spacing w:after="0"/>
                  </w:pPr>
                  <w:r>
                    <w:rPr>
                      <w:b/>
                      <w:bCs/>
                      <w:sz w:val="18"/>
                      <w:szCs w:val="18"/>
                    </w:rPr>
                    <w:t xml:space="preserve">内容</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ペット</w:t>
                  </w:r>
                </w:p>
              </w:tc>
              <w:tc>
                <w:tcPr>
                  <w:tcW w:type="dxa" w:w="7598"/>
                  <w:tcMar>
                    <w:top w:type="dxa" w:w="68"/>
                    <w:left w:type="dxa" w:w="113"/>
                    <w:bottom w:type="dxa" w:w="68"/>
                    <w:right w:type="dxa" w:w="113"/>
                  </w:tcMar>
                </w:tcPr>
                <w:p>
                  <w:pPr>
                    <w:spacing w:after="0"/>
                  </w:pPr>
                  <w:r>
                    <w:rPr>
                      <w:b w:val="false"/>
                      <w:bCs w:val="false"/>
                      <w:sz w:val="18"/>
                      <w:szCs w:val="18"/>
                    </w:rPr>
                    <w:t xml:space="preserve">使うペットを選ぶ。足元の位置と大きさはそのまま</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ウェイクワード</w:t>
                  </w:r>
                </w:p>
              </w:tc>
              <w:tc>
                <w:tcPr>
                  <w:tcW w:type="dxa" w:w="7598"/>
                  <w:tcMar>
                    <w:top w:type="dxa" w:w="68"/>
                    <w:left w:type="dxa" w:w="113"/>
                    <w:bottom w:type="dxa" w:w="68"/>
                    <w:right w:type="dxa" w:w="113"/>
                  </w:tcMar>
                </w:tcPr>
                <w:p>
                  <w:pPr>
                    <w:spacing w:after="0"/>
                  </w:pPr>
                  <w:r>
                    <w:rPr>
                      <w:b w:val="false"/>
                      <w:bCs w:val="false"/>
                      <w:sz w:val="18"/>
                      <w:szCs w:val="18"/>
                    </w:rPr>
                    <w:t xml:space="preserve">選んだペットの呼びかけの言葉を見るだけ（呼びかけで音声入力を始める機能は保留中）</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ペットの大きさ</w:t>
                  </w:r>
                </w:p>
              </w:tc>
              <w:tc>
                <w:tcPr>
                  <w:tcW w:type="dxa" w:w="7598"/>
                  <w:tcMar>
                    <w:top w:type="dxa" w:w="68"/>
                    <w:left w:type="dxa" w:w="113"/>
                    <w:bottom w:type="dxa" w:w="68"/>
                    <w:right w:type="dxa" w:w="113"/>
                  </w:tcMar>
                </w:tcPr>
                <w:p>
                  <w:pPr>
                    <w:spacing w:after="0"/>
                  </w:pPr>
                  <w:r>
                    <w:rPr>
                      <w:b w:val="false"/>
                      <w:bCs w:val="false"/>
                      <w:sz w:val="18"/>
                      <w:szCs w:val="18"/>
                    </w:rPr>
                    <w:t xml:space="preserve">25〜150%。既定 55%</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放置すると散歩する</w:t>
                  </w:r>
                </w:p>
              </w:tc>
              <w:tc>
                <w:tcPr>
                  <w:tcW w:type="dxa" w:w="7598"/>
                  <w:tcMar>
                    <w:top w:type="dxa" w:w="68"/>
                    <w:left w:type="dxa" w:w="113"/>
                    <w:bottom w:type="dxa" w:w="68"/>
                    <w:right w:type="dxa" w:w="113"/>
                  </w:tcMar>
                </w:tcPr>
                <w:p>
                  <w:pPr>
                    <w:spacing w:after="0"/>
                  </w:pPr>
                  <w:r>
                    <w:rPr>
                      <w:b w:val="false"/>
                      <w:bCs w:val="false"/>
                      <w:sz w:val="18"/>
                      <w:szCs w:val="18"/>
                    </w:rPr>
                    <w:t xml:space="preserve">既定オフ。眠るのは設定に関係なく眠る</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サインインしたらペットを出す</w:t>
                  </w:r>
                </w:p>
              </w:tc>
              <w:tc>
                <w:tcPr>
                  <w:tcW w:type="dxa" w:w="7598"/>
                  <w:tcMar>
                    <w:top w:type="dxa" w:w="68"/>
                    <w:left w:type="dxa" w:w="113"/>
                    <w:bottom w:type="dxa" w:w="68"/>
                    <w:right w:type="dxa" w:w="113"/>
                  </w:tcMar>
                </w:tcPr>
                <w:p>
                  <w:pPr>
                    <w:spacing w:after="0"/>
                  </w:pPr>
                  <w:r>
                    <w:rPr>
                      <w:b w:val="false"/>
                      <w:bCs w:val="false"/>
                      <w:sz w:val="18"/>
                      <w:szCs w:val="18"/>
                    </w:rPr>
                    <w:t xml:space="preserve">Windows タスク </w:t>
                  </w:r>
                  <w:r>
                    <w:rPr>
                      <w:rFonts w:ascii="Cascadia Mono" w:cs="Cascadia Mono" w:eastAsia="Yu Gothic UI" w:hAnsi="Cascadia Mono"/>
                      <w:b w:val="false"/>
                      <w:bCs w:val="false"/>
                      <w:sz w:val="18"/>
                      <w:szCs w:val="18"/>
                      <w:shd w:fill="F4F4F7" w:color="auto" w:val="clear"/>
                    </w:rPr>
                    <w:t xml:space="preserve">pet-claude</w:t>
                  </w:r>
                  <w:r>
                    <w:rPr>
                      <w:b w:val="false"/>
                      <w:bCs w:val="false"/>
                      <w:sz w:val="18"/>
                      <w:szCs w:val="18"/>
                    </w:rPr>
                    <w:t xml:space="preserve"> を登録する。開くたびにタスクの実物を読み直す</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質問にペットで答える</w:t>
                  </w:r>
                </w:p>
              </w:tc>
              <w:tc>
                <w:tcPr>
                  <w:tcW w:type="dxa" w:w="7598"/>
                  <w:tcMar>
                    <w:top w:type="dxa" w:w="68"/>
                    <w:left w:type="dxa" w:w="113"/>
                    <w:bottom w:type="dxa" w:w="68"/>
                    <w:right w:type="dxa" w:w="113"/>
                  </w:tcMar>
                </w:tcPr>
                <w:p>
                  <w:pPr>
                    <w:spacing w:after="0"/>
                  </w:pPr>
                  <w:r>
                    <w:rPr>
                      <w:b w:val="false"/>
                      <w:bCs w:val="false"/>
                      <w:sz w:val="18"/>
                      <w:szCs w:val="18"/>
                    </w:rPr>
                    <w:t xml:space="preserve">既定オン。オフだと「聞きたいことがあるよ」と知らせるだけ</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声で知らせる</w:t>
                  </w:r>
                </w:p>
              </w:tc>
              <w:tc>
                <w:tcPr>
                  <w:tcW w:type="dxa" w:w="7598"/>
                  <w:tcMar>
                    <w:top w:type="dxa" w:w="68"/>
                    <w:left w:type="dxa" w:w="113"/>
                    <w:bottom w:type="dxa" w:w="68"/>
                    <w:right w:type="dxa" w:w="113"/>
                  </w:tcMar>
                </w:tcPr>
                <w:p>
                  <w:pPr>
                    <w:spacing w:after="0"/>
                  </w:pPr>
                  <w:r>
                    <w:rPr>
                      <w:b w:val="false"/>
                      <w:bCs w:val="false"/>
                      <w:sz w:val="18"/>
                      <w:szCs w:val="18"/>
                    </w:rPr>
                    <w:t xml:space="preserve">読み上げのオン・オフ</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読み上げ</w:t>
                  </w:r>
                </w:p>
              </w:tc>
              <w:tc>
                <w:tcPr>
                  <w:tcW w:type="dxa" w:w="7598"/>
                  <w:tcMar>
                    <w:top w:type="dxa" w:w="68"/>
                    <w:left w:type="dxa" w:w="113"/>
                    <w:bottom w:type="dxa" w:w="68"/>
                    <w:right w:type="dxa" w:w="113"/>
                  </w:tcMar>
                </w:tcPr>
                <w:p>
                  <w:pPr>
                    <w:spacing w:after="0"/>
                  </w:pPr>
                  <w:r>
                    <w:rPr>
                      <w:b w:val="false"/>
                      <w:bCs w:val="false"/>
                      <w:sz w:val="18"/>
                      <w:szCs w:val="18"/>
                    </w:rPr>
                    <w:t xml:space="preserve">AivisSpeech の状態（使えます／エンジンは話す時に起こします／エンジンが見つかりません）</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音声入力</w:t>
                  </w:r>
                </w:p>
              </w:tc>
              <w:tc>
                <w:tcPr>
                  <w:tcW w:type="dxa" w:w="7598"/>
                  <w:tcMar>
                    <w:top w:type="dxa" w:w="68"/>
                    <w:left w:type="dxa" w:w="113"/>
                    <w:bottom w:type="dxa" w:w="68"/>
                    <w:right w:type="dxa" w:w="113"/>
                  </w:tcMar>
                </w:tcPr>
                <w:p>
                  <w:pPr>
                    <w:spacing w:after="0"/>
                  </w:pPr>
                  <w:r>
                    <w:rPr>
                      <w:b w:val="false"/>
                      <w:bCs w:val="false"/>
                      <w:sz w:val="18"/>
                      <w:szCs w:val="18"/>
                    </w:rPr>
                    <w:t xml:space="preserve">文字起こしの状態（使えます／準備が要ります／マイクが見つかりません／ミュート）</w:t>
                  </w:r>
                </w:p>
              </w:tc>
            </w:tr>
          </w:tbl>
          <w:p/>
        </w:tc>
      </w:tr>
    </w:tbl>
    <w:p>
      <w:pPr>
        <w:pStyle w:val="Heading2"/>
        <w:keepNext/>
      </w:pPr>
      <w:r>
        <w:t xml:space="preserve">チャットの節</w:t>
      </w:r>
    </w:p>
    <w:tbl>
      <w:tblPr>
        <w:tblW w:type="dxa" w:w="10092"/>
        <w:tblBorders>
          <w:top w:val="single" w:color="D9D9DE" w:sz="4"/>
          <w:left w:val="none" w:color="FFFFFF" w:sz="0"/>
          <w:bottom w:val="single" w:color="D9D9DE" w:sz="4"/>
          <w:right w:val="none" w:color="FFFFFF" w:sz="0"/>
          <w:insideH w:val="single" w:color="D9D9DE" w:sz="4"/>
          <w:insideV w:val="none" w:color="FFFFFF" w:sz="0"/>
        </w:tblBorders>
      </w:tblPr>
      <w:tblGrid>
        <w:gridCol w:w="1814"/>
        <w:gridCol w:w="8278"/>
      </w:tblGrid>
      <w:tr>
        <w:trPr>
          <w:cantSplit/>
          <w:tblHeader/>
        </w:trPr>
        <w:tc>
          <w:tcPr>
            <w:tcW w:type="dxa" w:w="1814"/>
            <w:shd w:fill="F4F4F7" w:color="auto" w:val="clear"/>
            <w:tcMar>
              <w:top w:type="dxa" w:w="68"/>
              <w:left w:type="dxa" w:w="113"/>
              <w:bottom w:type="dxa" w:w="68"/>
              <w:right w:type="dxa" w:w="113"/>
            </w:tcMar>
          </w:tcPr>
          <w:p>
            <w:pPr>
              <w:spacing w:after="0"/>
            </w:pPr>
            <w:r>
              <w:rPr>
                <w:b/>
                <w:bCs/>
                <w:sz w:val="18"/>
                <w:szCs w:val="18"/>
              </w:rPr>
              <w:t xml:space="preserve">項目</w:t>
            </w:r>
          </w:p>
        </w:tc>
        <w:tc>
          <w:tcPr>
            <w:tcW w:type="dxa" w:w="8278"/>
            <w:shd w:fill="F4F4F7" w:color="auto" w:val="clear"/>
            <w:tcMar>
              <w:top w:type="dxa" w:w="68"/>
              <w:left w:type="dxa" w:w="113"/>
              <w:bottom w:type="dxa" w:w="68"/>
              <w:right w:type="dxa" w:w="113"/>
            </w:tcMar>
          </w:tcPr>
          <w:p>
            <w:pPr>
              <w:spacing w:after="0"/>
            </w:pPr>
            <w:r>
              <w:rPr>
                <w:b/>
                <w:bCs/>
                <w:sz w:val="18"/>
                <w:szCs w:val="18"/>
              </w:rPr>
              <w:t xml:space="preserve">内容</w:t>
            </w:r>
          </w:p>
        </w:tc>
      </w:tr>
      <w:tr>
        <w:trPr>
          <w:cantSplit/>
          <w:tblHeader w:val="false"/>
        </w:trPr>
        <w:tc>
          <w:tcPr>
            <w:tcW w:type="dxa" w:w="1814"/>
            <w:tcMar>
              <w:top w:type="dxa" w:w="68"/>
              <w:left w:type="dxa" w:w="113"/>
              <w:bottom w:type="dxa" w:w="68"/>
              <w:right w:type="dxa" w:w="113"/>
            </w:tcMar>
          </w:tcPr>
          <w:p>
            <w:pPr>
              <w:spacing w:after="0"/>
            </w:pPr>
            <w:r>
              <w:rPr>
                <w:b w:val="false"/>
                <w:bCs w:val="false"/>
                <w:sz w:val="18"/>
                <w:szCs w:val="18"/>
              </w:rPr>
              <w:t xml:space="preserve">接続</w:t>
            </w:r>
          </w:p>
        </w:tc>
        <w:tc>
          <w:tcPr>
            <w:tcW w:type="dxa" w:w="8278"/>
            <w:tcMar>
              <w:top w:type="dxa" w:w="68"/>
              <w:left w:type="dxa" w:w="113"/>
              <w:bottom w:type="dxa" w:w="68"/>
              <w:right w:type="dxa" w:w="113"/>
            </w:tcMar>
          </w:tcPr>
          <w:p>
            <w:pPr>
              <w:spacing w:after="0"/>
            </w:pPr>
            <w:r>
              <w:rPr>
                <w:b w:val="false"/>
                <w:bCs w:val="false"/>
                <w:sz w:val="18"/>
                <w:szCs w:val="18"/>
              </w:rPr>
              <w:t xml:space="preserve">サブスクか API キー。API キーは Windows の資格情報マネージャーに保存し、画面には読み返さない</w:t>
            </w:r>
          </w:p>
        </w:tc>
      </w:tr>
      <w:tr>
        <w:trPr>
          <w:cantSplit/>
          <w:tblHeader w:val="false"/>
        </w:trPr>
        <w:tc>
          <w:tcPr>
            <w:tcW w:type="dxa" w:w="1814"/>
            <w:tcMar>
              <w:top w:type="dxa" w:w="68"/>
              <w:left w:type="dxa" w:w="113"/>
              <w:bottom w:type="dxa" w:w="68"/>
              <w:right w:type="dxa" w:w="113"/>
            </w:tcMar>
          </w:tcPr>
          <w:p>
            <w:pPr>
              <w:spacing w:after="0"/>
            </w:pPr>
            <w:r>
              <w:rPr>
                <w:b w:val="false"/>
                <w:bCs w:val="false"/>
                <w:sz w:val="18"/>
                <w:szCs w:val="18"/>
              </w:rPr>
              <w:t xml:space="preserve">いまの接続</w:t>
            </w:r>
          </w:p>
        </w:tc>
        <w:tc>
          <w:tcPr>
            <w:tcW w:type="dxa" w:w="8278"/>
            <w:tcMar>
              <w:top w:type="dxa" w:w="68"/>
              <w:left w:type="dxa" w:w="113"/>
              <w:bottom w:type="dxa" w:w="68"/>
              <w:right w:type="dxa" w:w="113"/>
            </w:tcMar>
          </w:tcPr>
          <w:p>
            <w:pPr>
              <w:spacing w:after="0"/>
            </w:pPr>
            <w:r>
              <w:rPr>
                <w:b w:val="false"/>
                <w:bCs w:val="false"/>
                <w:sz w:val="18"/>
                <w:szCs w:val="18"/>
              </w:rPr>
              <w:t xml:space="preserve">「確かめる」で接続を試す（15 秒以内）</w:t>
            </w:r>
          </w:p>
        </w:tc>
      </w:tr>
      <w:tr>
        <w:trPr>
          <w:cantSplit/>
          <w:tblHeader w:val="false"/>
        </w:trPr>
        <w:tc>
          <w:tcPr>
            <w:tcW w:type="dxa" w:w="1814"/>
            <w:tcMar>
              <w:top w:type="dxa" w:w="68"/>
              <w:left w:type="dxa" w:w="113"/>
              <w:bottom w:type="dxa" w:w="68"/>
              <w:right w:type="dxa" w:w="113"/>
            </w:tcMar>
          </w:tcPr>
          <w:p>
            <w:pPr>
              <w:spacing w:after="0"/>
            </w:pPr>
            <w:r>
              <w:rPr>
                <w:b w:val="false"/>
                <w:bCs w:val="false"/>
                <w:sz w:val="18"/>
                <w:szCs w:val="18"/>
              </w:rPr>
              <w:t xml:space="preserve">モデル</w:t>
            </w:r>
          </w:p>
        </w:tc>
        <w:tc>
          <w:tcPr>
            <w:tcW w:type="dxa" w:w="8278"/>
            <w:tcMar>
              <w:top w:type="dxa" w:w="68"/>
              <w:left w:type="dxa" w:w="113"/>
              <w:bottom w:type="dxa" w:w="68"/>
              <w:right w:type="dxa" w:w="113"/>
            </w:tcMar>
          </w:tcPr>
          <w:p>
            <w:pPr>
              <w:spacing w:after="0"/>
            </w:pPr>
            <w:r>
              <w:rPr>
                <w:b w:val="false"/>
                <w:bCs w:val="false"/>
                <w:sz w:val="18"/>
                <w:szCs w:val="18"/>
              </w:rPr>
              <w:t xml:space="preserve">チャットの既定。Opus 5.5・Fable 5.1・Sonnet 5.5・Haiku 5.5。既定 Fable 5.1</w:t>
            </w:r>
          </w:p>
        </w:tc>
      </w:tr>
      <w:tr>
        <w:trPr>
          <w:cantSplit/>
          <w:tblHeader w:val="false"/>
        </w:trPr>
        <w:tc>
          <w:tcPr>
            <w:tcW w:type="dxa" w:w="1814"/>
            <w:tcMar>
              <w:top w:type="dxa" w:w="68"/>
              <w:left w:type="dxa" w:w="113"/>
              <w:bottom w:type="dxa" w:w="68"/>
              <w:right w:type="dxa" w:w="113"/>
            </w:tcMar>
          </w:tcPr>
          <w:p>
            <w:pPr>
              <w:spacing w:after="0"/>
            </w:pPr>
            <w:r>
              <w:rPr>
                <w:b w:val="false"/>
                <w:bCs w:val="false"/>
                <w:sz w:val="18"/>
                <w:szCs w:val="18"/>
              </w:rPr>
              <w:t xml:space="preserve">エフォート</w:t>
            </w:r>
          </w:p>
        </w:tc>
        <w:tc>
          <w:tcPr>
            <w:tcW w:type="dxa" w:w="8278"/>
            <w:tcMar>
              <w:top w:type="dxa" w:w="68"/>
              <w:left w:type="dxa" w:w="113"/>
              <w:bottom w:type="dxa" w:w="68"/>
              <w:right w:type="dxa" w:w="113"/>
            </w:tcMar>
          </w:tcPr>
          <w:p>
            <w:pPr>
              <w:spacing w:after="0"/>
            </w:pPr>
            <w:r>
              <w:rPr>
                <w:b w:val="false"/>
                <w:bCs w:val="false"/>
                <w:sz w:val="18"/>
                <w:szCs w:val="18"/>
              </w:rPr>
              <w:t xml:space="preserve">低・中・高・最高・最大。既定 高</w:t>
            </w:r>
          </w:p>
        </w:tc>
      </w:tr>
      <w:tr>
        <w:trPr>
          <w:cantSplit/>
          <w:tblHeader w:val="false"/>
        </w:trPr>
        <w:tc>
          <w:tcPr>
            <w:tcW w:type="dxa" w:w="1814"/>
            <w:tcMar>
              <w:top w:type="dxa" w:w="68"/>
              <w:left w:type="dxa" w:w="113"/>
              <w:bottom w:type="dxa" w:w="68"/>
              <w:right w:type="dxa" w:w="113"/>
            </w:tcMar>
          </w:tcPr>
          <w:p>
            <w:pPr>
              <w:spacing w:after="0"/>
            </w:pPr>
            <w:r>
              <w:rPr>
                <w:b w:val="false"/>
                <w:bCs w:val="false"/>
                <w:sz w:val="18"/>
                <w:szCs w:val="18"/>
              </w:rPr>
              <w:t xml:space="preserve">モード</w:t>
            </w:r>
          </w:p>
        </w:tc>
        <w:tc>
          <w:tcPr>
            <w:tcW w:type="dxa" w:w="8278"/>
            <w:tcMar>
              <w:top w:type="dxa" w:w="68"/>
              <w:left w:type="dxa" w:w="113"/>
              <w:bottom w:type="dxa" w:w="68"/>
              <w:right w:type="dxa" w:w="113"/>
            </w:tcMar>
          </w:tcPr>
          <w:p>
            <w:pPr>
              <w:spacing w:after="0"/>
            </w:pPr>
            <w:r>
              <w:rPr>
                <w:b w:val="false"/>
                <w:bCs w:val="false"/>
                <w:sz w:val="18"/>
                <w:szCs w:val="18"/>
              </w:rPr>
              <w:t xml:space="preserve">権限モード。自動・手動・編集を受け入れる・プラン・権限をバイパス。既定 自動</w:t>
            </w:r>
          </w:p>
        </w:tc>
      </w:tr>
      <w:tr>
        <w:trPr>
          <w:cantSplit/>
          <w:tblHeader w:val="false"/>
        </w:trPr>
        <w:tc>
          <w:tcPr>
            <w:tcW w:type="dxa" w:w="1814"/>
            <w:tcMar>
              <w:top w:type="dxa" w:w="68"/>
              <w:left w:type="dxa" w:w="113"/>
              <w:bottom w:type="dxa" w:w="68"/>
              <w:right w:type="dxa" w:w="113"/>
            </w:tcMar>
          </w:tcPr>
          <w:p>
            <w:pPr>
              <w:spacing w:after="0"/>
            </w:pPr>
            <w:r>
              <w:rPr>
                <w:b w:val="false"/>
                <w:bCs w:val="false"/>
                <w:sz w:val="18"/>
                <w:szCs w:val="18"/>
              </w:rPr>
              <w:t xml:space="preserve">作業フォルダ</w:t>
            </w:r>
          </w:p>
        </w:tc>
        <w:tc>
          <w:tcPr>
            <w:tcW w:type="dxa" w:w="8278"/>
            <w:tcMar>
              <w:top w:type="dxa" w:w="68"/>
              <w:left w:type="dxa" w:w="113"/>
              <w:bottom w:type="dxa" w:w="68"/>
              <w:right w:type="dxa" w:w="113"/>
            </w:tcMar>
          </w:tcPr>
          <w:p>
            <w:pPr>
              <w:spacing w:after="0"/>
            </w:pPr>
            <w:r>
              <w:rPr>
                <w:b w:val="false"/>
                <w:bCs w:val="false"/>
                <w:sz w:val="18"/>
                <w:szCs w:val="18"/>
              </w:rPr>
              <w:t xml:space="preserve">Claude Code を起こす場所。既定はホーム。「選ぶ」で変え、「既定に戻す」で戻す</w:t>
            </w:r>
          </w:p>
        </w:tc>
      </w:tr>
    </w:tbl>
    <w:p>
      <w:pPr>
        <w:pStyle w:val="Heading1"/>
        <w:keepNext/>
        <w:pageBreakBefore/>
      </w:pPr>
      <w:bookmarkStart w:name="c7" w:id="1"/>
      <w:r>
        <w:t xml:space="preserve">7. ペットの切り替えと追加</w:t>
      </w:r>
      <w:bookmarkEnd w:id="1"/>
    </w:p>
    <w:p>
      <w:pPr>
        <w:pStyle w:val="Heading2"/>
        <w:keepNext/>
      </w:pPr>
      <w:r>
        <w:t xml:space="preserve">切り替える</w:t>
      </w:r>
    </w:p>
    <w:p>
      <w:pPr>
        <w:pStyle w:val="ListParagraph"/>
        <w:numPr>
          <w:ilvl w:val="0"/>
          <w:numId w:val="2"/>
        </w:numPr>
        <w:spacing w:after="68"/>
      </w:pPr>
      <w:r>
        <w:t xml:space="preserve">設定「ペット」で選びます。同梱は 6 体: まめドラゴン、りんりん（パンダ）、とらちゃん（茶トラ）、しばちゃん（黒柴）、こむぎちゃん（ハムスター茶）、ごまちゃん（ハムスター灰）。</w:t>
      </w:r>
    </w:p>
    <w:p>
      <w:pPr>
        <w:pStyle w:val="ListParagraph"/>
        <w:numPr>
          <w:ilvl w:val="0"/>
          <w:numId w:val="2"/>
        </w:numPr>
        <w:spacing w:after="68"/>
      </w:pPr>
      <w:r>
        <w:t xml:space="preserve">まだ選んでいなければ、まめドラゴンで起動します。</w:t>
      </w:r>
    </w:p>
    <w:p>
      <w:pPr>
        <w:pStyle w:val="ListParagraph"/>
        <w:numPr>
          <w:ilvl w:val="0"/>
          <w:numId w:val="2"/>
        </w:numPr>
        <w:spacing w:after="68"/>
      </w:pPr>
      <w:r>
        <w:t xml:space="preserve">選んだペットの呼びかけの言葉が「ウェイクワード」の行に出ます。呼びかけで音声入力を始める機能はいまは保留中で、表示だけです。</w:t>
      </w:r>
    </w:p>
    <w:p>
      <w:pPr>
        <w:pStyle w:val="Heading2"/>
        <w:keepNext/>
      </w:pPr>
      <w:r>
        <w:t xml:space="preserve">足す</w:t>
      </w:r>
    </w:p>
    <w:p>
      <w:pPr>
        <w:pStyle w:val="ListParagraph"/>
        <w:numPr>
          <w:ilvl w:val="0"/>
          <w:numId w:val="2"/>
        </w:numPr>
        <w:spacing w:after="68"/>
      </w:pPr>
      <w:r>
        <w:t xml:space="preserve">ペットは 1 つのフォルダ（</w:t>
      </w:r>
      <w:r>
        <w:rPr>
          <w:rFonts w:ascii="Cascadia Mono" w:cs="Cascadia Mono" w:eastAsia="Yu Gothic UI" w:hAnsi="Cascadia Mono"/>
          <w:sz w:val="18"/>
          <w:szCs w:val="18"/>
          <w:shd w:fill="F4F4F7" w:color="auto" w:val="clear"/>
        </w:rPr>
        <w:t xml:space="preserve">pet.json</w:t>
      </w:r>
      <w:r>
        <w:t xml:space="preserve"> とスプライトシート）です。</w:t>
      </w:r>
      <w:r>
        <w:rPr>
          <w:rFonts w:ascii="Cascadia Mono" w:cs="Cascadia Mono" w:eastAsia="Yu Gothic UI" w:hAnsi="Cascadia Mono"/>
          <w:sz w:val="18"/>
          <w:szCs w:val="18"/>
          <w:shd w:fill="F4F4F7" w:color="auto" w:val="clear"/>
        </w:rPr>
        <w:t xml:space="preserve">%LOCALAPPDATA%\pet-claude\pets\&lt;id&gt;\</w:t>
      </w:r>
      <w:r>
        <w:t xml:space="preserve"> に置くと、次に設定画面を開いたときに一覧に出ます。</w:t>
      </w:r>
    </w:p>
    <w:p>
      <w:pPr>
        <w:pStyle w:val="ListParagraph"/>
        <w:numPr>
          <w:ilvl w:val="0"/>
          <w:numId w:val="2"/>
        </w:numPr>
        <w:spacing w:after="68"/>
      </w:pPr>
      <w:r>
        <w:t xml:space="preserve">状態ごとの静止画（ファイル名に </w:t>
      </w:r>
      <w:r>
        <w:rPr>
          <w:rFonts w:ascii="Cascadia Mono" w:cs="Cascadia Mono" w:eastAsia="Yu Gothic UI" w:hAnsi="Cascadia Mono"/>
          <w:sz w:val="18"/>
          <w:szCs w:val="18"/>
          <w:shd w:fill="F4F4F7" w:color="auto" w:val="clear"/>
        </w:rPr>
        <w:t xml:space="preserve">idle</w:t>
      </w:r>
      <w:r>
        <w:t xml:space="preserve"> </w:t>
      </w:r>
      <w:r>
        <w:rPr>
          <w:rFonts w:ascii="Cascadia Mono" w:cs="Cascadia Mono" w:eastAsia="Yu Gothic UI" w:hAnsi="Cascadia Mono"/>
          <w:sz w:val="18"/>
          <w:szCs w:val="18"/>
          <w:shd w:fill="F4F4F7" w:color="auto" w:val="clear"/>
        </w:rPr>
        <w:t xml:space="preserve">walk</w:t>
      </w:r>
      <w:r>
        <w:t xml:space="preserve"> </w:t>
      </w:r>
      <w:r>
        <w:rPr>
          <w:rFonts w:ascii="Cascadia Mono" w:cs="Cascadia Mono" w:eastAsia="Yu Gothic UI" w:hAnsi="Cascadia Mono"/>
          <w:sz w:val="18"/>
          <w:szCs w:val="18"/>
          <w:shd w:fill="F4F4F7" w:color="auto" w:val="clear"/>
        </w:rPr>
        <w:t xml:space="preserve">working</w:t>
      </w:r>
      <w:r>
        <w:t xml:space="preserve"> </w:t>
      </w:r>
      <w:r>
        <w:rPr>
          <w:rFonts w:ascii="Cascadia Mono" w:cs="Cascadia Mono" w:eastAsia="Yu Gothic UI" w:hAnsi="Cascadia Mono"/>
          <w:sz w:val="18"/>
          <w:szCs w:val="18"/>
          <w:shd w:fill="F4F4F7" w:color="auto" w:val="clear"/>
        </w:rPr>
        <w:t xml:space="preserve">attention</w:t>
      </w:r>
      <w:r>
        <w:t xml:space="preserve"> </w:t>
      </w:r>
      <w:r>
        <w:rPr>
          <w:rFonts w:ascii="Cascadia Mono" w:cs="Cascadia Mono" w:eastAsia="Yu Gothic UI" w:hAnsi="Cascadia Mono"/>
          <w:sz w:val="18"/>
          <w:szCs w:val="18"/>
          <w:shd w:fill="F4F4F7" w:color="auto" w:val="clear"/>
        </w:rPr>
        <w:t xml:space="preserve">happy</w:t>
      </w:r>
      <w:r>
        <w:t xml:space="preserve"> </w:t>
      </w:r>
      <w:r>
        <w:rPr>
          <w:rFonts w:ascii="Cascadia Mono" w:cs="Cascadia Mono" w:eastAsia="Yu Gothic UI" w:hAnsi="Cascadia Mono"/>
          <w:sz w:val="18"/>
          <w:szCs w:val="18"/>
          <w:shd w:fill="F4F4F7" w:color="auto" w:val="clear"/>
        </w:rPr>
        <w:t xml:space="preserve">confused</w:t>
      </w:r>
      <w:r>
        <w:t xml:space="preserve"> </w:t>
      </w:r>
      <w:r>
        <w:rPr>
          <w:rFonts w:ascii="Cascadia Mono" w:cs="Cascadia Mono" w:eastAsia="Yu Gothic UI" w:hAnsi="Cascadia Mono"/>
          <w:sz w:val="18"/>
          <w:szCs w:val="18"/>
          <w:shd w:fill="F4F4F7" w:color="auto" w:val="clear"/>
        </w:rPr>
        <w:t xml:space="preserve">sleeping</w:t>
      </w:r>
      <w:r>
        <w:t xml:space="preserve"> </w:t>
      </w:r>
      <w:r>
        <w:rPr>
          <w:rFonts w:ascii="Cascadia Mono" w:cs="Cascadia Mono" w:eastAsia="Yu Gothic UI" w:hAnsi="Cascadia Mono"/>
          <w:sz w:val="18"/>
          <w:szCs w:val="18"/>
          <w:shd w:fill="F4F4F7" w:color="auto" w:val="clear"/>
        </w:rPr>
        <w:t xml:space="preserve">dragged</w:t>
      </w:r>
      <w:r>
        <w:t xml:space="preserve"> を含む PNG か WebP）があれば、リポジトリで次のコマンドを実行するとペットのフォルダができます。足りない状態は近い絵で埋めます。</w:t>
      </w:r>
    </w:p>
    <w:p>
      <w:pPr>
        <w:shd w:fill="F4F4F7" w:color="auto" w:val="clear"/>
        <w:spacing w:after="170" w:before="57"/>
        <w:ind w:left="113" w:right="113"/>
      </w:pPr>
      <w:r>
        <w:rPr>
          <w:rFonts w:ascii="Cascadia Mono" w:cs="Cascadia Mono" w:eastAsia="Yu Gothic UI" w:hAnsi="Cascadia Mono"/>
          <w:sz w:val="18"/>
          <w:szCs w:val="18"/>
        </w:rPr>
        <w:t xml:space="preserve">cargo run --release -p pet-core --example build_pet -- &lt;静止画のフォルダ&gt; &lt;出力フォルダ&gt; &lt;id&gt; &lt;表示名&gt;</w:t>
      </w:r>
    </w:p>
    <w:p>
      <w:pPr>
        <w:pStyle w:val="ListParagraph"/>
        <w:numPr>
          <w:ilvl w:val="0"/>
          <w:numId w:val="2"/>
        </w:numPr>
        <w:spacing w:after="68"/>
      </w:pPr>
      <w:r>
        <w:t xml:space="preserve">姿勢の間を動画でつなぐペット（同梱の 6 体はこの形）の作り方は、プロジェクトスキル </w:t>
      </w:r>
      <w:r>
        <w:rPr>
          <w:rFonts w:ascii="Cascadia Mono" w:cs="Cascadia Mono" w:eastAsia="Yu Gothic UI" w:hAnsi="Cascadia Mono"/>
          <w:sz w:val="18"/>
          <w:szCs w:val="18"/>
          <w:shd w:fill="F4F4F7" w:color="auto" w:val="clear"/>
        </w:rPr>
        <w:t xml:space="preserve">.claude/skills/make-pet-clips/</w:t>
      </w:r>
      <w:r>
        <w:t xml:space="preserve"> と、各ペットのフォルダの </w:t>
      </w:r>
      <w:r>
        <w:rPr>
          <w:rFonts w:ascii="Cascadia Mono" w:cs="Cascadia Mono" w:eastAsia="Yu Gothic UI" w:hAnsi="Cascadia Mono"/>
          <w:sz w:val="18"/>
          <w:szCs w:val="18"/>
          <w:shd w:fill="F4F4F7" w:color="auto" w:val="clear"/>
        </w:rPr>
        <w:t xml:space="preserve">SOURCE.md</w:t>
      </w:r>
      <w:r>
        <w:t xml:space="preserve"> にあります。</w:t>
      </w:r>
    </w:p>
    <w:p>
      <w:pPr>
        <w:pStyle w:val="Heading1"/>
        <w:keepNext/>
        <w:pageBreakBefore/>
      </w:pPr>
      <w:bookmarkStart w:name="c8" w:id="1"/>
      <w:r>
        <w:t xml:space="preserve">8. 困ったとき</w:t>
      </w:r>
      <w:bookmarkEnd w:id="1"/>
    </w:p>
    <w:tbl>
      <w:tblPr>
        <w:tblW w:type="dxa" w:w="10092"/>
        <w:tblBorders>
          <w:top w:val="single" w:color="D9D9DE" w:sz="4"/>
          <w:left w:val="none" w:color="FFFFFF" w:sz="0"/>
          <w:bottom w:val="single" w:color="D9D9DE" w:sz="4"/>
          <w:right w:val="none" w:color="FFFFFF" w:sz="0"/>
          <w:insideH w:val="single" w:color="D9D9DE" w:sz="4"/>
          <w:insideV w:val="none" w:color="FFFFFF" w:sz="0"/>
        </w:tblBorders>
      </w:tblPr>
      <w:tblGrid>
        <w:gridCol w:w="2494"/>
        <w:gridCol w:w="7598"/>
      </w:tblGrid>
      <w:tr>
        <w:trPr>
          <w:cantSplit/>
          <w:tblHeader/>
        </w:trPr>
        <w:tc>
          <w:tcPr>
            <w:tcW w:type="dxa" w:w="2494"/>
            <w:shd w:fill="F4F4F7" w:color="auto" w:val="clear"/>
            <w:tcMar>
              <w:top w:type="dxa" w:w="68"/>
              <w:left w:type="dxa" w:w="113"/>
              <w:bottom w:type="dxa" w:w="68"/>
              <w:right w:type="dxa" w:w="113"/>
            </w:tcMar>
          </w:tcPr>
          <w:p>
            <w:pPr>
              <w:spacing w:after="0"/>
            </w:pPr>
            <w:r>
              <w:rPr>
                <w:b/>
                <w:bCs/>
                <w:sz w:val="18"/>
                <w:szCs w:val="18"/>
              </w:rPr>
              <w:t xml:space="preserve">症状</w:t>
            </w:r>
          </w:p>
        </w:tc>
        <w:tc>
          <w:tcPr>
            <w:tcW w:type="dxa" w:w="7598"/>
            <w:shd w:fill="F4F4F7" w:color="auto" w:val="clear"/>
            <w:tcMar>
              <w:top w:type="dxa" w:w="68"/>
              <w:left w:type="dxa" w:w="113"/>
              <w:bottom w:type="dxa" w:w="68"/>
              <w:right w:type="dxa" w:w="113"/>
            </w:tcMar>
          </w:tcPr>
          <w:p>
            <w:pPr>
              <w:spacing w:after="0"/>
            </w:pPr>
            <w:r>
              <w:rPr>
                <w:b/>
                <w:bCs/>
                <w:sz w:val="18"/>
                <w:szCs w:val="18"/>
              </w:rPr>
              <w:t xml:space="preserve">見るところ・やること</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ペットが出ない</w:t>
            </w:r>
          </w:p>
        </w:tc>
        <w:tc>
          <w:tcPr>
            <w:tcW w:type="dxa" w:w="7598"/>
            <w:tcMar>
              <w:top w:type="dxa" w:w="68"/>
              <w:left w:type="dxa" w:w="113"/>
              <w:bottom w:type="dxa" w:w="68"/>
              <w:right w:type="dxa" w:w="113"/>
            </w:tcMar>
          </w:tcPr>
          <w:p>
            <w:pPr>
              <w:spacing w:after="0"/>
            </w:pPr>
            <w:r>
              <w:rPr>
                <w:b w:val="false"/>
                <w:bCs w:val="false"/>
                <w:sz w:val="18"/>
                <w:szCs w:val="18"/>
              </w:rPr>
              <w:t xml:space="preserve">ログ </w:t>
            </w:r>
            <w:r>
              <w:rPr>
                <w:rFonts w:ascii="Cascadia Mono" w:cs="Cascadia Mono" w:eastAsia="Yu Gothic UI" w:hAnsi="Cascadia Mono"/>
                <w:b w:val="false"/>
                <w:bCs w:val="false"/>
                <w:sz w:val="18"/>
                <w:szCs w:val="18"/>
                <w:shd w:fill="F4F4F7" w:color="auto" w:val="clear"/>
              </w:rPr>
              <w:t xml:space="preserve">%LOCALAPPDATA%\pet-claude\logs\pet.log</w:t>
            </w:r>
            <w:r>
              <w:rPr>
                <w:b w:val="false"/>
                <w:bCs w:val="false"/>
                <w:sz w:val="18"/>
                <w:szCs w:val="18"/>
              </w:rPr>
              <w:t xml:space="preserve"> の末尾を見る。「既に起動しているので終了」ならもう出ている（別の画面か、全画面アプリの裏）。トレイのアイコンの「位置をリセット」で手前の画面に戻る</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起動時にダイアログが出る</w:t>
            </w:r>
          </w:p>
        </w:tc>
        <w:tc>
          <w:tcPr>
            <w:tcW w:type="dxa" w:w="7598"/>
            <w:tcMar>
              <w:top w:type="dxa" w:w="68"/>
              <w:left w:type="dxa" w:w="113"/>
              <w:bottom w:type="dxa" w:w="68"/>
              <w:right w:type="dxa" w:w="113"/>
            </w:tcMar>
          </w:tcPr>
          <w:p>
            <w:pPr>
              <w:spacing w:after="0"/>
            </w:pPr>
            <w:r>
              <w:rPr>
                <w:b w:val="false"/>
                <w:bCs w:val="false"/>
                <w:sz w:val="18"/>
                <w:szCs w:val="18"/>
              </w:rPr>
              <w:t xml:space="preserve">ペットを 1 つも読めない。</w:t>
            </w:r>
            <w:r>
              <w:rPr>
                <w:rFonts w:ascii="Cascadia Mono" w:cs="Cascadia Mono" w:eastAsia="Yu Gothic UI" w:hAnsi="Cascadia Mono"/>
                <w:b w:val="false"/>
                <w:bCs w:val="false"/>
                <w:sz w:val="18"/>
                <w:szCs w:val="18"/>
                <w:shd w:fill="F4F4F7" w:color="auto" w:val="clear"/>
              </w:rPr>
              <w:t xml:space="preserve">pets\&lt;id&gt;\pet.json</w:t>
            </w:r>
            <w:r>
              <w:rPr>
                <w:b w:val="false"/>
                <w:bCs w:val="false"/>
                <w:sz w:val="18"/>
                <w:szCs w:val="18"/>
              </w:rPr>
              <w:t xml:space="preserve"> の場所と中身を確かめる。</w:t>
            </w:r>
            <w:r>
              <w:rPr>
                <w:rFonts w:ascii="Cascadia Mono" w:cs="Cascadia Mono" w:eastAsia="Yu Gothic UI" w:hAnsi="Cascadia Mono"/>
                <w:b w:val="false"/>
                <w:bCs w:val="false"/>
                <w:sz w:val="18"/>
                <w:szCs w:val="18"/>
                <w:shd w:fill="F4F4F7" w:color="auto" w:val="clear"/>
              </w:rPr>
              <w:t xml:space="preserve">--pet</w:t>
            </w:r>
            <w:r>
              <w:rPr>
                <w:b w:val="false"/>
                <w:bCs w:val="false"/>
                <w:sz w:val="18"/>
                <w:szCs w:val="18"/>
              </w:rPr>
              <w:t xml:space="preserve"> で指定したフォルダが読めないときも同じ</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承認のカードが出ない</w:t>
            </w:r>
          </w:p>
        </w:tc>
        <w:tc>
          <w:tcPr>
            <w:tcW w:type="dxa" w:w="7598"/>
            <w:tcMar>
              <w:top w:type="dxa" w:w="68"/>
              <w:left w:type="dxa" w:w="113"/>
              <w:bottom w:type="dxa" w:w="68"/>
              <w:right w:type="dxa" w:w="113"/>
            </w:tcMar>
          </w:tcPr>
          <w:p>
            <w:pPr>
              <w:spacing w:after="0"/>
            </w:pPr>
            <w:r>
              <w:rPr>
                <w:rFonts w:ascii="Cascadia Mono" w:cs="Cascadia Mono" w:eastAsia="Yu Gothic UI" w:hAnsi="Cascadia Mono"/>
                <w:b w:val="false"/>
                <w:bCs w:val="false"/>
                <w:sz w:val="18"/>
                <w:szCs w:val="18"/>
                <w:shd w:fill="F4F4F7" w:color="auto" w:val="clear"/>
              </w:rPr>
              <w:t xml:space="preserve">pet-app.exe --install-hooks</w:t>
            </w:r>
            <w:r>
              <w:rPr>
                <w:b w:val="false"/>
                <w:bCs w:val="false"/>
                <w:sz w:val="18"/>
                <w:szCs w:val="18"/>
              </w:rPr>
              <w:t xml:space="preserve"> を実行して登録を確かめる。</w:t>
            </w:r>
            <w:r>
              <w:rPr>
                <w:rFonts w:ascii="Cascadia Mono" w:cs="Cascadia Mono" w:eastAsia="Yu Gothic UI" w:hAnsi="Cascadia Mono"/>
                <w:b w:val="false"/>
                <w:bCs w:val="false"/>
                <w:sz w:val="18"/>
                <w:szCs w:val="18"/>
                <w:shd w:fill="F4F4F7" w:color="auto" w:val="clear"/>
              </w:rPr>
              <w:t xml:space="preserve">pet-hook.exe</w:t>
            </w:r>
            <w:r>
              <w:rPr>
                <w:b w:val="false"/>
                <w:bCs w:val="false"/>
                <w:sz w:val="18"/>
                <w:szCs w:val="18"/>
              </w:rPr>
              <w:t xml:space="preserve"> が </w:t>
            </w:r>
            <w:r>
              <w:rPr>
                <w:rFonts w:ascii="Cascadia Mono" w:cs="Cascadia Mono" w:eastAsia="Yu Gothic UI" w:hAnsi="Cascadia Mono"/>
                <w:b w:val="false"/>
                <w:bCs w:val="false"/>
                <w:sz w:val="18"/>
                <w:szCs w:val="18"/>
                <w:shd w:fill="F4F4F7" w:color="auto" w:val="clear"/>
              </w:rPr>
              <w:t xml:space="preserve">pet-app.exe</w:t>
            </w:r>
            <w:r>
              <w:rPr>
                <w:b w:val="false"/>
                <w:bCs w:val="false"/>
                <w:sz w:val="18"/>
                <w:szCs w:val="18"/>
              </w:rPr>
              <w:t xml:space="preserve"> と同じフォルダにあるか見る。ログに </w:t>
            </w:r>
            <w:r>
              <w:rPr>
                <w:rFonts w:ascii="Cascadia Mono" w:cs="Cascadia Mono" w:eastAsia="Yu Gothic UI" w:hAnsi="Cascadia Mono"/>
                <w:b w:val="false"/>
                <w:bCs w:val="false"/>
                <w:sz w:val="18"/>
                <w:szCs w:val="18"/>
                <w:shd w:fill="F4F4F7" w:color="auto" w:val="clear"/>
              </w:rPr>
              <w:t xml:space="preserve">permission requested</w:t>
            </w:r>
            <w:r>
              <w:rPr>
                <w:b w:val="false"/>
                <w:bCs w:val="false"/>
                <w:sz w:val="18"/>
                <w:szCs w:val="18"/>
              </w:rPr>
              <w:t xml:space="preserve"> が無ければ hook が届いていない</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チャットが「うまくいきませんでした」</w:t>
            </w:r>
          </w:p>
        </w:tc>
        <w:tc>
          <w:tcPr>
            <w:tcW w:type="dxa" w:w="7598"/>
            <w:tcMar>
              <w:top w:type="dxa" w:w="68"/>
              <w:left w:type="dxa" w:w="113"/>
              <w:bottom w:type="dxa" w:w="68"/>
              <w:right w:type="dxa" w:w="113"/>
            </w:tcMar>
          </w:tcPr>
          <w:p>
            <w:pPr>
              <w:spacing w:after="0"/>
            </w:pPr>
            <w:r>
              <w:rPr>
                <w:b w:val="false"/>
                <w:bCs w:val="false"/>
                <w:sz w:val="18"/>
                <w:szCs w:val="18"/>
              </w:rPr>
              <w:t xml:space="preserve">チャット欄に理由が出る。設定「いまの接続」の「確かめる」を押す。</w:t>
            </w:r>
            <w:r>
              <w:rPr>
                <w:rFonts w:ascii="Cascadia Mono" w:cs="Cascadia Mono" w:eastAsia="Yu Gothic UI" w:hAnsi="Cascadia Mono"/>
                <w:b w:val="false"/>
                <w:bCs w:val="false"/>
                <w:sz w:val="18"/>
                <w:szCs w:val="18"/>
                <w:shd w:fill="F4F4F7" w:color="auto" w:val="clear"/>
              </w:rPr>
              <w:t xml:space="preserve">claude</w:t>
            </w:r>
            <w:r>
              <w:rPr>
                <w:b w:val="false"/>
                <w:bCs w:val="false"/>
                <w:sz w:val="18"/>
                <w:szCs w:val="18"/>
              </w:rPr>
              <w:t xml:space="preserve"> が PATH にあるか、ログインが切れていないかを見る</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声が出ない</w:t>
            </w:r>
          </w:p>
        </w:tc>
        <w:tc>
          <w:tcPr>
            <w:tcW w:type="dxa" w:w="7598"/>
            <w:tcMar>
              <w:top w:type="dxa" w:w="68"/>
              <w:left w:type="dxa" w:w="113"/>
              <w:bottom w:type="dxa" w:w="68"/>
              <w:right w:type="dxa" w:w="113"/>
            </w:tcMar>
          </w:tcPr>
          <w:p>
            <w:pPr>
              <w:spacing w:after="0"/>
            </w:pPr>
            <w:r>
              <w:rPr>
                <w:b w:val="false"/>
                <w:bCs w:val="false"/>
                <w:sz w:val="18"/>
                <w:szCs w:val="18"/>
              </w:rPr>
              <w:t xml:space="preserve">設定「読み上げ」の行の状態を見る。エンジンの場所が違うなら 5 章のパスに置く。Windows の出力デバイスも見る</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音声入力が動かない</w:t>
            </w:r>
          </w:p>
        </w:tc>
        <w:tc>
          <w:tcPr>
            <w:tcW w:type="dxa" w:w="7598"/>
            <w:tcMar>
              <w:top w:type="dxa" w:w="68"/>
              <w:left w:type="dxa" w:w="113"/>
              <w:bottom w:type="dxa" w:w="68"/>
              <w:right w:type="dxa" w:w="113"/>
            </w:tcMar>
          </w:tcPr>
          <w:p>
            <w:pPr>
              <w:spacing w:after="0"/>
            </w:pPr>
            <w:r>
              <w:rPr>
                <w:b w:val="false"/>
                <w:bCs w:val="false"/>
                <w:sz w:val="18"/>
                <w:szCs w:val="18"/>
              </w:rPr>
              <w:t xml:space="preserve">設定「音声入力」の行の状態を見る。「準備が要ります」なら </w:t>
            </w:r>
            <w:r>
              <w:rPr>
                <w:rFonts w:ascii="Cascadia Mono" w:cs="Cascadia Mono" w:eastAsia="Yu Gothic UI" w:hAnsi="Cascadia Mono"/>
                <w:b w:val="false"/>
                <w:bCs w:val="false"/>
                <w:sz w:val="18"/>
                <w:szCs w:val="18"/>
                <w:shd w:fill="F4F4F7" w:color="auto" w:val="clear"/>
              </w:rPr>
              <w:t xml:space="preserve">scripts\setup-stt.ps1</w:t>
            </w:r>
            <w:r>
              <w:rPr>
                <w:b w:val="false"/>
                <w:bCs w:val="false"/>
                <w:sz w:val="18"/>
                <w:szCs w:val="18"/>
              </w:rPr>
              <w:t xml:space="preserve"> を実行する</w:t>
            </w:r>
          </w:p>
        </w:tc>
      </w:tr>
      <w:tr>
        <w:trPr>
          <w:cantSplit/>
          <w:tblHeader w:val="false"/>
        </w:trPr>
        <w:tc>
          <w:tcPr>
            <w:tcW w:type="dxa" w:w="2494"/>
            <w:tcMar>
              <w:top w:type="dxa" w:w="68"/>
              <w:left w:type="dxa" w:w="113"/>
              <w:bottom w:type="dxa" w:w="68"/>
              <w:right w:type="dxa" w:w="113"/>
            </w:tcMar>
          </w:tcPr>
          <w:p>
            <w:pPr>
              <w:spacing w:after="0"/>
            </w:pPr>
            <w:r>
              <w:rPr>
                <w:b w:val="false"/>
                <w:bCs w:val="false"/>
                <w:sz w:val="18"/>
                <w:szCs w:val="18"/>
              </w:rPr>
              <w:t xml:space="preserve">設定を最初からやり直したい</w:t>
            </w:r>
          </w:p>
        </w:tc>
        <w:tc>
          <w:tcPr>
            <w:tcW w:type="dxa" w:w="7598"/>
            <w:tcMar>
              <w:top w:type="dxa" w:w="68"/>
              <w:left w:type="dxa" w:w="113"/>
              <w:bottom w:type="dxa" w:w="68"/>
              <w:right w:type="dxa" w:w="113"/>
            </w:tcMar>
          </w:tcPr>
          <w:p>
            <w:pPr>
              <w:spacing w:after="0"/>
            </w:pPr>
            <w:r>
              <w:rPr>
                <w:b w:val="false"/>
                <w:bCs w:val="false"/>
                <w:sz w:val="18"/>
                <w:szCs w:val="18"/>
              </w:rPr>
              <w:t xml:space="preserve">ペットを終了してから </w:t>
            </w:r>
            <w:r>
              <w:rPr>
                <w:rFonts w:ascii="Cascadia Mono" w:cs="Cascadia Mono" w:eastAsia="Yu Gothic UI" w:hAnsi="Cascadia Mono"/>
                <w:b w:val="false"/>
                <w:bCs w:val="false"/>
                <w:sz w:val="18"/>
                <w:szCs w:val="18"/>
                <w:shd w:fill="F4F4F7" w:color="auto" w:val="clear"/>
              </w:rPr>
              <w:t xml:space="preserve">%LOCALAPPDATA%\pet-claude\state.json</w:t>
            </w:r>
            <w:r>
              <w:rPr>
                <w:b w:val="false"/>
                <w:bCs w:val="false"/>
                <w:sz w:val="18"/>
                <w:szCs w:val="18"/>
              </w:rPr>
              <w:t xml:space="preserve"> を消す（大きさ・位置・ペットの選択・チャットの既定が初期値に戻る。API キーは資格情報マネージャーに残る）</w:t>
            </w:r>
          </w:p>
        </w:tc>
      </w:tr>
    </w:tbl>
    <w:p>
      <w:pPr>
        <w:spacing w:after="147" w:before="170"/>
      </w:pPr>
      <w:r>
        <w:t xml:space="preserve">ログには本文も答えも鍵も書きません。設定ファイルにも鍵は入りません。</w:t>
      </w:r>
    </w:p>
    <w:p>
      <w:pPr>
        <w:spacing w:after="147"/>
      </w:pPr>
      <w:r>
        <w:t xml:space="preserve">設計の詳しい説明は </w:t>
      </w:r>
      <w:r>
        <w:rPr>
          <w:rFonts w:ascii="Cascadia Mono" w:cs="Cascadia Mono" w:eastAsia="Yu Gothic UI" w:hAnsi="Cascadia Mono"/>
          <w:sz w:val="18"/>
          <w:szCs w:val="18"/>
          <w:shd w:fill="F4F4F7" w:color="auto" w:val="clear"/>
        </w:rPr>
        <w:t xml:space="preserve">docs/architecture.md</w:t>
      </w:r>
      <w:r>
        <w:t xml:space="preserve">、手順の一覧は </w:t>
      </w:r>
      <w:r>
        <w:rPr>
          <w:rFonts w:ascii="Cascadia Mono" w:cs="Cascadia Mono" w:eastAsia="Yu Gothic UI" w:hAnsi="Cascadia Mono"/>
          <w:sz w:val="18"/>
          <w:szCs w:val="18"/>
          <w:shd w:fill="F4F4F7" w:color="auto" w:val="clear"/>
        </w:rPr>
        <w:t xml:space="preserve">docs/usage.md</w:t>
      </w:r>
      <w:r>
        <w:t xml:space="preserve"> にあります。</w:t>
      </w:r>
    </w:p>
    <w:sectPr>
      <w:footerReference w:type="default" r:id="rId7"/>
      <w:pgSz w:w="11906" w:h="16838" w:orient="portrait"/>
      <w:pgMar w:top="1020" w:right="907" w:bottom="1134"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pet-claude マニュアル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2" w:hanging="198"/>
      </w:pPr>
    </w:lvl>
  </w:abstractNum>
  <w:abstractNum w:abstractNumId="3" w15:restartNumberingAfterBreak="0">
    <w:multiLevelType w:val="hybridMultilevel"/>
    <w:lvl w:ilvl="0" w15:tentative="1">
      <w:start w:val="1"/>
      <w:numFmt w:val="decimal"/>
      <w:lvlText w:val="%1."/>
      <w:lvlJc w:val="left"/>
      <w:pPr>
        <w:ind w:left="340" w:hanging="22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UI" w:cs="Yu Gothic UI" w:eastAsia="Yu Gothic UI" w:hAnsi="Yu Gothic UI"/>
        <w:color w:val="1D1D1F"/>
        <w:sz w:val="21"/>
        <w:szCs w:val="21"/>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40"/>
    </w:pPr>
    <w:rPr>
      <w:rFonts w:ascii="Yu Gothic UI" w:cs="Yu Gothic UI" w:eastAsia="Yu Gothic UI" w:hAnsi="Yu Gothic UI"/>
      <w:color w:val="1D1D1F"/>
      <w:sz w:val="21"/>
      <w:szCs w:val="21"/>
      <w:lang w:val="ja-JP" w:eastAsia="ja-JP"/>
    </w:rPr>
  </w:style>
  <w:style w:type="paragraph" w:styleId="Heading1">
    <w:name w:val="Heading 1"/>
    <w:basedOn w:val="Normal"/>
    <w:next w:val="Normal"/>
    <w:qFormat/>
    <w:pPr>
      <w:pBdr>
        <w:bottom w:val="single" w:color="1D1D1F" w:sz="12" w:space="4"/>
      </w:pBdr>
      <w:spacing w:after="283" w:before="0"/>
      <w:outlineLvl w:val="0"/>
    </w:pPr>
    <w:rPr>
      <w:rFonts w:ascii="Yu Gothic UI" w:eastAsia="Yu Gothic UI" w:hAnsi="Yu Gothic UI"/>
      <w:b/>
      <w:bCs/>
      <w:color w:val="1D1D1F"/>
      <w:sz w:val="32"/>
      <w:szCs w:val="32"/>
    </w:rPr>
  </w:style>
  <w:style w:type="paragraph" w:styleId="Heading2">
    <w:name w:val="Heading 2"/>
    <w:basedOn w:val="Normal"/>
    <w:next w:val="Normal"/>
    <w:qFormat/>
    <w:pPr>
      <w:spacing w:after="113" w:before="340"/>
      <w:outlineLvl w:val="1"/>
    </w:pPr>
    <w:rPr>
      <w:rFonts w:ascii="Yu Gothic UI" w:eastAsia="Yu Gothic UI" w:hAnsi="Yu Gothic UI"/>
      <w:b/>
      <w:bCs/>
      <w:color w:val="1D1D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75a9aaf4f96b4c5e1c36b96451733a99f1e8503.png"/><Relationship Id="rId9" Type="http://schemas.openxmlformats.org/officeDocument/2006/relationships/image" Target="media/144cb791503bd951816f832e865af6e9fcba496b.png"/><Relationship Id="rId10" Type="http://schemas.openxmlformats.org/officeDocument/2006/relationships/image" Target="media/8c1624d50e8eea6ac178fa7e80eff9ee4ba2d72c.png"/><Relationship Id="rId11" Type="http://schemas.openxmlformats.org/officeDocument/2006/relationships/image" Target="media/b036a78c9d11d83489502c4b8bbbe536bfcf2534.png"/><Relationship Id="rId12" Type="http://schemas.openxmlformats.org/officeDocument/2006/relationships/image" Target="media/a479786b73f9fa4d496797be57c93bc17a28082d.png"/><Relationship Id="rId13" Type="http://schemas.openxmlformats.org/officeDocument/2006/relationships/image" Target="media/7518d77472ec9b93b21469e3bfcc29169c97eda3.png"/><Relationship Id="rId14" Type="http://schemas.openxmlformats.org/officeDocument/2006/relationships/image" Target="media/8ac2b0f8eae80a6ece37ee4d69394ec1832d20c3.png"/><Relationship Id="rId15" Type="http://schemas.openxmlformats.org/officeDocument/2006/relationships/image" Target="media/4517733aa57001f6334e48c6bef2c62db761332e.png"/><Relationship Id="rId16" Type="http://schemas.openxmlformats.org/officeDocument/2006/relationships/image" Target="media/a9de31ad3f1b21fee4e59a7f858396e628c4f60c.png"/><Relationship Id="rId17" Type="http://schemas.openxmlformats.org/officeDocument/2006/relationships/image" Target="media/878e42a7a7a37cf4bba6643eb12975e6332050a0.png"/><Relationship Id="rId18" Type="http://schemas.openxmlformats.org/officeDocument/2006/relationships/image" Target="media/3f1e8b2e94b1df208a1f28aae574ce8971627a2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pet-claude マニュアル</dc:title>
  <dc:creator>pet-claude</dc:creator>
  <dc:description>Claude Code と一緒に動く Windows のデスクトップペットの使い方</dc:description>
  <cp:lastModifiedBy>Un-named</cp:lastModifiedBy>
  <cp:revision>1</cp:revision>
  <dcterms:created xsi:type="dcterms:W3CDTF">2026-10-27T21:36:31.979Z</dcterms:created>
  <dcterms:modified xsi:type="dcterms:W3CDTF">2026-10-27T21:36:31.980Z</dcterms:modified>
</cp:coreProperties>
</file>

<file path=docProps/custom.xml><?xml version="1.0" encoding="utf-8"?>
<Properties xmlns="http://schemas.openxmlformats.org/officeDocument/2006/custom-properties" xmlns:vt="http://schemas.openxmlformats.org/officeDocument/2006/docPropsVTypes"/>
</file>