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74A" w:rsidRDefault="0027668A" w:rsidP="000A6A57">
      <w:pPr>
        <w:jc w:val="center"/>
        <w:rPr>
          <w:b/>
          <w:sz w:val="24"/>
          <w:szCs w:val="24"/>
          <w:lang w:val="tr-TR"/>
        </w:rPr>
      </w:pPr>
      <w:bookmarkStart w:id="0" w:name="_GoBack"/>
      <w:bookmarkEnd w:id="0"/>
      <w:r>
        <w:rPr>
          <w:b/>
          <w:sz w:val="28"/>
          <w:szCs w:val="24"/>
          <w:lang w:val="tr-TR"/>
        </w:rPr>
        <w:t>DRONEKIT</w:t>
      </w:r>
    </w:p>
    <w:p w:rsidR="0027668A" w:rsidRPr="0027668A" w:rsidRDefault="0027668A" w:rsidP="0027668A">
      <w:pPr>
        <w:rPr>
          <w:b/>
          <w:i/>
          <w:sz w:val="24"/>
          <w:szCs w:val="24"/>
          <w:u w:val="single"/>
          <w:lang w:val="tr-TR"/>
        </w:rPr>
      </w:pPr>
      <w:r w:rsidRPr="0027668A">
        <w:rPr>
          <w:b/>
          <w:i/>
          <w:sz w:val="24"/>
          <w:szCs w:val="24"/>
          <w:u w:val="single"/>
          <w:lang w:val="tr-TR"/>
        </w:rPr>
        <w:t>Part 1:</w:t>
      </w:r>
      <w:r w:rsidR="00D26DB6">
        <w:rPr>
          <w:b/>
          <w:i/>
          <w:sz w:val="24"/>
          <w:szCs w:val="24"/>
          <w:u w:val="single"/>
          <w:lang w:val="tr-TR"/>
        </w:rPr>
        <w:t xml:space="preserve"> Connection, Read and Set</w:t>
      </w:r>
      <w:r w:rsidR="0029258F">
        <w:rPr>
          <w:b/>
          <w:i/>
          <w:sz w:val="24"/>
          <w:szCs w:val="24"/>
          <w:u w:val="single"/>
          <w:lang w:val="tr-TR"/>
        </w:rPr>
        <w:t xml:space="preserve"> Values</w:t>
      </w:r>
    </w:p>
    <w:p w:rsidR="00D30416" w:rsidRDefault="00D30416" w:rsidP="000A6A57">
      <w:pPr>
        <w:pStyle w:val="ListeParagraf"/>
        <w:numPr>
          <w:ilvl w:val="0"/>
          <w:numId w:val="1"/>
        </w:numPr>
        <w:jc w:val="both"/>
        <w:rPr>
          <w:lang w:val="tr-TR"/>
        </w:rPr>
      </w:pPr>
      <w:r>
        <w:rPr>
          <w:lang w:val="tr-TR"/>
        </w:rPr>
        <w:t xml:space="preserve">Import necessary libraries like below: </w:t>
      </w:r>
    </w:p>
    <w:p w:rsidR="00D30416" w:rsidRDefault="00D30416" w:rsidP="000A6A57">
      <w:pPr>
        <w:ind w:left="360"/>
        <w:jc w:val="both"/>
        <w:rPr>
          <w:lang w:val="tr-TR"/>
        </w:rPr>
      </w:pPr>
      <w:r w:rsidRPr="00D30416">
        <w:rPr>
          <w:color w:val="ED7D31" w:themeColor="accent2"/>
          <w:lang w:val="tr-TR"/>
        </w:rPr>
        <w:t xml:space="preserve">from </w:t>
      </w:r>
      <w:r>
        <w:rPr>
          <w:lang w:val="tr-TR"/>
        </w:rPr>
        <w:t xml:space="preserve">dronekit </w:t>
      </w:r>
      <w:r w:rsidRPr="00D30416">
        <w:rPr>
          <w:color w:val="ED7D31" w:themeColor="accent2"/>
          <w:lang w:val="tr-TR"/>
        </w:rPr>
        <w:t>import</w:t>
      </w:r>
      <w:r>
        <w:rPr>
          <w:lang w:val="tr-TR"/>
        </w:rPr>
        <w:t xml:space="preserve"> connect, VehicleMode</w:t>
      </w:r>
    </w:p>
    <w:p w:rsidR="008A6259" w:rsidRDefault="008A6259" w:rsidP="000A6A57">
      <w:pPr>
        <w:pStyle w:val="ListeParagraf"/>
        <w:numPr>
          <w:ilvl w:val="0"/>
          <w:numId w:val="3"/>
        </w:numPr>
        <w:jc w:val="both"/>
        <w:rPr>
          <w:lang w:val="tr-TR"/>
        </w:rPr>
      </w:pPr>
      <w:r>
        <w:rPr>
          <w:lang w:val="tr-TR"/>
        </w:rPr>
        <w:t xml:space="preserve">connect: It is used to connect to the vehicle and returns a </w:t>
      </w:r>
      <w:r w:rsidRPr="008A6259">
        <w:rPr>
          <w:color w:val="4472C4" w:themeColor="accent1"/>
          <w:lang w:val="tr-TR"/>
        </w:rPr>
        <w:t>Vehicle</w:t>
      </w:r>
      <w:r>
        <w:rPr>
          <w:lang w:val="tr-TR"/>
        </w:rPr>
        <w:t xml:space="preserve"> object. Also it takes parameters including IP, wait_ready, baud.</w:t>
      </w:r>
    </w:p>
    <w:p w:rsidR="008A6259" w:rsidRPr="008A6259" w:rsidRDefault="008A6259" w:rsidP="000A6A57">
      <w:pPr>
        <w:pStyle w:val="ListeParagraf"/>
        <w:numPr>
          <w:ilvl w:val="0"/>
          <w:numId w:val="3"/>
        </w:numPr>
        <w:jc w:val="both"/>
        <w:rPr>
          <w:lang w:val="tr-TR"/>
        </w:rPr>
      </w:pPr>
      <w:r>
        <w:rPr>
          <w:lang w:val="tr-TR"/>
        </w:rPr>
        <w:t>VehicleMode: This object is used to get and set the current flight mode.</w:t>
      </w:r>
    </w:p>
    <w:p w:rsidR="00D30416" w:rsidRDefault="00397D0C" w:rsidP="000A6A57">
      <w:pPr>
        <w:pStyle w:val="ListeParagraf"/>
        <w:numPr>
          <w:ilvl w:val="0"/>
          <w:numId w:val="1"/>
        </w:numPr>
        <w:jc w:val="both"/>
        <w:rPr>
          <w:lang w:val="tr-TR"/>
        </w:rPr>
      </w:pPr>
      <w:r>
        <w:rPr>
          <w:lang w:val="tr-TR"/>
        </w:rPr>
        <w:t>Connect to the vehicle by using the following:</w:t>
      </w:r>
    </w:p>
    <w:p w:rsidR="00397D0C" w:rsidRDefault="00397D0C" w:rsidP="000A6A57">
      <w:pPr>
        <w:ind w:left="360"/>
        <w:jc w:val="both"/>
        <w:rPr>
          <w:lang w:val="tr-TR"/>
        </w:rPr>
      </w:pPr>
      <w:r w:rsidRPr="00397D0C">
        <w:rPr>
          <w:lang w:val="tr-TR"/>
        </w:rPr>
        <w:t>vehicle = connect(connection_string, wait_ready=</w:t>
      </w:r>
      <w:r w:rsidRPr="00397D0C">
        <w:rPr>
          <w:color w:val="7030A0"/>
          <w:lang w:val="tr-TR"/>
        </w:rPr>
        <w:t>True</w:t>
      </w:r>
      <w:r w:rsidRPr="00397D0C">
        <w:rPr>
          <w:lang w:val="tr-TR"/>
        </w:rPr>
        <w:t>, baud=921600)</w:t>
      </w:r>
    </w:p>
    <w:p w:rsidR="006D475A" w:rsidRDefault="00397D0C" w:rsidP="00166533">
      <w:pPr>
        <w:pStyle w:val="ListeParagraf"/>
        <w:numPr>
          <w:ilvl w:val="0"/>
          <w:numId w:val="1"/>
        </w:numPr>
        <w:jc w:val="both"/>
        <w:rPr>
          <w:lang w:val="tr-TR"/>
        </w:rPr>
      </w:pPr>
      <w:r>
        <w:rPr>
          <w:lang w:val="tr-TR"/>
        </w:rPr>
        <w:t xml:space="preserve">Now we have a Vehicle object named vehicle. Vehicle state is exposed through ‘attributes’ (e.g </w:t>
      </w:r>
      <w:r w:rsidRPr="00773F04">
        <w:rPr>
          <w:color w:val="70AD47" w:themeColor="accent6"/>
          <w:lang w:val="tr-TR"/>
        </w:rPr>
        <w:t>heading</w:t>
      </w:r>
      <w:r>
        <w:rPr>
          <w:lang w:val="tr-TR"/>
        </w:rPr>
        <w:t>). All attributes can be read</w:t>
      </w:r>
      <w:r w:rsidR="0025692F">
        <w:rPr>
          <w:lang w:val="tr-TR"/>
        </w:rPr>
        <w:t xml:space="preserve"> however only some of them</w:t>
      </w:r>
      <w:r>
        <w:rPr>
          <w:lang w:val="tr-TR"/>
        </w:rPr>
        <w:t xml:space="preserve"> are settable (</w:t>
      </w:r>
      <w:r w:rsidRPr="00773F04">
        <w:rPr>
          <w:color w:val="70AD47" w:themeColor="accent6"/>
          <w:lang w:val="tr-TR"/>
        </w:rPr>
        <w:t>mode</w:t>
      </w:r>
      <w:r>
        <w:rPr>
          <w:lang w:val="tr-TR"/>
        </w:rPr>
        <w:t xml:space="preserve">, </w:t>
      </w:r>
      <w:r w:rsidRPr="00773F04">
        <w:rPr>
          <w:color w:val="70AD47" w:themeColor="accent6"/>
          <w:lang w:val="tr-TR"/>
        </w:rPr>
        <w:t>armed</w:t>
      </w:r>
      <w:r>
        <w:rPr>
          <w:lang w:val="tr-TR"/>
        </w:rPr>
        <w:t xml:space="preserve"> and </w:t>
      </w:r>
      <w:r w:rsidR="008F3E7B">
        <w:rPr>
          <w:color w:val="70AD47" w:themeColor="accent6"/>
          <w:lang w:val="tr-TR"/>
        </w:rPr>
        <w:t>airspeed</w:t>
      </w:r>
      <w:r>
        <w:rPr>
          <w:lang w:val="tr-TR"/>
        </w:rPr>
        <w:t>).</w:t>
      </w:r>
      <w:r w:rsidR="0025692F">
        <w:rPr>
          <w:lang w:val="tr-TR"/>
        </w:rPr>
        <w:t xml:space="preserve"> </w:t>
      </w:r>
      <w:r w:rsidR="00C20F10">
        <w:rPr>
          <w:lang w:val="tr-TR"/>
        </w:rPr>
        <w:t>Commands to change a value is not guaranteed to succeed and code should be written with this in mind. Check whether the set value is really set.</w:t>
      </w:r>
      <w:r w:rsidR="002334A9">
        <w:rPr>
          <w:lang w:val="tr-TR"/>
        </w:rPr>
        <w:t xml:space="preserve"> E</w:t>
      </w:r>
      <w:r w:rsidR="00166533">
        <w:rPr>
          <w:lang w:val="tr-TR"/>
        </w:rPr>
        <w:t>xample is shown below:</w:t>
      </w:r>
    </w:p>
    <w:p w:rsidR="00EE3D69" w:rsidRDefault="00166533" w:rsidP="00F92ACC">
      <w:pPr>
        <w:ind w:left="360"/>
        <w:jc w:val="both"/>
        <w:rPr>
          <w:lang w:val="tr-TR"/>
        </w:rPr>
      </w:pPr>
      <w:r w:rsidRPr="00FD386D">
        <w:rPr>
          <w:color w:val="ED7D31" w:themeColor="accent2"/>
          <w:lang w:val="tr-TR"/>
        </w:rPr>
        <w:t>print</w:t>
      </w:r>
      <w:r>
        <w:rPr>
          <w:lang w:val="tr-TR"/>
        </w:rPr>
        <w:t xml:space="preserve"> </w:t>
      </w:r>
      <w:r w:rsidRPr="00FD386D">
        <w:rPr>
          <w:color w:val="4472C4" w:themeColor="accent1"/>
          <w:lang w:val="tr-TR"/>
        </w:rPr>
        <w:t xml:space="preserve">‘Roll: %s, Pitch: %s’ </w:t>
      </w:r>
      <w:r>
        <w:rPr>
          <w:lang w:val="tr-TR"/>
        </w:rPr>
        <w:t>% (vehicle.attitude.roll,</w:t>
      </w:r>
      <w:r w:rsidRPr="00166533">
        <w:rPr>
          <w:lang w:val="tr-TR"/>
        </w:rPr>
        <w:t xml:space="preserve"> </w:t>
      </w:r>
      <w:r>
        <w:rPr>
          <w:lang w:val="tr-TR"/>
        </w:rPr>
        <w:t>vehicle.attitude.pitch)</w:t>
      </w:r>
      <w:r w:rsidR="00C15310">
        <w:rPr>
          <w:lang w:val="tr-TR"/>
        </w:rPr>
        <w:t xml:space="preserve"> </w:t>
      </w:r>
      <w:r w:rsidR="00502ACC">
        <w:rPr>
          <w:lang w:val="tr-TR"/>
        </w:rPr>
        <w:t xml:space="preserve"> </w:t>
      </w:r>
      <w:r w:rsidR="00502ACC" w:rsidRPr="0025692F">
        <w:rPr>
          <w:color w:val="FF0000"/>
          <w:lang w:val="tr-TR"/>
        </w:rPr>
        <w:t>#READ</w:t>
      </w:r>
    </w:p>
    <w:p w:rsidR="00502ACC" w:rsidRPr="0025692F" w:rsidRDefault="00502ACC" w:rsidP="00F92ACC">
      <w:pPr>
        <w:ind w:left="360"/>
        <w:jc w:val="both"/>
        <w:rPr>
          <w:lang w:val="tr-TR"/>
        </w:rPr>
      </w:pPr>
      <w:r w:rsidRPr="0025692F">
        <w:rPr>
          <w:lang w:val="tr-TR"/>
        </w:rPr>
        <w:t>vehicle.mode = VehicleMode(</w:t>
      </w:r>
      <w:r w:rsidRPr="0025692F">
        <w:rPr>
          <w:color w:val="4472C4" w:themeColor="accent1"/>
          <w:lang w:val="tr-TR"/>
        </w:rPr>
        <w:t>‘GUIDED’</w:t>
      </w:r>
      <w:r w:rsidRPr="0025692F">
        <w:rPr>
          <w:lang w:val="tr-TR"/>
        </w:rPr>
        <w:t>)</w:t>
      </w:r>
      <w:r w:rsidR="0025692F">
        <w:rPr>
          <w:lang w:val="tr-TR"/>
        </w:rPr>
        <w:tab/>
      </w:r>
      <w:r w:rsidR="0025692F">
        <w:rPr>
          <w:lang w:val="tr-TR"/>
        </w:rPr>
        <w:tab/>
      </w:r>
      <w:r w:rsidR="0025692F">
        <w:rPr>
          <w:lang w:val="tr-TR"/>
        </w:rPr>
        <w:tab/>
      </w:r>
      <w:r w:rsidR="0025692F">
        <w:rPr>
          <w:lang w:val="tr-TR"/>
        </w:rPr>
        <w:tab/>
        <w:t xml:space="preserve">      </w:t>
      </w:r>
      <w:r w:rsidR="0025692F" w:rsidRPr="0025692F">
        <w:rPr>
          <w:color w:val="FF0000"/>
          <w:lang w:val="tr-TR"/>
        </w:rPr>
        <w:t>#SET</w:t>
      </w:r>
    </w:p>
    <w:p w:rsidR="00502ACC" w:rsidRPr="00EE3D69" w:rsidRDefault="00502ACC" w:rsidP="00F92ACC">
      <w:pPr>
        <w:ind w:left="360"/>
        <w:jc w:val="both"/>
        <w:rPr>
          <w:lang w:val="tr-TR"/>
        </w:rPr>
      </w:pPr>
      <w:r>
        <w:rPr>
          <w:lang w:val="tr-TR"/>
        </w:rPr>
        <w:t xml:space="preserve">vehicle.armed = </w:t>
      </w:r>
      <w:r w:rsidRPr="0025692F">
        <w:rPr>
          <w:color w:val="7030A0"/>
          <w:lang w:val="tr-TR"/>
        </w:rPr>
        <w:t>True</w:t>
      </w:r>
      <w:r w:rsidR="0025692F">
        <w:rPr>
          <w:color w:val="7030A0"/>
          <w:lang w:val="tr-TR"/>
        </w:rPr>
        <w:tab/>
      </w:r>
      <w:r w:rsidR="0025692F">
        <w:rPr>
          <w:color w:val="7030A0"/>
          <w:lang w:val="tr-TR"/>
        </w:rPr>
        <w:tab/>
      </w:r>
      <w:r w:rsidR="0025692F">
        <w:rPr>
          <w:color w:val="7030A0"/>
          <w:lang w:val="tr-TR"/>
        </w:rPr>
        <w:tab/>
      </w:r>
      <w:r w:rsidR="0025692F">
        <w:rPr>
          <w:color w:val="7030A0"/>
          <w:lang w:val="tr-TR"/>
        </w:rPr>
        <w:tab/>
      </w:r>
      <w:r w:rsidR="0025692F">
        <w:rPr>
          <w:color w:val="7030A0"/>
          <w:lang w:val="tr-TR"/>
        </w:rPr>
        <w:tab/>
      </w:r>
      <w:r w:rsidR="0025692F">
        <w:rPr>
          <w:color w:val="7030A0"/>
          <w:lang w:val="tr-TR"/>
        </w:rPr>
        <w:tab/>
        <w:t xml:space="preserve">      </w:t>
      </w:r>
      <w:r w:rsidR="0025692F" w:rsidRPr="0025692F">
        <w:rPr>
          <w:color w:val="FF0000"/>
          <w:lang w:val="tr-TR"/>
        </w:rPr>
        <w:t>#SET</w:t>
      </w:r>
    </w:p>
    <w:p w:rsidR="000A6A57" w:rsidRDefault="00773F04" w:rsidP="000A6A57">
      <w:pPr>
        <w:pStyle w:val="ListeParagraf"/>
        <w:numPr>
          <w:ilvl w:val="0"/>
          <w:numId w:val="1"/>
        </w:numPr>
        <w:jc w:val="both"/>
        <w:rPr>
          <w:lang w:val="tr-TR"/>
        </w:rPr>
      </w:pPr>
      <w:r>
        <w:rPr>
          <w:lang w:val="tr-TR"/>
        </w:rPr>
        <w:t xml:space="preserve">Vehicle ‘settings’ (parameters) are read/set using the </w:t>
      </w:r>
      <w:r w:rsidRPr="00773F04">
        <w:rPr>
          <w:color w:val="70AD47" w:themeColor="accent6"/>
          <w:lang w:val="tr-TR"/>
        </w:rPr>
        <w:t>parameters</w:t>
      </w:r>
      <w:r>
        <w:rPr>
          <w:lang w:val="tr-TR"/>
        </w:rPr>
        <w:t xml:space="preserve"> attribute. Parameters can be iterated and are also individually observable.</w:t>
      </w:r>
      <w:r w:rsidR="000A6A57">
        <w:rPr>
          <w:lang w:val="tr-TR"/>
        </w:rPr>
        <w:t xml:space="preserve"> Full parameter list can be accessed from the </w:t>
      </w:r>
      <w:hyperlink r:id="rId7" w:history="1">
        <w:r w:rsidR="000A6A57" w:rsidRPr="000A6A57">
          <w:rPr>
            <w:rStyle w:val="Kpr"/>
            <w:lang w:val="tr-TR"/>
          </w:rPr>
          <w:t>Ardupilot Website</w:t>
        </w:r>
      </w:hyperlink>
      <w:r w:rsidR="000A6A57">
        <w:rPr>
          <w:lang w:val="tr-TR"/>
        </w:rPr>
        <w:t xml:space="preserve">. They can be read and set as follows: </w:t>
      </w:r>
    </w:p>
    <w:p w:rsidR="000A6A57" w:rsidRDefault="000A6A57" w:rsidP="000A6A57">
      <w:pPr>
        <w:ind w:firstLine="360"/>
        <w:jc w:val="both"/>
        <w:rPr>
          <w:lang w:val="tr-TR"/>
        </w:rPr>
      </w:pPr>
      <w:r w:rsidRPr="000A6A57">
        <w:rPr>
          <w:color w:val="ED7D31" w:themeColor="accent2"/>
          <w:lang w:val="tr-TR"/>
        </w:rPr>
        <w:t>print</w:t>
      </w:r>
      <w:r>
        <w:rPr>
          <w:lang w:val="tr-TR"/>
        </w:rPr>
        <w:t xml:space="preserve"> </w:t>
      </w:r>
      <w:r w:rsidRPr="00EE3D69">
        <w:rPr>
          <w:color w:val="4472C4" w:themeColor="accent1"/>
          <w:lang w:val="tr-TR"/>
        </w:rPr>
        <w:t xml:space="preserve">‘Param: %s’ </w:t>
      </w:r>
      <w:r>
        <w:rPr>
          <w:lang w:val="tr-TR"/>
        </w:rPr>
        <w:t xml:space="preserve">% </w:t>
      </w:r>
      <w:r w:rsidRPr="000A6A57">
        <w:rPr>
          <w:lang w:val="tr-TR"/>
        </w:rPr>
        <w:t>vehicle.parameters[</w:t>
      </w:r>
      <w:r w:rsidRPr="000A6A57">
        <w:rPr>
          <w:color w:val="4472C4" w:themeColor="accent1"/>
          <w:lang w:val="tr-TR"/>
        </w:rPr>
        <w:t>‘Q_ENABLE’</w:t>
      </w:r>
      <w:r w:rsidRPr="000A6A57">
        <w:rPr>
          <w:lang w:val="tr-TR"/>
        </w:rPr>
        <w:t>]</w:t>
      </w:r>
      <w:r w:rsidR="00EE3D69">
        <w:rPr>
          <w:lang w:val="tr-TR"/>
        </w:rPr>
        <w:t xml:space="preserve">        </w:t>
      </w:r>
      <w:r w:rsidR="00EE3D69" w:rsidRPr="00EE3D69">
        <w:rPr>
          <w:color w:val="FF0000"/>
          <w:lang w:val="tr-TR"/>
        </w:rPr>
        <w:t>#READ</w:t>
      </w:r>
    </w:p>
    <w:p w:rsidR="00EE3D69" w:rsidRDefault="00EE3D69" w:rsidP="00EE3D69">
      <w:pPr>
        <w:ind w:firstLine="360"/>
        <w:jc w:val="both"/>
        <w:rPr>
          <w:color w:val="FF0000"/>
          <w:lang w:val="tr-TR"/>
        </w:rPr>
      </w:pPr>
      <w:r w:rsidRPr="000A6A57">
        <w:rPr>
          <w:lang w:val="tr-TR"/>
        </w:rPr>
        <w:t>vehicle.parameters[</w:t>
      </w:r>
      <w:r w:rsidRPr="000A6A57">
        <w:rPr>
          <w:color w:val="4472C4" w:themeColor="accent1"/>
          <w:lang w:val="tr-TR"/>
        </w:rPr>
        <w:t>‘Q_ENABLE’</w:t>
      </w:r>
      <w:r w:rsidRPr="000A6A57">
        <w:rPr>
          <w:lang w:val="tr-TR"/>
        </w:rPr>
        <w:t>]</w:t>
      </w:r>
      <w:r>
        <w:rPr>
          <w:lang w:val="tr-TR"/>
        </w:rPr>
        <w:t xml:space="preserve"> = 1                                      </w:t>
      </w:r>
      <w:r w:rsidRPr="00EE3D69">
        <w:rPr>
          <w:color w:val="FF0000"/>
          <w:lang w:val="tr-TR"/>
        </w:rPr>
        <w:t>#SET</w:t>
      </w:r>
    </w:p>
    <w:p w:rsidR="00C86BBE" w:rsidRDefault="00C86BBE" w:rsidP="00EE3D69">
      <w:pPr>
        <w:ind w:firstLine="360"/>
        <w:jc w:val="both"/>
        <w:rPr>
          <w:b/>
          <w:i/>
          <w:sz w:val="24"/>
          <w:u w:val="single"/>
          <w:lang w:val="tr-TR"/>
        </w:rPr>
      </w:pPr>
      <w:r w:rsidRPr="00C86BBE">
        <w:rPr>
          <w:b/>
          <w:i/>
          <w:sz w:val="24"/>
          <w:u w:val="single"/>
          <w:lang w:val="tr-TR"/>
        </w:rPr>
        <w:t>Part 2: Observing Attribute Changes</w:t>
      </w:r>
    </w:p>
    <w:p w:rsidR="00C86BBE" w:rsidRDefault="00C86BBE" w:rsidP="00C86BBE">
      <w:pPr>
        <w:pStyle w:val="ListeParagraf"/>
        <w:numPr>
          <w:ilvl w:val="0"/>
          <w:numId w:val="1"/>
        </w:numPr>
        <w:jc w:val="both"/>
        <w:rPr>
          <w:lang w:val="tr-TR"/>
        </w:rPr>
      </w:pPr>
      <w:r>
        <w:rPr>
          <w:lang w:val="tr-TR"/>
        </w:rPr>
        <w:t>Attribute changes can be observed and necessary actions can be done in the callback functions.</w:t>
      </w:r>
      <w:r w:rsidR="003751EA">
        <w:rPr>
          <w:lang w:val="tr-TR"/>
        </w:rPr>
        <w:t xml:space="preserve"> </w:t>
      </w:r>
      <w:r w:rsidR="00056953">
        <w:rPr>
          <w:lang w:val="tr-TR"/>
        </w:rPr>
        <w:t>To do that we need a callback function and add a listener to the observed attribute.</w:t>
      </w:r>
    </w:p>
    <w:p w:rsidR="003751EA" w:rsidRPr="00C86BBE" w:rsidRDefault="003751EA" w:rsidP="00C86BBE">
      <w:pPr>
        <w:pStyle w:val="ListeParagraf"/>
        <w:numPr>
          <w:ilvl w:val="0"/>
          <w:numId w:val="1"/>
        </w:numPr>
        <w:jc w:val="both"/>
        <w:rPr>
          <w:lang w:val="tr-TR"/>
        </w:rPr>
      </w:pPr>
      <w:r>
        <w:rPr>
          <w:lang w:val="tr-TR"/>
        </w:rPr>
        <w:t>Define a callback function which takes three parameters: self, attr_name, value</w:t>
      </w:r>
      <w:r w:rsidR="00354F7D">
        <w:rPr>
          <w:lang w:val="tr-TR"/>
        </w:rPr>
        <w:t>. attr_name represents the name of the changed attribute, value represents the value of that attribute. Value of the attribute can be manipulated</w:t>
      </w:r>
      <w:r w:rsidR="00037A4B">
        <w:rPr>
          <w:lang w:val="tr-TR"/>
        </w:rPr>
        <w:t xml:space="preserve"> inside the callback function</w:t>
      </w:r>
      <w:r w:rsidR="00F92F73">
        <w:rPr>
          <w:lang w:val="tr-TR"/>
        </w:rPr>
        <w:t>.</w:t>
      </w:r>
    </w:p>
    <w:p w:rsidR="00211DBE" w:rsidRDefault="00056953" w:rsidP="00EE3D69">
      <w:pPr>
        <w:ind w:firstLine="360"/>
        <w:jc w:val="both"/>
        <w:rPr>
          <w:color w:val="FF0000"/>
          <w:lang w:val="tr-TR"/>
        </w:rPr>
      </w:pPr>
      <w:r w:rsidRPr="00056953">
        <w:rPr>
          <w:color w:val="ED7D31" w:themeColor="accent2"/>
          <w:lang w:val="tr-TR"/>
        </w:rPr>
        <w:t>def</w:t>
      </w:r>
      <w:r>
        <w:rPr>
          <w:color w:val="FF0000"/>
          <w:lang w:val="tr-TR"/>
        </w:rPr>
        <w:t xml:space="preserve"> </w:t>
      </w:r>
      <w:r w:rsidRPr="002260E3">
        <w:rPr>
          <w:color w:val="002060"/>
          <w:lang w:val="tr-TR"/>
        </w:rPr>
        <w:t>callback</w:t>
      </w:r>
      <w:r w:rsidRPr="00056953">
        <w:rPr>
          <w:lang w:val="tr-TR"/>
        </w:rPr>
        <w:t>(self, attr_name, value):</w:t>
      </w:r>
    </w:p>
    <w:p w:rsidR="00056953" w:rsidRDefault="00056953" w:rsidP="00EE3D69">
      <w:pPr>
        <w:ind w:firstLine="360"/>
        <w:jc w:val="both"/>
        <w:rPr>
          <w:lang w:val="tr-TR"/>
        </w:rPr>
      </w:pPr>
      <w:r>
        <w:rPr>
          <w:color w:val="FF0000"/>
          <w:lang w:val="tr-TR"/>
        </w:rPr>
        <w:tab/>
      </w:r>
      <w:r w:rsidRPr="00056953">
        <w:rPr>
          <w:color w:val="ED7D31" w:themeColor="accent2"/>
          <w:lang w:val="tr-TR"/>
        </w:rPr>
        <w:t>print</w:t>
      </w:r>
      <w:r>
        <w:rPr>
          <w:color w:val="FF0000"/>
          <w:lang w:val="tr-TR"/>
        </w:rPr>
        <w:t xml:space="preserve"> </w:t>
      </w:r>
      <w:r w:rsidRPr="00606962">
        <w:rPr>
          <w:color w:val="4472C4" w:themeColor="accent1"/>
          <w:lang w:val="tr-TR"/>
        </w:rPr>
        <w:t xml:space="preserve">‘New value of %s: %s’ </w:t>
      </w:r>
      <w:r w:rsidRPr="00056953">
        <w:rPr>
          <w:lang w:val="tr-TR"/>
        </w:rPr>
        <w:t>% (attr_name, value)</w:t>
      </w:r>
    </w:p>
    <w:p w:rsidR="00056953" w:rsidRDefault="00C676AB" w:rsidP="00056953">
      <w:pPr>
        <w:pStyle w:val="ListeParagraf"/>
        <w:numPr>
          <w:ilvl w:val="0"/>
          <w:numId w:val="1"/>
        </w:numPr>
        <w:jc w:val="both"/>
        <w:rPr>
          <w:lang w:val="tr-TR"/>
        </w:rPr>
      </w:pPr>
      <w:r>
        <w:rPr>
          <w:lang w:val="tr-TR"/>
        </w:rPr>
        <w:t>Assume we are going to observe the changes in the heading. Listener can be added by using add_attribute_listener method. It takes two parameters: Attribute name and callback function. Then whenever the listened attribute changes the callback function is called.</w:t>
      </w:r>
    </w:p>
    <w:p w:rsidR="003F381F" w:rsidRDefault="00C676AB" w:rsidP="00743D0E">
      <w:pPr>
        <w:ind w:left="360"/>
        <w:jc w:val="both"/>
        <w:rPr>
          <w:lang w:val="tr-TR"/>
        </w:rPr>
      </w:pPr>
      <w:r>
        <w:rPr>
          <w:lang w:val="tr-TR"/>
        </w:rPr>
        <w:t>vehicle.add_attribute_listener(</w:t>
      </w:r>
      <w:r w:rsidRPr="002260E3">
        <w:rPr>
          <w:color w:val="4472C4" w:themeColor="accent1"/>
          <w:lang w:val="tr-TR"/>
        </w:rPr>
        <w:t>‘heading’</w:t>
      </w:r>
      <w:r>
        <w:rPr>
          <w:lang w:val="tr-TR"/>
        </w:rPr>
        <w:t>, callback)</w:t>
      </w:r>
    </w:p>
    <w:p w:rsidR="00E97A6D" w:rsidRDefault="00180058" w:rsidP="00E97A6D">
      <w:pPr>
        <w:pStyle w:val="ListeParagraf"/>
        <w:numPr>
          <w:ilvl w:val="0"/>
          <w:numId w:val="1"/>
        </w:numPr>
        <w:jc w:val="both"/>
        <w:rPr>
          <w:lang w:val="tr-TR"/>
        </w:rPr>
      </w:pPr>
      <w:r>
        <w:rPr>
          <w:lang w:val="tr-TR"/>
        </w:rPr>
        <w:t xml:space="preserve">Any parameter change also can be observed by using wildcard symbol </w:t>
      </w:r>
      <w:r w:rsidRPr="005C383F">
        <w:rPr>
          <w:color w:val="4472C4" w:themeColor="accent1"/>
          <w:lang w:val="tr-TR"/>
        </w:rPr>
        <w:t>‘*’</w:t>
      </w:r>
      <w:r>
        <w:rPr>
          <w:lang w:val="tr-TR"/>
        </w:rPr>
        <w:t>.</w:t>
      </w:r>
    </w:p>
    <w:p w:rsidR="00180058" w:rsidRDefault="00180058" w:rsidP="00180058">
      <w:pPr>
        <w:ind w:left="360"/>
        <w:jc w:val="both"/>
        <w:rPr>
          <w:lang w:val="tr-TR"/>
        </w:rPr>
      </w:pPr>
      <w:r>
        <w:rPr>
          <w:lang w:val="tr-TR"/>
        </w:rPr>
        <w:t>vehicle.parameters.add_attribute_listener(</w:t>
      </w:r>
      <w:r w:rsidRPr="00FF5468">
        <w:rPr>
          <w:color w:val="4472C4" w:themeColor="accent1"/>
          <w:lang w:val="tr-TR"/>
        </w:rPr>
        <w:t>‘*’</w:t>
      </w:r>
      <w:r>
        <w:rPr>
          <w:lang w:val="tr-TR"/>
        </w:rPr>
        <w:t>, callback)</w:t>
      </w:r>
    </w:p>
    <w:p w:rsidR="007F01FA" w:rsidRDefault="00937EC2" w:rsidP="00180058">
      <w:pPr>
        <w:ind w:left="360"/>
        <w:jc w:val="both"/>
        <w:rPr>
          <w:b/>
          <w:i/>
          <w:sz w:val="24"/>
          <w:u w:val="single"/>
          <w:lang w:val="tr-TR"/>
        </w:rPr>
      </w:pPr>
      <w:r w:rsidRPr="00937EC2">
        <w:rPr>
          <w:b/>
          <w:i/>
          <w:sz w:val="24"/>
          <w:u w:val="single"/>
          <w:lang w:val="tr-TR"/>
        </w:rPr>
        <w:lastRenderedPageBreak/>
        <w:t>Part 3: Mavlink Messages</w:t>
      </w:r>
    </w:p>
    <w:p w:rsidR="00937EC2" w:rsidRDefault="00937EC2" w:rsidP="00937EC2">
      <w:pPr>
        <w:pStyle w:val="ListeParagraf"/>
        <w:numPr>
          <w:ilvl w:val="0"/>
          <w:numId w:val="1"/>
        </w:numPr>
        <w:jc w:val="both"/>
        <w:rPr>
          <w:lang w:val="tr-TR"/>
        </w:rPr>
      </w:pPr>
      <w:r w:rsidRPr="00937EC2">
        <w:rPr>
          <w:lang w:val="tr-TR"/>
        </w:rPr>
        <w:t>dronekit-python</w:t>
      </w:r>
      <w:r>
        <w:rPr>
          <w:lang w:val="tr-TR"/>
        </w:rPr>
        <w:t xml:space="preserve"> introduces easy ways to interact and communicate with the vehicle. The communication is done by using Mavlink messages. </w:t>
      </w:r>
      <w:r w:rsidR="00F64A8A">
        <w:rPr>
          <w:lang w:val="tr-TR"/>
        </w:rPr>
        <w:t>Alsoc</w:t>
      </w:r>
      <w:r>
        <w:rPr>
          <w:lang w:val="tr-TR"/>
        </w:rPr>
        <w:t>specified Mavlink messages may be used instead of ready to use functions.</w:t>
      </w:r>
    </w:p>
    <w:p w:rsidR="00937EC2" w:rsidRDefault="00937EC2" w:rsidP="00937EC2">
      <w:pPr>
        <w:pStyle w:val="ListeParagraf"/>
        <w:numPr>
          <w:ilvl w:val="0"/>
          <w:numId w:val="1"/>
        </w:numPr>
        <w:jc w:val="both"/>
        <w:rPr>
          <w:lang w:val="tr-TR"/>
        </w:rPr>
      </w:pPr>
      <w:r>
        <w:rPr>
          <w:lang w:val="tr-TR"/>
        </w:rPr>
        <w:t xml:space="preserve">To send a Mavlink message we can use send_mavlink function of dronekit </w:t>
      </w:r>
      <w:r w:rsidRPr="006145AD">
        <w:rPr>
          <w:color w:val="0070C0"/>
          <w:lang w:val="tr-TR"/>
        </w:rPr>
        <w:t>Vehicle</w:t>
      </w:r>
      <w:r>
        <w:rPr>
          <w:lang w:val="tr-TR"/>
        </w:rPr>
        <w:t xml:space="preserve"> class. It takes the message to be sent as only argument. </w:t>
      </w:r>
    </w:p>
    <w:p w:rsidR="00937EC2" w:rsidRDefault="000E0296" w:rsidP="00937EC2">
      <w:pPr>
        <w:pStyle w:val="ListeParagraf"/>
        <w:numPr>
          <w:ilvl w:val="0"/>
          <w:numId w:val="1"/>
        </w:numPr>
        <w:jc w:val="both"/>
        <w:rPr>
          <w:lang w:val="tr-TR"/>
        </w:rPr>
      </w:pPr>
      <w:r>
        <w:rPr>
          <w:lang w:val="tr-TR"/>
        </w:rPr>
        <w:t>The message need</w:t>
      </w:r>
      <w:r w:rsidR="006145AD">
        <w:rPr>
          <w:lang w:val="tr-TR"/>
        </w:rPr>
        <w:t>s</w:t>
      </w:r>
      <w:r>
        <w:rPr>
          <w:lang w:val="tr-TR"/>
        </w:rPr>
        <w:t xml:space="preserve"> to be encoded properly. To do that </w:t>
      </w:r>
      <w:r w:rsidRPr="004A6A8A">
        <w:rPr>
          <w:color w:val="4472C4" w:themeColor="accent1"/>
          <w:lang w:val="tr-TR"/>
        </w:rPr>
        <w:t>message_factory()</w:t>
      </w:r>
      <w:r w:rsidR="007B416D">
        <w:rPr>
          <w:lang w:val="tr-TR"/>
        </w:rPr>
        <w:t xml:space="preserve"> </w:t>
      </w:r>
      <w:r w:rsidR="0006664A">
        <w:rPr>
          <w:lang w:val="tr-TR"/>
        </w:rPr>
        <w:t xml:space="preserve">uses a factory method for the encoding. The name of this method will always be the lower case version of the message/command name with </w:t>
      </w:r>
      <w:r w:rsidR="0006664A" w:rsidRPr="004A6A8A">
        <w:rPr>
          <w:color w:val="C45911" w:themeColor="accent2" w:themeShade="BF"/>
          <w:lang w:val="tr-TR"/>
        </w:rPr>
        <w:t>_encode</w:t>
      </w:r>
      <w:r w:rsidR="0006664A">
        <w:rPr>
          <w:lang w:val="tr-TR"/>
        </w:rPr>
        <w:t xml:space="preserve"> appended.</w:t>
      </w:r>
      <w:r w:rsidR="008E060E">
        <w:rPr>
          <w:lang w:val="tr-TR"/>
        </w:rPr>
        <w:t xml:space="preserve"> Also proper arguments need to be given. </w:t>
      </w:r>
      <w:r w:rsidR="00687F1B">
        <w:rPr>
          <w:lang w:val="tr-TR"/>
        </w:rPr>
        <w:t xml:space="preserve">All Mavlink messages and argument lists can be found in this </w:t>
      </w:r>
      <w:hyperlink r:id="rId8" w:history="1">
        <w:r w:rsidR="007B420B" w:rsidRPr="007B420B">
          <w:rPr>
            <w:rStyle w:val="Kpr"/>
            <w:lang w:val="tr-TR"/>
          </w:rPr>
          <w:t>link</w:t>
        </w:r>
      </w:hyperlink>
      <w:r w:rsidR="007B420B">
        <w:rPr>
          <w:lang w:val="tr-TR"/>
        </w:rPr>
        <w:t>.</w:t>
      </w:r>
      <w:r w:rsidR="007B416D">
        <w:rPr>
          <w:lang w:val="tr-TR"/>
        </w:rPr>
        <w:t xml:space="preserve"> </w:t>
      </w:r>
    </w:p>
    <w:p w:rsidR="005725AA" w:rsidRDefault="005725AA" w:rsidP="00937EC2">
      <w:pPr>
        <w:pStyle w:val="ListeParagraf"/>
        <w:numPr>
          <w:ilvl w:val="0"/>
          <w:numId w:val="1"/>
        </w:numPr>
        <w:jc w:val="both"/>
        <w:rPr>
          <w:lang w:val="tr-TR"/>
        </w:rPr>
      </w:pPr>
      <w:r>
        <w:rPr>
          <w:lang w:val="tr-TR"/>
        </w:rPr>
        <w:t xml:space="preserve">If arguments of the message includes </w:t>
      </w:r>
      <w:r w:rsidRPr="004A6A8A">
        <w:rPr>
          <w:color w:val="538135" w:themeColor="accent6" w:themeShade="BF"/>
          <w:lang w:val="tr-TR"/>
        </w:rPr>
        <w:t>target_system</w:t>
      </w:r>
      <w:r>
        <w:rPr>
          <w:lang w:val="tr-TR"/>
        </w:rPr>
        <w:t xml:space="preserve"> and </w:t>
      </w:r>
      <w:r w:rsidRPr="004A6A8A">
        <w:rPr>
          <w:color w:val="538135" w:themeColor="accent6" w:themeShade="BF"/>
          <w:lang w:val="tr-TR"/>
        </w:rPr>
        <w:t>target_component</w:t>
      </w:r>
      <w:r>
        <w:rPr>
          <w:lang w:val="tr-TR"/>
        </w:rPr>
        <w:t xml:space="preserve">, they can be set to 0 since Dronekit automatically fills them. </w:t>
      </w:r>
    </w:p>
    <w:p w:rsidR="00837A4B" w:rsidRDefault="005725AA" w:rsidP="00937EC2">
      <w:pPr>
        <w:pStyle w:val="ListeParagraf"/>
        <w:numPr>
          <w:ilvl w:val="0"/>
          <w:numId w:val="1"/>
        </w:numPr>
        <w:jc w:val="both"/>
        <w:rPr>
          <w:lang w:val="tr-TR"/>
        </w:rPr>
      </w:pPr>
      <w:r>
        <w:rPr>
          <w:lang w:val="tr-TR"/>
        </w:rPr>
        <w:t xml:space="preserve">Let’s investigate a message: PARAM_SET. It is used to set a parameter. We can see that it takes 5 arguments: </w:t>
      </w:r>
      <w:r w:rsidRPr="00606962">
        <w:rPr>
          <w:color w:val="538135" w:themeColor="accent6" w:themeShade="BF"/>
          <w:lang w:val="tr-TR"/>
        </w:rPr>
        <w:t>target_system</w:t>
      </w:r>
      <w:r>
        <w:rPr>
          <w:lang w:val="tr-TR"/>
        </w:rPr>
        <w:t xml:space="preserve">, </w:t>
      </w:r>
      <w:r w:rsidRPr="00606962">
        <w:rPr>
          <w:color w:val="538135" w:themeColor="accent6" w:themeShade="BF"/>
          <w:lang w:val="tr-TR"/>
        </w:rPr>
        <w:t>target_component</w:t>
      </w:r>
      <w:r>
        <w:rPr>
          <w:lang w:val="tr-TR"/>
        </w:rPr>
        <w:t xml:space="preserve">, </w:t>
      </w:r>
      <w:r w:rsidRPr="00606962">
        <w:rPr>
          <w:color w:val="538135" w:themeColor="accent6" w:themeShade="BF"/>
          <w:lang w:val="tr-TR"/>
        </w:rPr>
        <w:t>param_id</w:t>
      </w:r>
      <w:r>
        <w:rPr>
          <w:lang w:val="tr-TR"/>
        </w:rPr>
        <w:t xml:space="preserve">, </w:t>
      </w:r>
      <w:r w:rsidRPr="00606962">
        <w:rPr>
          <w:color w:val="538135" w:themeColor="accent6" w:themeShade="BF"/>
          <w:lang w:val="tr-TR"/>
        </w:rPr>
        <w:t>param_value</w:t>
      </w:r>
      <w:r>
        <w:rPr>
          <w:lang w:val="tr-TR"/>
        </w:rPr>
        <w:t xml:space="preserve"> and </w:t>
      </w:r>
      <w:r w:rsidRPr="00606962">
        <w:rPr>
          <w:color w:val="538135" w:themeColor="accent6" w:themeShade="BF"/>
          <w:lang w:val="tr-TR"/>
        </w:rPr>
        <w:t>param_type</w:t>
      </w:r>
      <w:r w:rsidR="000F29A2">
        <w:rPr>
          <w:lang w:val="tr-TR"/>
        </w:rPr>
        <w:t xml:space="preserve">. </w:t>
      </w:r>
      <w:r w:rsidR="000F29A2" w:rsidRPr="00606962">
        <w:rPr>
          <w:color w:val="538135" w:themeColor="accent6" w:themeShade="BF"/>
          <w:lang w:val="tr-TR"/>
        </w:rPr>
        <w:t>target_system</w:t>
      </w:r>
      <w:r w:rsidR="000F29A2">
        <w:rPr>
          <w:lang w:val="tr-TR"/>
        </w:rPr>
        <w:t xml:space="preserve"> and </w:t>
      </w:r>
      <w:r w:rsidR="000F29A2" w:rsidRPr="00606962">
        <w:rPr>
          <w:color w:val="538135" w:themeColor="accent6" w:themeShade="BF"/>
          <w:lang w:val="tr-TR"/>
        </w:rPr>
        <w:t xml:space="preserve">target_component </w:t>
      </w:r>
      <w:r w:rsidR="000F29A2">
        <w:rPr>
          <w:lang w:val="tr-TR"/>
        </w:rPr>
        <w:t xml:space="preserve">may be set to 0 as we discussed. Parameter’s name is given as </w:t>
      </w:r>
      <w:r w:rsidR="000F29A2" w:rsidRPr="00606962">
        <w:rPr>
          <w:color w:val="538135" w:themeColor="accent6" w:themeShade="BF"/>
          <w:lang w:val="tr-TR"/>
        </w:rPr>
        <w:t>param_id</w:t>
      </w:r>
      <w:r w:rsidR="000F29A2">
        <w:rPr>
          <w:lang w:val="tr-TR"/>
        </w:rPr>
        <w:t xml:space="preserve"> and the value to be set is given as </w:t>
      </w:r>
      <w:r w:rsidR="000F29A2" w:rsidRPr="00606962">
        <w:rPr>
          <w:color w:val="538135" w:themeColor="accent6" w:themeShade="BF"/>
          <w:lang w:val="tr-TR"/>
        </w:rPr>
        <w:t>param_value</w:t>
      </w:r>
      <w:r w:rsidR="000F29A2">
        <w:rPr>
          <w:lang w:val="tr-TR"/>
        </w:rPr>
        <w:t xml:space="preserve">. Also the type of the </w:t>
      </w:r>
      <w:r w:rsidR="000F29A2" w:rsidRPr="00606962">
        <w:rPr>
          <w:color w:val="538135" w:themeColor="accent6" w:themeShade="BF"/>
          <w:lang w:val="tr-TR"/>
        </w:rPr>
        <w:t xml:space="preserve">param_value </w:t>
      </w:r>
      <w:r w:rsidR="000F29A2">
        <w:rPr>
          <w:lang w:val="tr-TR"/>
        </w:rPr>
        <w:t xml:space="preserve">we set is given as </w:t>
      </w:r>
      <w:r w:rsidR="000F29A2" w:rsidRPr="00606962">
        <w:rPr>
          <w:color w:val="538135" w:themeColor="accent6" w:themeShade="BF"/>
          <w:lang w:val="tr-TR"/>
        </w:rPr>
        <w:t>param_type</w:t>
      </w:r>
      <w:r w:rsidR="000F29A2">
        <w:rPr>
          <w:lang w:val="tr-TR"/>
        </w:rPr>
        <w:t xml:space="preserve">. See the descriptions of the arguments in the link given above. Assume you </w:t>
      </w:r>
      <w:r w:rsidR="009267AA">
        <w:rPr>
          <w:lang w:val="tr-TR"/>
        </w:rPr>
        <w:t xml:space="preserve">connected succesfully </w:t>
      </w:r>
      <w:r w:rsidR="00837A4B">
        <w:rPr>
          <w:lang w:val="tr-TR"/>
        </w:rPr>
        <w:t>so</w:t>
      </w:r>
      <w:r w:rsidR="009267AA">
        <w:rPr>
          <w:lang w:val="tr-TR"/>
        </w:rPr>
        <w:t xml:space="preserve"> you have</w:t>
      </w:r>
      <w:r w:rsidR="000F29A2">
        <w:rPr>
          <w:lang w:val="tr-TR"/>
        </w:rPr>
        <w:t xml:space="preserve"> a </w:t>
      </w:r>
      <w:r w:rsidR="000F29A2" w:rsidRPr="00606962">
        <w:rPr>
          <w:color w:val="7030A0"/>
          <w:lang w:val="tr-TR"/>
        </w:rPr>
        <w:t xml:space="preserve">vehicle </w:t>
      </w:r>
      <w:r w:rsidR="000F29A2">
        <w:rPr>
          <w:lang w:val="tr-TR"/>
        </w:rPr>
        <w:t xml:space="preserve">object of </w:t>
      </w:r>
      <w:r w:rsidR="000F29A2" w:rsidRPr="00606962">
        <w:rPr>
          <w:color w:val="0070C0"/>
          <w:lang w:val="tr-TR"/>
        </w:rPr>
        <w:t>Vehicle</w:t>
      </w:r>
      <w:r w:rsidR="000F29A2">
        <w:rPr>
          <w:lang w:val="tr-TR"/>
        </w:rPr>
        <w:t xml:space="preserve"> class</w:t>
      </w:r>
      <w:r w:rsidR="00837A4B">
        <w:rPr>
          <w:lang w:val="tr-TR"/>
        </w:rPr>
        <w:t xml:space="preserve"> and you want to set </w:t>
      </w:r>
      <w:r w:rsidR="00837A4B" w:rsidRPr="00606962">
        <w:rPr>
          <w:color w:val="8496B0" w:themeColor="text2" w:themeTint="99"/>
          <w:lang w:val="tr-TR"/>
        </w:rPr>
        <w:t xml:space="preserve">‘FLTMODE1’ </w:t>
      </w:r>
      <w:r w:rsidR="00837A4B">
        <w:rPr>
          <w:lang w:val="tr-TR"/>
        </w:rPr>
        <w:t>parameter</w:t>
      </w:r>
      <w:r w:rsidR="00C61C54">
        <w:rPr>
          <w:lang w:val="tr-TR"/>
        </w:rPr>
        <w:t xml:space="preserve">. </w:t>
      </w:r>
      <w:r w:rsidR="00CF05D6">
        <w:rPr>
          <w:lang w:val="tr-TR"/>
        </w:rPr>
        <w:t>It could be any parameter</w:t>
      </w:r>
      <w:r w:rsidR="002D0068">
        <w:rPr>
          <w:lang w:val="tr-TR"/>
        </w:rPr>
        <w:t xml:space="preserve">. </w:t>
      </w:r>
      <w:r w:rsidR="000F29A2">
        <w:rPr>
          <w:lang w:val="tr-TR"/>
        </w:rPr>
        <w:t xml:space="preserve">The code for this </w:t>
      </w:r>
      <w:r w:rsidR="00837A4B">
        <w:rPr>
          <w:lang w:val="tr-TR"/>
        </w:rPr>
        <w:t>specific Mavlink message(PARAM_SET) would be like this:</w:t>
      </w:r>
    </w:p>
    <w:p w:rsidR="00837A4B" w:rsidRDefault="00837A4B" w:rsidP="00837A4B">
      <w:pPr>
        <w:pStyle w:val="ListeParagraf"/>
        <w:jc w:val="both"/>
        <w:rPr>
          <w:lang w:val="tr-TR"/>
        </w:rPr>
      </w:pPr>
    </w:p>
    <w:p w:rsidR="00837A4B" w:rsidRDefault="00837A4B" w:rsidP="00837A4B">
      <w:pPr>
        <w:pStyle w:val="ListeParagraf"/>
        <w:jc w:val="both"/>
        <w:rPr>
          <w:lang w:val="tr-TR"/>
        </w:rPr>
      </w:pPr>
      <w:r>
        <w:rPr>
          <w:lang w:val="tr-TR"/>
        </w:rPr>
        <w:t>msg = vehicle.message_factory.param_set_encode(</w:t>
      </w:r>
    </w:p>
    <w:p w:rsidR="00837A4B" w:rsidRDefault="00837A4B" w:rsidP="00837A4B">
      <w:pPr>
        <w:pStyle w:val="ListeParagraf"/>
        <w:jc w:val="both"/>
        <w:rPr>
          <w:lang w:val="tr-TR"/>
        </w:rPr>
      </w:pPr>
      <w:r>
        <w:rPr>
          <w:lang w:val="tr-TR"/>
        </w:rPr>
        <w:t>0,0</w:t>
      </w:r>
      <w:r w:rsidR="009D37BE">
        <w:rPr>
          <w:lang w:val="tr-TR"/>
        </w:rPr>
        <w:t>,</w:t>
      </w:r>
      <w:r>
        <w:rPr>
          <w:lang w:val="tr-TR"/>
        </w:rPr>
        <w:tab/>
      </w:r>
      <w:r>
        <w:rPr>
          <w:lang w:val="tr-TR"/>
        </w:rPr>
        <w:tab/>
      </w:r>
      <w:r>
        <w:rPr>
          <w:lang w:val="tr-TR"/>
        </w:rPr>
        <w:tab/>
      </w:r>
      <w:r>
        <w:rPr>
          <w:lang w:val="tr-TR"/>
        </w:rPr>
        <w:tab/>
      </w:r>
      <w:r w:rsidRPr="00606962">
        <w:rPr>
          <w:color w:val="FF0000"/>
          <w:lang w:val="tr-TR"/>
        </w:rPr>
        <w:t>#target_system, target_component</w:t>
      </w:r>
    </w:p>
    <w:p w:rsidR="00837A4B" w:rsidRDefault="009D37BE" w:rsidP="00837A4B">
      <w:pPr>
        <w:pStyle w:val="ListeParagraf"/>
        <w:jc w:val="both"/>
        <w:rPr>
          <w:lang w:val="tr-TR"/>
        </w:rPr>
      </w:pPr>
      <w:r w:rsidRPr="00606962">
        <w:rPr>
          <w:color w:val="4472C4" w:themeColor="accent1"/>
          <w:lang w:val="tr-TR"/>
        </w:rPr>
        <w:t>‘FLTMODE1’</w:t>
      </w:r>
      <w:r>
        <w:rPr>
          <w:lang w:val="tr-TR"/>
        </w:rPr>
        <w:t>,</w:t>
      </w:r>
      <w:r>
        <w:rPr>
          <w:lang w:val="tr-TR"/>
        </w:rPr>
        <w:tab/>
      </w:r>
      <w:r>
        <w:rPr>
          <w:lang w:val="tr-TR"/>
        </w:rPr>
        <w:tab/>
      </w:r>
      <w:r>
        <w:rPr>
          <w:lang w:val="tr-TR"/>
        </w:rPr>
        <w:tab/>
      </w:r>
      <w:r w:rsidRPr="00606962">
        <w:rPr>
          <w:color w:val="FF0000"/>
          <w:lang w:val="tr-TR"/>
        </w:rPr>
        <w:t>#param_id</w:t>
      </w:r>
    </w:p>
    <w:p w:rsidR="009D37BE" w:rsidRDefault="009D37BE" w:rsidP="00837A4B">
      <w:pPr>
        <w:pStyle w:val="ListeParagraf"/>
        <w:jc w:val="both"/>
        <w:rPr>
          <w:lang w:val="tr-TR"/>
        </w:rPr>
      </w:pPr>
      <w:r>
        <w:rPr>
          <w:lang w:val="tr-TR"/>
        </w:rPr>
        <w:t>1,</w:t>
      </w:r>
      <w:r>
        <w:rPr>
          <w:lang w:val="tr-TR"/>
        </w:rPr>
        <w:tab/>
      </w:r>
      <w:r>
        <w:rPr>
          <w:lang w:val="tr-TR"/>
        </w:rPr>
        <w:tab/>
      </w:r>
      <w:r>
        <w:rPr>
          <w:lang w:val="tr-TR"/>
        </w:rPr>
        <w:tab/>
      </w:r>
      <w:r>
        <w:rPr>
          <w:lang w:val="tr-TR"/>
        </w:rPr>
        <w:tab/>
      </w:r>
      <w:r w:rsidRPr="00606962">
        <w:rPr>
          <w:color w:val="FF0000"/>
          <w:lang w:val="tr-TR"/>
        </w:rPr>
        <w:t>#param_value</w:t>
      </w:r>
    </w:p>
    <w:p w:rsidR="005725AA" w:rsidRDefault="009D37BE" w:rsidP="009D37BE">
      <w:pPr>
        <w:pStyle w:val="ListeParagraf"/>
        <w:numPr>
          <w:ilvl w:val="0"/>
          <w:numId w:val="5"/>
        </w:numPr>
        <w:jc w:val="both"/>
        <w:rPr>
          <w:lang w:val="tr-TR"/>
        </w:rPr>
      </w:pPr>
      <w:r>
        <w:rPr>
          <w:lang w:val="tr-TR"/>
        </w:rPr>
        <w:t xml:space="preserve">                                           </w:t>
      </w:r>
      <w:r w:rsidRPr="00606962">
        <w:rPr>
          <w:color w:val="FF0000"/>
          <w:lang w:val="tr-TR"/>
        </w:rPr>
        <w:t>#1: 8-bit unsigned integer</w:t>
      </w:r>
      <w:r w:rsidR="009F547D" w:rsidRPr="00606962">
        <w:rPr>
          <w:color w:val="FF0000"/>
          <w:lang w:val="tr-TR"/>
        </w:rPr>
        <w:t>. See MAV_PARAM_TYPE enum.</w:t>
      </w:r>
    </w:p>
    <w:p w:rsidR="00E71FFB" w:rsidRDefault="00E71FFB" w:rsidP="00E71FFB">
      <w:pPr>
        <w:ind w:left="720"/>
        <w:jc w:val="both"/>
        <w:rPr>
          <w:lang w:val="tr-TR"/>
        </w:rPr>
      </w:pPr>
      <w:r>
        <w:rPr>
          <w:lang w:val="tr-TR"/>
        </w:rPr>
        <w:t>vehicle.send_mavlink(msg)</w:t>
      </w:r>
    </w:p>
    <w:p w:rsidR="00463D04" w:rsidRDefault="00463D04" w:rsidP="00463D04">
      <w:pPr>
        <w:pStyle w:val="ListeParagraf"/>
        <w:numPr>
          <w:ilvl w:val="0"/>
          <w:numId w:val="1"/>
        </w:numPr>
        <w:jc w:val="both"/>
        <w:rPr>
          <w:lang w:val="tr-TR"/>
        </w:rPr>
      </w:pPr>
      <w:r>
        <w:rPr>
          <w:lang w:val="tr-TR"/>
        </w:rPr>
        <w:t>Now if we look at the value of the parameter</w:t>
      </w:r>
      <w:r w:rsidR="00BB67F7">
        <w:rPr>
          <w:lang w:val="tr-TR"/>
        </w:rPr>
        <w:t xml:space="preserve"> from any ground station</w:t>
      </w:r>
      <w:r w:rsidR="00606962">
        <w:rPr>
          <w:lang w:val="tr-TR"/>
        </w:rPr>
        <w:t xml:space="preserve"> software</w:t>
      </w:r>
      <w:r w:rsidR="00BB67F7">
        <w:rPr>
          <w:lang w:val="tr-TR"/>
        </w:rPr>
        <w:t xml:space="preserve"> or by using ready to use parameters attribute of dronekit</w:t>
      </w:r>
      <w:r>
        <w:rPr>
          <w:lang w:val="tr-TR"/>
        </w:rPr>
        <w:t xml:space="preserve"> it </w:t>
      </w:r>
      <w:r w:rsidR="00927424">
        <w:rPr>
          <w:lang w:val="tr-TR"/>
        </w:rPr>
        <w:t xml:space="preserve">must have </w:t>
      </w:r>
      <w:r>
        <w:rPr>
          <w:lang w:val="tr-TR"/>
        </w:rPr>
        <w:t>changed to 1.</w:t>
      </w:r>
    </w:p>
    <w:p w:rsidR="009D23FC" w:rsidRDefault="00573780" w:rsidP="00463D04">
      <w:pPr>
        <w:pStyle w:val="ListeParagraf"/>
        <w:numPr>
          <w:ilvl w:val="0"/>
          <w:numId w:val="1"/>
        </w:numPr>
        <w:jc w:val="both"/>
        <w:rPr>
          <w:lang w:val="tr-TR"/>
        </w:rPr>
      </w:pPr>
      <w:r>
        <w:rPr>
          <w:lang w:val="tr-TR"/>
        </w:rPr>
        <w:t>Alright, we have set the value but how can we read any parameter value or all of the parameters  or any other Mavlink messages emitted from the vehicle.</w:t>
      </w:r>
      <w:r w:rsidR="007D7856">
        <w:rPr>
          <w:lang w:val="tr-TR"/>
        </w:rPr>
        <w:t xml:space="preserve"> </w:t>
      </w:r>
      <w:r w:rsidR="002E729C">
        <w:rPr>
          <w:lang w:val="tr-TR"/>
        </w:rPr>
        <w:t>After</w:t>
      </w:r>
      <w:r w:rsidR="00FC2F70">
        <w:rPr>
          <w:lang w:val="tr-TR"/>
        </w:rPr>
        <w:t xml:space="preserve"> we se</w:t>
      </w:r>
      <w:r w:rsidR="002E729C">
        <w:rPr>
          <w:lang w:val="tr-TR"/>
        </w:rPr>
        <w:t>nd the command to set the parameter value</w:t>
      </w:r>
      <w:r w:rsidR="00986588">
        <w:rPr>
          <w:lang w:val="tr-TR"/>
        </w:rPr>
        <w:t>,</w:t>
      </w:r>
      <w:r w:rsidR="002E729C">
        <w:rPr>
          <w:lang w:val="tr-TR"/>
        </w:rPr>
        <w:t xml:space="preserve"> </w:t>
      </w:r>
      <w:r w:rsidR="00263065">
        <w:rPr>
          <w:lang w:val="tr-TR"/>
        </w:rPr>
        <w:t xml:space="preserve">vehicle emits the PARAM_VALUE Mavlink message. Same message is also emitted by the vehicle after we requested to read any parameter by using PARAM_REQUEST_READ </w:t>
      </w:r>
      <w:r w:rsidR="00B821AB">
        <w:rPr>
          <w:lang w:val="tr-TR"/>
        </w:rPr>
        <w:t xml:space="preserve">command </w:t>
      </w:r>
      <w:r w:rsidR="00263065">
        <w:rPr>
          <w:lang w:val="tr-TR"/>
        </w:rPr>
        <w:t>or all of the parameters by using PARAM_REQUEST_LIST command.</w:t>
      </w:r>
      <w:r w:rsidR="00E02EC7">
        <w:rPr>
          <w:lang w:val="tr-TR"/>
        </w:rPr>
        <w:t xml:space="preserve"> We need to listen for this message and act on it. Dronekit has an elegant way to handle received Mavlink messages. It uses decorators and we just need to specify the name of the message to be listened.</w:t>
      </w:r>
      <w:r w:rsidR="007A5CE4">
        <w:rPr>
          <w:lang w:val="tr-TR"/>
        </w:rPr>
        <w:t xml:space="preserve"> The </w:t>
      </w:r>
      <w:r w:rsidR="00FD4E00">
        <w:rPr>
          <w:lang w:val="tr-TR"/>
        </w:rPr>
        <w:t xml:space="preserve">next </w:t>
      </w:r>
      <w:r w:rsidR="007A5CE4">
        <w:rPr>
          <w:lang w:val="tr-TR"/>
        </w:rPr>
        <w:t xml:space="preserve">function </w:t>
      </w:r>
      <w:r w:rsidR="00FD4E00">
        <w:rPr>
          <w:lang w:val="tr-TR"/>
        </w:rPr>
        <w:t>from the</w:t>
      </w:r>
      <w:r w:rsidR="007A5CE4">
        <w:rPr>
          <w:lang w:val="tr-TR"/>
        </w:rPr>
        <w:t xml:space="preserve"> decorator has exactly 3 arguments: self, name, message. Manipulation </w:t>
      </w:r>
      <w:r w:rsidR="00680FE4">
        <w:rPr>
          <w:lang w:val="tr-TR"/>
        </w:rPr>
        <w:t xml:space="preserve">of the message </w:t>
      </w:r>
      <w:r w:rsidR="007A5CE4">
        <w:rPr>
          <w:lang w:val="tr-TR"/>
        </w:rPr>
        <w:t>takes place in this function.</w:t>
      </w:r>
    </w:p>
    <w:p w:rsidR="009D23FC" w:rsidRDefault="009D23FC" w:rsidP="009422E1">
      <w:pPr>
        <w:pStyle w:val="ListeParagraf"/>
        <w:numPr>
          <w:ilvl w:val="0"/>
          <w:numId w:val="1"/>
        </w:numPr>
        <w:jc w:val="both"/>
        <w:rPr>
          <w:lang w:val="tr-TR"/>
        </w:rPr>
      </w:pPr>
      <w:r>
        <w:rPr>
          <w:lang w:val="tr-TR"/>
        </w:rPr>
        <w:t>An example code to send PARAM_REQUEST_READ message to the vehicle:</w:t>
      </w:r>
    </w:p>
    <w:p w:rsidR="009422E1" w:rsidRPr="009422E1" w:rsidRDefault="009422E1" w:rsidP="009422E1">
      <w:pPr>
        <w:pStyle w:val="ListeParagraf"/>
        <w:jc w:val="both"/>
        <w:rPr>
          <w:lang w:val="tr-TR"/>
        </w:rPr>
      </w:pPr>
    </w:p>
    <w:p w:rsidR="009D23FC" w:rsidRDefault="009D23FC" w:rsidP="009D23FC">
      <w:pPr>
        <w:pStyle w:val="ListeParagraf"/>
        <w:jc w:val="both"/>
        <w:rPr>
          <w:lang w:val="tr-TR"/>
        </w:rPr>
      </w:pPr>
      <w:r>
        <w:rPr>
          <w:lang w:val="tr-TR"/>
        </w:rPr>
        <w:t>msg = vehicle.message_factory.param_request_read_encode(</w:t>
      </w:r>
    </w:p>
    <w:p w:rsidR="009D23FC" w:rsidRDefault="009D23FC" w:rsidP="009D23FC">
      <w:pPr>
        <w:pStyle w:val="ListeParagraf"/>
        <w:jc w:val="both"/>
        <w:rPr>
          <w:lang w:val="tr-TR"/>
        </w:rPr>
      </w:pPr>
      <w:r>
        <w:rPr>
          <w:lang w:val="tr-TR"/>
        </w:rPr>
        <w:t>0,0,</w:t>
      </w:r>
      <w:r>
        <w:rPr>
          <w:lang w:val="tr-TR"/>
        </w:rPr>
        <w:tab/>
      </w:r>
      <w:r>
        <w:rPr>
          <w:lang w:val="tr-TR"/>
        </w:rPr>
        <w:tab/>
      </w:r>
      <w:r>
        <w:rPr>
          <w:lang w:val="tr-TR"/>
        </w:rPr>
        <w:tab/>
      </w:r>
      <w:r>
        <w:rPr>
          <w:lang w:val="tr-TR"/>
        </w:rPr>
        <w:tab/>
        <w:t>#target_system, target_component</w:t>
      </w:r>
    </w:p>
    <w:p w:rsidR="009D23FC" w:rsidRDefault="009D23FC" w:rsidP="009D23FC">
      <w:pPr>
        <w:pStyle w:val="ListeParagraf"/>
        <w:jc w:val="both"/>
        <w:rPr>
          <w:lang w:val="tr-TR"/>
        </w:rPr>
      </w:pPr>
      <w:r>
        <w:rPr>
          <w:lang w:val="tr-TR"/>
        </w:rPr>
        <w:t>param_id,</w:t>
      </w:r>
      <w:r>
        <w:rPr>
          <w:lang w:val="tr-TR"/>
        </w:rPr>
        <w:tab/>
      </w:r>
      <w:r>
        <w:rPr>
          <w:lang w:val="tr-TR"/>
        </w:rPr>
        <w:tab/>
      </w:r>
      <w:r>
        <w:rPr>
          <w:lang w:val="tr-TR"/>
        </w:rPr>
        <w:tab/>
        <w:t>#</w:t>
      </w:r>
      <w:r w:rsidRPr="009D23FC">
        <w:rPr>
          <w:lang w:val="tr-TR"/>
        </w:rPr>
        <w:t xml:space="preserve"> </w:t>
      </w:r>
      <w:r>
        <w:rPr>
          <w:lang w:val="tr-TR"/>
        </w:rPr>
        <w:t>string id of the parameter</w:t>
      </w:r>
    </w:p>
    <w:p w:rsidR="00573780" w:rsidRDefault="009D23FC" w:rsidP="009D23FC">
      <w:pPr>
        <w:pStyle w:val="ListeParagraf"/>
        <w:jc w:val="both"/>
        <w:rPr>
          <w:lang w:val="tr-TR"/>
        </w:rPr>
      </w:pPr>
      <w:r>
        <w:rPr>
          <w:lang w:val="tr-TR"/>
        </w:rPr>
        <w:t>-1)</w:t>
      </w:r>
      <w:r w:rsidR="00E02EC7">
        <w:rPr>
          <w:lang w:val="tr-TR"/>
        </w:rPr>
        <w:t xml:space="preserve"> </w:t>
      </w:r>
      <w:r>
        <w:rPr>
          <w:lang w:val="tr-TR"/>
        </w:rPr>
        <w:tab/>
      </w:r>
      <w:r>
        <w:rPr>
          <w:lang w:val="tr-TR"/>
        </w:rPr>
        <w:tab/>
      </w:r>
      <w:r>
        <w:rPr>
          <w:lang w:val="tr-TR"/>
        </w:rPr>
        <w:tab/>
      </w:r>
      <w:r>
        <w:rPr>
          <w:lang w:val="tr-TR"/>
        </w:rPr>
        <w:tab/>
        <w:t>#see the argument description</w:t>
      </w:r>
      <w:r w:rsidR="00752DA5">
        <w:rPr>
          <w:lang w:val="tr-TR"/>
        </w:rPr>
        <w:t>s</w:t>
      </w:r>
    </w:p>
    <w:p w:rsidR="00F156CE" w:rsidRDefault="00F156CE" w:rsidP="009D23FC">
      <w:pPr>
        <w:pStyle w:val="ListeParagraf"/>
        <w:jc w:val="both"/>
        <w:rPr>
          <w:lang w:val="tr-TR"/>
        </w:rPr>
      </w:pPr>
      <w:r>
        <w:rPr>
          <w:lang w:val="tr-TR"/>
        </w:rPr>
        <w:t>vehicle.send_mavlink(msg)</w:t>
      </w:r>
    </w:p>
    <w:p w:rsidR="00FA2708" w:rsidRDefault="00FA2708" w:rsidP="009D23FC">
      <w:pPr>
        <w:pStyle w:val="ListeParagraf"/>
        <w:jc w:val="both"/>
        <w:rPr>
          <w:lang w:val="tr-TR"/>
        </w:rPr>
      </w:pPr>
    </w:p>
    <w:p w:rsidR="00FA2708" w:rsidRDefault="00FA2708" w:rsidP="00FA2708">
      <w:pPr>
        <w:pStyle w:val="ListeParagraf"/>
        <w:numPr>
          <w:ilvl w:val="0"/>
          <w:numId w:val="1"/>
        </w:numPr>
        <w:jc w:val="both"/>
        <w:rPr>
          <w:lang w:val="tr-TR"/>
        </w:rPr>
      </w:pPr>
      <w:r>
        <w:rPr>
          <w:lang w:val="tr-TR"/>
        </w:rPr>
        <w:t>An example code for the PARAM_VALUE message</w:t>
      </w:r>
      <w:r w:rsidR="00D63BC8">
        <w:rPr>
          <w:lang w:val="tr-TR"/>
        </w:rPr>
        <w:t xml:space="preserve"> to be listened:</w:t>
      </w:r>
    </w:p>
    <w:p w:rsidR="00EF207F" w:rsidRDefault="00EF207F" w:rsidP="00EF207F">
      <w:pPr>
        <w:pStyle w:val="ListeParagraf"/>
        <w:jc w:val="both"/>
        <w:rPr>
          <w:lang w:val="tr-TR"/>
        </w:rPr>
      </w:pPr>
    </w:p>
    <w:p w:rsidR="00EF207F" w:rsidRDefault="00EF207F" w:rsidP="00EF207F">
      <w:pPr>
        <w:pStyle w:val="ListeParagraf"/>
        <w:jc w:val="both"/>
        <w:rPr>
          <w:lang w:val="tr-TR"/>
        </w:rPr>
      </w:pPr>
      <w:r>
        <w:rPr>
          <w:lang w:val="tr-TR"/>
        </w:rPr>
        <w:t>@vehicle.on_message(‘PARAM_VALUE’)</w:t>
      </w:r>
    </w:p>
    <w:p w:rsidR="00EF207F" w:rsidRDefault="00EF207F" w:rsidP="00EF207F">
      <w:pPr>
        <w:pStyle w:val="ListeParagraf"/>
        <w:jc w:val="both"/>
        <w:rPr>
          <w:lang w:val="tr-TR"/>
        </w:rPr>
      </w:pPr>
      <w:r>
        <w:rPr>
          <w:lang w:val="tr-TR"/>
        </w:rPr>
        <w:t xml:space="preserve">def </w:t>
      </w:r>
      <w:r w:rsidR="00FB476B">
        <w:rPr>
          <w:lang w:val="tr-TR"/>
        </w:rPr>
        <w:t>my_method(self, name, msg):</w:t>
      </w:r>
    </w:p>
    <w:p w:rsidR="007F72A3" w:rsidRPr="00463D04" w:rsidRDefault="007F72A3" w:rsidP="00EF207F">
      <w:pPr>
        <w:pStyle w:val="ListeParagraf"/>
        <w:jc w:val="both"/>
        <w:rPr>
          <w:lang w:val="tr-TR"/>
        </w:rPr>
      </w:pPr>
      <w:r>
        <w:rPr>
          <w:lang w:val="tr-TR"/>
        </w:rPr>
        <w:t xml:space="preserve">    print ‘%s: %s’ % (name, msg)</w:t>
      </w:r>
      <w:r w:rsidR="00CA402B">
        <w:rPr>
          <w:lang w:val="tr-TR"/>
        </w:rPr>
        <w:t xml:space="preserve"> </w:t>
      </w:r>
      <w:r w:rsidR="00CA402B">
        <w:rPr>
          <w:lang w:val="tr-TR"/>
        </w:rPr>
        <w:tab/>
        <w:t xml:space="preserve">   </w:t>
      </w:r>
      <w:r w:rsidR="00CA402B">
        <w:rPr>
          <w:lang w:val="tr-TR"/>
        </w:rPr>
        <w:tab/>
      </w:r>
      <w:r w:rsidR="00404B33">
        <w:rPr>
          <w:lang w:val="tr-TR"/>
        </w:rPr>
        <w:t>#prints the name and the message of the function</w:t>
      </w:r>
    </w:p>
    <w:sectPr w:rsidR="007F72A3" w:rsidRPr="00463D04" w:rsidSect="00D54AA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0B2" w:rsidRDefault="00E020B2" w:rsidP="001E0F6B">
      <w:pPr>
        <w:spacing w:after="0" w:line="240" w:lineRule="auto"/>
      </w:pPr>
      <w:r>
        <w:separator/>
      </w:r>
    </w:p>
  </w:endnote>
  <w:endnote w:type="continuationSeparator" w:id="0">
    <w:p w:rsidR="00E020B2" w:rsidRDefault="00E020B2" w:rsidP="001E0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48A" w:rsidRDefault="0050348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48A" w:rsidRDefault="0050348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48A" w:rsidRDefault="0050348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0B2" w:rsidRDefault="00E020B2" w:rsidP="001E0F6B">
      <w:pPr>
        <w:spacing w:after="0" w:line="240" w:lineRule="auto"/>
      </w:pPr>
      <w:r>
        <w:separator/>
      </w:r>
    </w:p>
  </w:footnote>
  <w:footnote w:type="continuationSeparator" w:id="0">
    <w:p w:rsidR="00E020B2" w:rsidRDefault="00E020B2" w:rsidP="001E0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48A" w:rsidRDefault="0050348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F6B" w:rsidRPr="0050348A" w:rsidRDefault="001E0F6B">
    <w:pPr>
      <w:pStyle w:val="stBilgi"/>
      <w:tabs>
        <w:tab w:val="clear" w:pos="4680"/>
        <w:tab w:val="clear" w:pos="9360"/>
      </w:tabs>
      <w:jc w:val="right"/>
      <w:rPr>
        <w:b/>
        <w:color w:val="767171" w:themeColor="background2" w:themeShade="80"/>
        <w:sz w:val="24"/>
        <w:szCs w:val="24"/>
        <w:lang w:val="tr-TR"/>
      </w:rPr>
    </w:pPr>
    <w:r w:rsidRPr="0050348A">
      <w:rPr>
        <w:b/>
        <w:color w:val="767171" w:themeColor="background2" w:themeShade="80"/>
        <w:sz w:val="24"/>
        <w:szCs w:val="24"/>
        <w:lang w:val="tr-TR"/>
      </w:rPr>
      <w:t>Cahit Yusuf Taş</w:t>
    </w:r>
  </w:p>
  <w:p w:rsidR="001E0F6B" w:rsidRPr="0050348A" w:rsidRDefault="001E0F6B">
    <w:pPr>
      <w:pStyle w:val="stBilgi"/>
      <w:rPr>
        <w:b/>
        <w:color w:val="767171" w:themeColor="background2" w:themeShade="80"/>
      </w:rPr>
    </w:pPr>
    <w:r w:rsidRPr="0050348A">
      <w:rPr>
        <w:b/>
        <w:color w:val="767171" w:themeColor="background2" w:themeShade="80"/>
      </w:rPr>
      <w:tab/>
    </w:r>
    <w:r w:rsidRPr="0050348A">
      <w:rPr>
        <w:b/>
        <w:color w:val="767171" w:themeColor="background2" w:themeShade="80"/>
      </w:rPr>
      <w:tab/>
      <w:t>cyusuftas@gmail.com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48A" w:rsidRDefault="0050348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6724B"/>
    <w:multiLevelType w:val="hybridMultilevel"/>
    <w:tmpl w:val="BE08E0F6"/>
    <w:lvl w:ilvl="0" w:tplc="2136652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1C4148"/>
    <w:multiLevelType w:val="hybridMultilevel"/>
    <w:tmpl w:val="49D6F6CC"/>
    <w:lvl w:ilvl="0" w:tplc="C2C221E2">
      <w:numFmt w:val="bullet"/>
      <w:lvlText w:val=""/>
      <w:lvlJc w:val="left"/>
      <w:pPr>
        <w:ind w:left="720" w:hanging="360"/>
      </w:pPr>
      <w:rPr>
        <w:rFonts w:ascii="Wingdings" w:eastAsiaTheme="minorHAnsi" w:hAnsi="Wingdings" w:cstheme="minorBidi"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93D92"/>
    <w:multiLevelType w:val="hybridMultilevel"/>
    <w:tmpl w:val="7C2052C2"/>
    <w:lvl w:ilvl="0" w:tplc="30F0DA26">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00703"/>
    <w:multiLevelType w:val="hybridMultilevel"/>
    <w:tmpl w:val="1C2AEF68"/>
    <w:lvl w:ilvl="0" w:tplc="A56464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8716E"/>
    <w:multiLevelType w:val="hybridMultilevel"/>
    <w:tmpl w:val="A53A4FFC"/>
    <w:lvl w:ilvl="0" w:tplc="42A65B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6"/>
    <w:rsid w:val="00037A4B"/>
    <w:rsid w:val="00056953"/>
    <w:rsid w:val="0006664A"/>
    <w:rsid w:val="000849DE"/>
    <w:rsid w:val="000A6A57"/>
    <w:rsid w:val="000E0296"/>
    <w:rsid w:val="000F29A2"/>
    <w:rsid w:val="00166533"/>
    <w:rsid w:val="00180058"/>
    <w:rsid w:val="001E0F6B"/>
    <w:rsid w:val="00211DBE"/>
    <w:rsid w:val="002260E3"/>
    <w:rsid w:val="002334A9"/>
    <w:rsid w:val="0025692F"/>
    <w:rsid w:val="00263065"/>
    <w:rsid w:val="0027668A"/>
    <w:rsid w:val="0029258F"/>
    <w:rsid w:val="002D0068"/>
    <w:rsid w:val="002E729C"/>
    <w:rsid w:val="00354F7D"/>
    <w:rsid w:val="003751EA"/>
    <w:rsid w:val="00380D35"/>
    <w:rsid w:val="00397D0C"/>
    <w:rsid w:val="003F381F"/>
    <w:rsid w:val="00404B33"/>
    <w:rsid w:val="00463D04"/>
    <w:rsid w:val="00473E56"/>
    <w:rsid w:val="004757B3"/>
    <w:rsid w:val="004A6A8A"/>
    <w:rsid w:val="004B2A3F"/>
    <w:rsid w:val="00502ACC"/>
    <w:rsid w:val="0050348A"/>
    <w:rsid w:val="0051608F"/>
    <w:rsid w:val="005725AA"/>
    <w:rsid w:val="00573780"/>
    <w:rsid w:val="005C383F"/>
    <w:rsid w:val="00606962"/>
    <w:rsid w:val="006145AD"/>
    <w:rsid w:val="00677AC9"/>
    <w:rsid w:val="00680FE4"/>
    <w:rsid w:val="00687F1B"/>
    <w:rsid w:val="006D475A"/>
    <w:rsid w:val="007272DD"/>
    <w:rsid w:val="00743D0E"/>
    <w:rsid w:val="00752DA5"/>
    <w:rsid w:val="00773F04"/>
    <w:rsid w:val="007A5CE4"/>
    <w:rsid w:val="007B416D"/>
    <w:rsid w:val="007B420B"/>
    <w:rsid w:val="007D7856"/>
    <w:rsid w:val="007F01FA"/>
    <w:rsid w:val="007F72A3"/>
    <w:rsid w:val="00837A4B"/>
    <w:rsid w:val="00893164"/>
    <w:rsid w:val="008A6259"/>
    <w:rsid w:val="008E060E"/>
    <w:rsid w:val="008E674A"/>
    <w:rsid w:val="008F3E7B"/>
    <w:rsid w:val="009267AA"/>
    <w:rsid w:val="00927424"/>
    <w:rsid w:val="00937EC2"/>
    <w:rsid w:val="009422E1"/>
    <w:rsid w:val="00986588"/>
    <w:rsid w:val="009B2FE8"/>
    <w:rsid w:val="009D23FC"/>
    <w:rsid w:val="009D37BE"/>
    <w:rsid w:val="009F547D"/>
    <w:rsid w:val="00AB19F8"/>
    <w:rsid w:val="00B6508D"/>
    <w:rsid w:val="00B821AB"/>
    <w:rsid w:val="00BB67F7"/>
    <w:rsid w:val="00C15310"/>
    <w:rsid w:val="00C20F10"/>
    <w:rsid w:val="00C61C54"/>
    <w:rsid w:val="00C676AB"/>
    <w:rsid w:val="00C8617F"/>
    <w:rsid w:val="00C86BBE"/>
    <w:rsid w:val="00CA402B"/>
    <w:rsid w:val="00CF05D6"/>
    <w:rsid w:val="00D21D87"/>
    <w:rsid w:val="00D26DB6"/>
    <w:rsid w:val="00D30416"/>
    <w:rsid w:val="00D54AA3"/>
    <w:rsid w:val="00D63BC8"/>
    <w:rsid w:val="00E020B2"/>
    <w:rsid w:val="00E02EC7"/>
    <w:rsid w:val="00E71FFB"/>
    <w:rsid w:val="00E97A6D"/>
    <w:rsid w:val="00EE3D69"/>
    <w:rsid w:val="00EF207F"/>
    <w:rsid w:val="00F156CE"/>
    <w:rsid w:val="00F64A8A"/>
    <w:rsid w:val="00F92ACC"/>
    <w:rsid w:val="00F92F73"/>
    <w:rsid w:val="00FA2708"/>
    <w:rsid w:val="00FB476B"/>
    <w:rsid w:val="00FC2F70"/>
    <w:rsid w:val="00FD386D"/>
    <w:rsid w:val="00FD4E00"/>
    <w:rsid w:val="00FF5468"/>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9F99F-CBA0-4B0A-A751-051153D2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0416"/>
    <w:pPr>
      <w:ind w:left="720"/>
      <w:contextualSpacing/>
    </w:pPr>
  </w:style>
  <w:style w:type="character" w:styleId="Kpr">
    <w:name w:val="Hyperlink"/>
    <w:basedOn w:val="VarsaylanParagrafYazTipi"/>
    <w:uiPriority w:val="99"/>
    <w:unhideWhenUsed/>
    <w:rsid w:val="000A6A57"/>
    <w:rPr>
      <w:color w:val="0563C1" w:themeColor="hyperlink"/>
      <w:u w:val="single"/>
    </w:rPr>
  </w:style>
  <w:style w:type="character" w:styleId="zmlenmeyenBahsetme">
    <w:name w:val="Unresolved Mention"/>
    <w:basedOn w:val="VarsaylanParagrafYazTipi"/>
    <w:uiPriority w:val="99"/>
    <w:semiHidden/>
    <w:unhideWhenUsed/>
    <w:rsid w:val="000A6A57"/>
    <w:rPr>
      <w:color w:val="605E5C"/>
      <w:shd w:val="clear" w:color="auto" w:fill="E1DFDD"/>
    </w:rPr>
  </w:style>
  <w:style w:type="paragraph" w:styleId="stBilgi">
    <w:name w:val="header"/>
    <w:basedOn w:val="Normal"/>
    <w:link w:val="stBilgiChar"/>
    <w:uiPriority w:val="99"/>
    <w:unhideWhenUsed/>
    <w:rsid w:val="001E0F6B"/>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E0F6B"/>
  </w:style>
  <w:style w:type="paragraph" w:styleId="AltBilgi">
    <w:name w:val="footer"/>
    <w:basedOn w:val="Normal"/>
    <w:link w:val="AltBilgiChar"/>
    <w:uiPriority w:val="99"/>
    <w:unhideWhenUsed/>
    <w:rsid w:val="001E0F6B"/>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E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link.org/messages/comm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ardupilot.org/plane/docs/parameter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4857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cahit</dc:creator>
  <cp:keywords/>
  <dc:description/>
  <cp:lastModifiedBy>cahit</cp:lastModifiedBy>
  <cp:revision>2</cp:revision>
  <dcterms:created xsi:type="dcterms:W3CDTF">2018-07-13T08:53:00Z</dcterms:created>
  <dcterms:modified xsi:type="dcterms:W3CDTF">2018-07-13T08:53:00Z</dcterms:modified>
</cp:coreProperties>
</file>