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Creality Print</w:t>
      </w:r>
    </w:p>
    <w:p>
      <w:r>
        <w:t xml:space="preserve">Release under test: </w:t>
      </w:r>
      <w:r>
        <w:rPr>
          <w:b/>
        </w:rPr>
        <w:t xml:space="preserve">SnugCut 1.7.0-beta</w:t>
      </w:r>
      <w:r>
        <w:t xml:space="preserve">. Results go to </w:t>
      </w:r>
      <w:hyperlink r:id="rId10">
        <w:r>
          <w:rPr>
            <w:rStyle w:val="Hyperlink"/>
          </w:rPr>
          <w:t xml:space="preserve">issue #132</w:t>
        </w:r>
      </w:hyperlink>
      <w:r>
        <w:t xml:space="preserve">. If that issue names a newer version, download the workbook linked there instead.</w:t>
      </w:r>
    </w:p>
    <w:p>
      <w:r>
        <w:t xml:space="preserve">Goal: confirm that plates exported by SnugCut import into Creality Print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Creality Print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https://github.com/cyvaquero/snugcut/archive/refs/tags/1.7.0-beta.zip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v1.7.0-beta.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Creality Print.</w:t>
      </w:r>
    </w:p>
    <w:p>
      <w:pPr>
        <w:pStyle w:val="ListParagraph"/>
        <w:numPr>
          <w:ilvl w:val="0"/>
          <w:numId w:val="1"/>
        </w:numPr>
      </w:pPr>
      <w:r>
        <w:t xml:space="preserve">"Direct" tests import the fixture itself, without SnugCut. They show what Creality Print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Creality Print notes</w:t>
      </w:r>
    </w:p>
    <w:p>
      <w:pPr>
        <w:pStyle w:val="ListParagraph"/>
        <w:numPr>
          <w:ilvl w:val="0"/>
          <w:numId w:val="1"/>
        </w:numPr>
      </w:pPr>
      <w:r>
        <w:t xml:space="preserve">Use Creality Print's laser/cutting workspace for your machine (for example a Falcon laser or a laser module). Record the Creality Print version, the workspace or mode and the machine profile.</w:t>
      </w:r>
    </w:p>
    <w:p>
      <w:pPr>
        <w:pStyle w:val="ListParagraph"/>
        <w:numPr>
          <w:ilvl w:val="0"/>
          <w:numId w:val="1"/>
        </w:numPr>
      </w:pPr>
      <w:r>
        <w:t xml:space="preserve">Import SVG and DXF with the import button or by dragging the file onto the canvas.</w:t>
      </w:r>
    </w:p>
    <w:p>
      <w:pPr>
        <w:pStyle w:val="ListParagraph"/>
        <w:numPr>
          <w:ilvl w:val="0"/>
          <w:numId w:val="1"/>
        </w:numPr>
      </w:pPr>
      <w:r>
        <w:t xml:space="preserve">If your version can't import SVG or DXF at all, mark those tests </w:t>
      </w:r>
      <w:r>
        <w:rPr>
          <w:b/>
        </w:rPr>
        <w:t xml:space="preserve">N/A</w:t>
      </w:r>
      <w:r>
        <w:t xml:space="preserve"> and say so in the notes.</w:t>
      </w:r>
    </w:p>
    <w:p>
      <w:pPr>
        <w:pStyle w:val="ListParagraph"/>
        <w:numPr>
          <w:ilvl w:val="0"/>
          <w:numId w:val="1"/>
        </w:numPr>
      </w:pPr>
      <w:r>
        <w:t xml:space="preserve">Note how Creality Print maps colors: separate layers or processing settings per color, or one object. Record what each shape is assigned to.</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Creality Print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Check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Creality Print,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Creality Print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 2, 4, 5, 6, 7 and 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Creality Print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check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uncheck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Check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check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uncheck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2" TargetMode="External"/><Relationship Id="rId11" Type="http://schemas.openxmlformats.org/officeDocument/2006/relationships/hyperlink" Target="https://github.com/cyvaquero/snugcut/archive/refs/tags/1.7.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Creality Print</dc:title>
  <dc:creator>SnugCut</dc:creator>
  <dc:language>en-US</dc:language>
</cp:coreProperties>
</file>