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81DF" w14:textId="77777777" w:rsidR="00E60185" w:rsidRDefault="00000000">
      <w:pPr>
        <w:spacing w:beforeLines="50" w:before="156" w:afterLines="50" w:after="156" w:line="360" w:lineRule="auto"/>
        <w:jc w:val="center"/>
        <w:rPr>
          <w:rFonts w:ascii="黑体" w:eastAsia="黑体" w:hAnsi="黑体" w:hint="eastAsia"/>
          <w:sz w:val="32"/>
          <w:szCs w:val="32"/>
        </w:rPr>
      </w:pPr>
      <w:bookmarkStart w:id="0" w:name="_Hlk195570246"/>
      <w:bookmarkEnd w:id="0"/>
      <w:r>
        <w:rPr>
          <w:rFonts w:ascii="黑体" w:eastAsia="黑体" w:hAnsi="黑体" w:hint="eastAsia"/>
          <w:sz w:val="32"/>
          <w:szCs w:val="32"/>
        </w:rPr>
        <w:t>墙面瓷砖铺设装置设计说明书</w:t>
      </w:r>
    </w:p>
    <w:p w14:paraId="202981E0" w14:textId="77777777" w:rsidR="00E60185" w:rsidRDefault="00000000">
      <w:pPr>
        <w:spacing w:line="360" w:lineRule="auto"/>
        <w:jc w:val="center"/>
        <w:rPr>
          <w:rFonts w:ascii="宋体" w:eastAsia="宋体" w:hAnsi="宋体" w:hint="eastAsia"/>
          <w:szCs w:val="21"/>
        </w:rPr>
      </w:pPr>
      <w:r>
        <w:rPr>
          <w:rFonts w:ascii="宋体" w:eastAsia="宋体" w:hAnsi="宋体" w:hint="eastAsia"/>
          <w:szCs w:val="21"/>
        </w:rPr>
        <w:t>设计者：金家俊，陈煜暄，张航程，王齐权，张晋玮</w:t>
      </w:r>
    </w:p>
    <w:p w14:paraId="202981E1" w14:textId="77777777" w:rsidR="00E60185" w:rsidRDefault="00000000">
      <w:pPr>
        <w:spacing w:line="360" w:lineRule="auto"/>
        <w:jc w:val="center"/>
        <w:rPr>
          <w:rFonts w:ascii="宋体" w:eastAsia="宋体" w:hAnsi="宋体" w:hint="eastAsia"/>
          <w:szCs w:val="21"/>
        </w:rPr>
      </w:pPr>
      <w:r>
        <w:rPr>
          <w:rFonts w:ascii="宋体" w:eastAsia="宋体" w:hAnsi="宋体" w:hint="eastAsia"/>
          <w:szCs w:val="21"/>
        </w:rPr>
        <w:t>（宁波工程学院，宁波315211）</w:t>
      </w:r>
    </w:p>
    <w:p w14:paraId="202981E2" w14:textId="77777777" w:rsidR="00E60185" w:rsidRDefault="00E60185">
      <w:pPr>
        <w:spacing w:line="360" w:lineRule="auto"/>
        <w:jc w:val="center"/>
        <w:rPr>
          <w:rFonts w:ascii="宋体" w:eastAsia="宋体" w:hAnsi="宋体" w:hint="eastAsia"/>
          <w:sz w:val="24"/>
          <w:szCs w:val="24"/>
        </w:rPr>
      </w:pPr>
    </w:p>
    <w:p w14:paraId="202981E3" w14:textId="77777777" w:rsidR="00E60185"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作品内容简介</w:t>
      </w:r>
    </w:p>
    <w:p w14:paraId="202981E4" w14:textId="77777777" w:rsidR="00E60185"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本设计考虑设计一种自动铺设瓷砖机构</w:t>
      </w:r>
    </w:p>
    <w:p w14:paraId="202981E5" w14:textId="77777777" w:rsidR="00E60185" w:rsidRDefault="00E60185">
      <w:pPr>
        <w:spacing w:line="360" w:lineRule="auto"/>
        <w:rPr>
          <w:rFonts w:ascii="黑体" w:eastAsia="黑体" w:hAnsi="黑体" w:hint="eastAsia"/>
          <w:sz w:val="24"/>
          <w:szCs w:val="24"/>
        </w:rPr>
      </w:pPr>
    </w:p>
    <w:p w14:paraId="202981E6" w14:textId="77777777" w:rsidR="00E60185" w:rsidRDefault="00000000">
      <w:pPr>
        <w:spacing w:beforeLines="50" w:before="156" w:afterLines="50" w:after="156" w:line="360" w:lineRule="auto"/>
        <w:rPr>
          <w:rFonts w:ascii="黑体" w:eastAsia="黑体" w:hAnsi="黑体" w:hint="eastAsia"/>
          <w:b/>
          <w:bCs/>
          <w:sz w:val="24"/>
          <w:szCs w:val="24"/>
        </w:rPr>
      </w:pPr>
      <w:r>
        <w:rPr>
          <w:rFonts w:ascii="Times New Roman" w:eastAsia="黑体" w:hAnsi="Times New Roman" w:cs="Times New Roman"/>
          <w:b/>
          <w:bCs/>
          <w:sz w:val="24"/>
          <w:szCs w:val="24"/>
        </w:rPr>
        <w:t>1</w:t>
      </w:r>
      <w:r>
        <w:rPr>
          <w:rFonts w:ascii="黑体" w:eastAsia="黑体" w:hAnsi="黑体" w:hint="eastAsia"/>
          <w:b/>
          <w:bCs/>
          <w:sz w:val="24"/>
          <w:szCs w:val="24"/>
        </w:rPr>
        <w:t xml:space="preserve"> 研制背景及设计意义</w:t>
      </w:r>
    </w:p>
    <w:p w14:paraId="202981E7" w14:textId="77777777" w:rsidR="00E60185" w:rsidRDefault="00000000">
      <w:pPr>
        <w:spacing w:afterLines="50" w:after="156"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随着</w:t>
      </w:r>
      <w:r>
        <w:rPr>
          <w:rFonts w:ascii="Times New Roman" w:eastAsia="宋体" w:hAnsi="Times New Roman" w:cs="Times New Roman" w:hint="eastAsia"/>
          <w:sz w:val="24"/>
          <w:szCs w:val="24"/>
        </w:rPr>
        <w:t>世界各地</w:t>
      </w:r>
      <w:r>
        <w:rPr>
          <w:rFonts w:ascii="Times New Roman" w:eastAsia="宋体" w:hAnsi="Times New Roman" w:cs="Times New Roman"/>
          <w:sz w:val="24"/>
          <w:szCs w:val="24"/>
        </w:rPr>
        <w:t>建筑行业的发展，对建筑施工效率和质量的要求不断提高</w:t>
      </w:r>
      <w:r>
        <w:rPr>
          <w:rFonts w:ascii="Times New Roman" w:eastAsia="宋体" w:hAnsi="Times New Roman" w:cs="Times New Roman" w:hint="eastAsia"/>
          <w:sz w:val="24"/>
          <w:szCs w:val="24"/>
        </w:rPr>
        <w:t>，各国</w:t>
      </w:r>
      <w:r>
        <w:rPr>
          <w:rFonts w:ascii="Times New Roman" w:eastAsia="宋体" w:hAnsi="Times New Roman" w:cs="Times New Roman"/>
          <w:sz w:val="24"/>
          <w:szCs w:val="24"/>
        </w:rPr>
        <w:t>在</w:t>
      </w:r>
      <w:r>
        <w:rPr>
          <w:rFonts w:ascii="Times New Roman" w:eastAsia="宋体" w:hAnsi="Times New Roman" w:cs="Times New Roman"/>
          <w:sz w:val="24"/>
          <w:szCs w:val="24"/>
        </w:rPr>
        <w:t xml:space="preserve"> 20 </w:t>
      </w:r>
      <w:r>
        <w:rPr>
          <w:rFonts w:ascii="Times New Roman" w:eastAsia="宋体" w:hAnsi="Times New Roman" w:cs="Times New Roman"/>
          <w:sz w:val="24"/>
          <w:szCs w:val="24"/>
        </w:rPr>
        <w:t>世纪末就开始面临熟练瓷砖铺设工人短缺的问题，同时人工铺设的质量不稳定，难以满足高端建筑项目的精确要求</w:t>
      </w:r>
      <w:r>
        <w:rPr>
          <w:rFonts w:ascii="Times New Roman" w:eastAsia="宋体" w:hAnsi="Times New Roman" w:cs="Times New Roman" w:hint="eastAsia"/>
          <w:sz w:val="24"/>
          <w:szCs w:val="24"/>
        </w:rPr>
        <w:t>。</w:t>
      </w:r>
      <w:r>
        <w:rPr>
          <w:rFonts w:ascii="Times New Roman" w:eastAsia="宋体" w:hAnsi="Times New Roman" w:cs="Times New Roman"/>
          <w:sz w:val="24"/>
          <w:szCs w:val="24"/>
        </w:rPr>
        <w:t>在一些大型保障性住房建设项目中，需要在短时间内完成大量的瓷砖铺设工作，传统人工方式难以满足工期要求。</w:t>
      </w:r>
    </w:p>
    <w:p w14:paraId="202981E8" w14:textId="77777777" w:rsidR="00E60185" w:rsidRDefault="00000000">
      <w:pPr>
        <w:spacing w:afterLines="50" w:after="156"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墙壁瓷砖铺设机械装置能够实现瓷砖的快速铺设，大大缩短施工时间。一台性能良好的铺设机械装置可以在短时间内完成大量瓷砖的铺设工作，墙壁瓷砖铺设机械装置能够实现瓷砖的快速铺设，大大缩短施工时间。一台性能良好的铺设机械装置可以在短时间内完成大量瓷砖的铺设工作，有助于减少工人的职业伤害和疲劳程度。</w:t>
      </w:r>
    </w:p>
    <w:p w14:paraId="202981E9" w14:textId="77777777" w:rsidR="00E60185" w:rsidRDefault="00000000">
      <w:pPr>
        <w:spacing w:line="360" w:lineRule="auto"/>
        <w:rPr>
          <w:rFonts w:ascii="宋体" w:eastAsia="宋体" w:hAnsi="宋体" w:hint="eastAsia"/>
          <w:sz w:val="24"/>
          <w:szCs w:val="24"/>
        </w:rPr>
      </w:pPr>
      <w:r>
        <w:rPr>
          <w:rFonts w:ascii="Times New Roman" w:eastAsia="黑体" w:hAnsi="Times New Roman" w:cs="Times New Roman" w:hint="eastAsia"/>
          <w:b/>
          <w:bCs/>
          <w:sz w:val="24"/>
          <w:szCs w:val="24"/>
        </w:rPr>
        <w:t>2</w:t>
      </w:r>
      <w:r>
        <w:rPr>
          <w:rFonts w:ascii="黑体" w:eastAsia="黑体" w:hAnsi="黑体" w:hint="eastAsia"/>
          <w:b/>
          <w:bCs/>
          <w:sz w:val="24"/>
          <w:szCs w:val="24"/>
        </w:rPr>
        <w:t xml:space="preserve"> 主要功能及性能指标</w:t>
      </w:r>
    </w:p>
    <w:p w14:paraId="202981EA" w14:textId="77777777" w:rsidR="00E60185" w:rsidRDefault="00000000">
      <w:pPr>
        <w:spacing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主要功能</w:t>
      </w:r>
    </w:p>
    <w:p w14:paraId="202981EB" w14:textId="77777777" w:rsidR="00E60185" w:rsidRDefault="00000000">
      <w:pPr>
        <w:spacing w:afterLines="50" w:after="156" w:line="360" w:lineRule="auto"/>
        <w:rPr>
          <w:rFonts w:ascii="Times New Roman" w:eastAsia="宋体" w:hAnsi="Times New Roman" w:cs="Times New Roman"/>
          <w:b/>
          <w:bCs/>
          <w:sz w:val="24"/>
          <w:szCs w:val="24"/>
        </w:rPr>
      </w:pPr>
      <w:r>
        <w:rPr>
          <w:rFonts w:ascii="Times New Roman" w:eastAsia="宋体" w:hAnsi="Times New Roman" w:cs="Times New Roman" w:hint="eastAsia"/>
          <w:sz w:val="24"/>
          <w:szCs w:val="24"/>
        </w:rPr>
        <w:t>（一）瓷砖抓取</w:t>
      </w:r>
    </w:p>
    <w:p w14:paraId="202981EC" w14:textId="77777777" w:rsidR="00E60185" w:rsidRDefault="00000000">
      <w:pPr>
        <w:spacing w:afterLines="50" w:after="156"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ab/>
      </w:r>
      <w:r>
        <w:rPr>
          <w:rFonts w:ascii="Times New Roman" w:eastAsia="宋体" w:hAnsi="Times New Roman" w:cs="Times New Roman" w:hint="eastAsia"/>
          <w:sz w:val="24"/>
          <w:szCs w:val="24"/>
        </w:rPr>
        <w:t>本设计采用一种无动力可回弹的夹爪实现对瓷砖的抓取，抓取机构简易无动力，通过斜面导向完成手指伸缩。</w:t>
      </w:r>
      <w:r>
        <w:rPr>
          <w:rFonts w:ascii="Times New Roman" w:eastAsia="宋体" w:hAnsi="Times New Roman" w:cs="Times New Roman"/>
          <w:sz w:val="24"/>
          <w:szCs w:val="24"/>
        </w:rPr>
        <w:t>每次抓取可适应常见规格瓷砖</w:t>
      </w:r>
      <w:r>
        <w:rPr>
          <w:rFonts w:ascii="Times New Roman" w:eastAsia="宋体" w:hAnsi="Times New Roman" w:cs="Times New Roman"/>
          <w:sz w:val="24"/>
          <w:szCs w:val="24"/>
        </w:rPr>
        <w:t>600mm×</w:t>
      </w:r>
      <w:r>
        <w:rPr>
          <w:rFonts w:ascii="Times New Roman" w:eastAsia="宋体" w:hAnsi="Times New Roman" w:cs="Times New Roman" w:hint="eastAsia"/>
          <w:sz w:val="24"/>
          <w:szCs w:val="24"/>
        </w:rPr>
        <w:t>3</w:t>
      </w:r>
      <w:r>
        <w:rPr>
          <w:rFonts w:ascii="Times New Roman" w:eastAsia="宋体" w:hAnsi="Times New Roman" w:cs="Times New Roman"/>
          <w:sz w:val="24"/>
          <w:szCs w:val="24"/>
        </w:rPr>
        <w:t>00mm</w:t>
      </w:r>
      <w:r>
        <w:rPr>
          <w:rFonts w:ascii="Times New Roman" w:eastAsia="宋体" w:hAnsi="Times New Roman" w:cs="Times New Roman" w:hint="eastAsia"/>
          <w:sz w:val="24"/>
          <w:szCs w:val="24"/>
        </w:rPr>
        <w:t>，</w:t>
      </w:r>
      <w:r>
        <w:rPr>
          <w:rFonts w:ascii="Times New Roman" w:eastAsia="宋体" w:hAnsi="Times New Roman" w:cs="Times New Roman"/>
          <w:sz w:val="24"/>
          <w:szCs w:val="24"/>
        </w:rPr>
        <w:t>厚度</w:t>
      </w:r>
      <w:r>
        <w:rPr>
          <w:rFonts w:ascii="Times New Roman" w:eastAsia="宋体" w:hAnsi="Times New Roman" w:cs="Times New Roman"/>
          <w:sz w:val="24"/>
          <w:szCs w:val="24"/>
        </w:rPr>
        <w:t xml:space="preserve"> 5mm - 12mm</w:t>
      </w:r>
      <w:r>
        <w:rPr>
          <w:rFonts w:ascii="Times New Roman" w:eastAsia="宋体" w:hAnsi="Times New Roman" w:cs="Times New Roman"/>
          <w:sz w:val="24"/>
          <w:szCs w:val="24"/>
        </w:rPr>
        <w:t>。</w:t>
      </w:r>
    </w:p>
    <w:p w14:paraId="202981ED" w14:textId="77777777" w:rsidR="00E60185" w:rsidRDefault="00000000">
      <w:pPr>
        <w:spacing w:afterLines="50" w:after="156" w:line="360" w:lineRule="auto"/>
        <w:rPr>
          <w:rFonts w:ascii="Times New Roman" w:eastAsia="宋体" w:hAnsi="Times New Roman" w:cs="Times New Roman"/>
          <w:b/>
          <w:bCs/>
          <w:sz w:val="24"/>
          <w:szCs w:val="24"/>
        </w:rPr>
      </w:pPr>
      <w:r>
        <w:rPr>
          <w:rFonts w:ascii="Times New Roman" w:eastAsia="宋体" w:hAnsi="Times New Roman" w:cs="Times New Roman" w:hint="eastAsia"/>
          <w:sz w:val="24"/>
          <w:szCs w:val="24"/>
        </w:rPr>
        <w:t>（二）瓷砖翻转</w:t>
      </w:r>
    </w:p>
    <w:p w14:paraId="202981EE" w14:textId="77777777" w:rsidR="00E60185"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机械装置配备高精度的</w:t>
      </w:r>
      <w:r>
        <w:rPr>
          <w:rFonts w:ascii="Times New Roman" w:eastAsia="宋体" w:hAnsi="Times New Roman" w:cs="Times New Roman" w:hint="eastAsia"/>
          <w:sz w:val="24"/>
          <w:szCs w:val="24"/>
        </w:rPr>
        <w:t>翻转</w:t>
      </w:r>
      <w:r>
        <w:rPr>
          <w:rFonts w:ascii="Times New Roman" w:eastAsia="宋体" w:hAnsi="Times New Roman" w:cs="Times New Roman"/>
          <w:sz w:val="24"/>
          <w:szCs w:val="24"/>
        </w:rPr>
        <w:t>机构，通过</w:t>
      </w:r>
      <w:r>
        <w:rPr>
          <w:rFonts w:ascii="Times New Roman" w:eastAsia="宋体" w:hAnsi="Times New Roman" w:cs="Times New Roman" w:hint="eastAsia"/>
          <w:sz w:val="24"/>
          <w:szCs w:val="24"/>
        </w:rPr>
        <w:t>四连杆</w:t>
      </w:r>
      <w:r>
        <w:rPr>
          <w:rFonts w:ascii="Times New Roman" w:eastAsia="宋体" w:hAnsi="Times New Roman" w:cs="Times New Roman"/>
          <w:sz w:val="24"/>
          <w:szCs w:val="24"/>
        </w:rPr>
        <w:t>结构</w:t>
      </w:r>
      <w:r>
        <w:rPr>
          <w:rFonts w:ascii="Times New Roman" w:eastAsia="宋体" w:hAnsi="Times New Roman" w:cs="Times New Roman" w:hint="eastAsia"/>
          <w:sz w:val="24"/>
          <w:szCs w:val="24"/>
        </w:rPr>
        <w:t>把圆周运动变为翻转，翻转结束时，瓷砖自然，保持竖直。</w:t>
      </w:r>
    </w:p>
    <w:p w14:paraId="202981EF" w14:textId="77777777" w:rsidR="00E60185" w:rsidRDefault="00E60185">
      <w:pPr>
        <w:spacing w:line="360" w:lineRule="auto"/>
        <w:rPr>
          <w:rFonts w:ascii="Times New Roman" w:eastAsia="宋体" w:hAnsi="Times New Roman" w:cs="Times New Roman"/>
          <w:sz w:val="24"/>
          <w:szCs w:val="24"/>
        </w:rPr>
      </w:pPr>
    </w:p>
    <w:p w14:paraId="202981F0" w14:textId="77777777" w:rsidR="00E60185" w:rsidRDefault="00E60185">
      <w:pPr>
        <w:spacing w:line="360" w:lineRule="auto"/>
        <w:rPr>
          <w:rFonts w:ascii="Times New Roman" w:eastAsia="宋体" w:hAnsi="Times New Roman" w:cs="Times New Roman"/>
          <w:sz w:val="24"/>
          <w:szCs w:val="24"/>
        </w:rPr>
      </w:pPr>
    </w:p>
    <w:p w14:paraId="202981F1"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（三）自动均匀涂胶</w:t>
      </w:r>
    </w:p>
    <w:p w14:paraId="202981F2" w14:textId="77777777" w:rsidR="00E60185"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装置内置涂胶系统，能根据瓷砖尺寸、墙面材质自动调节出胶量，通过刮板</w:t>
      </w:r>
      <w:r>
        <w:rPr>
          <w:rFonts w:ascii="Times New Roman" w:eastAsia="宋体" w:hAnsi="Times New Roman" w:cs="Times New Roman" w:hint="eastAsia"/>
          <w:sz w:val="24"/>
          <w:szCs w:val="24"/>
        </w:rPr>
        <w:t>的方式</w:t>
      </w:r>
      <w:r>
        <w:rPr>
          <w:rFonts w:ascii="Times New Roman" w:eastAsia="宋体" w:hAnsi="Times New Roman" w:cs="Times New Roman"/>
          <w:sz w:val="24"/>
          <w:szCs w:val="24"/>
        </w:rPr>
        <w:t>在</w:t>
      </w:r>
      <w:r>
        <w:rPr>
          <w:rFonts w:ascii="Times New Roman" w:eastAsia="宋体" w:hAnsi="Times New Roman" w:cs="Times New Roman" w:hint="eastAsia"/>
          <w:sz w:val="24"/>
          <w:szCs w:val="24"/>
        </w:rPr>
        <w:t>墙面上</w:t>
      </w:r>
      <w:r>
        <w:rPr>
          <w:rFonts w:ascii="Times New Roman" w:eastAsia="宋体" w:hAnsi="Times New Roman" w:cs="Times New Roman"/>
          <w:sz w:val="24"/>
          <w:szCs w:val="24"/>
        </w:rPr>
        <w:t>均匀涂抹粘结剂，涂胶厚度误差控制在</w:t>
      </w:r>
      <w:r>
        <w:rPr>
          <w:rFonts w:ascii="Times New Roman" w:eastAsia="宋体" w:hAnsi="Times New Roman" w:cs="Times New Roman"/>
          <w:sz w:val="24"/>
          <w:szCs w:val="24"/>
        </w:rPr>
        <w:t xml:space="preserve"> ±0.5mm</w:t>
      </w:r>
      <w:r>
        <w:rPr>
          <w:rFonts w:ascii="Times New Roman" w:eastAsia="宋体" w:hAnsi="Times New Roman" w:cs="Times New Roman"/>
          <w:sz w:val="24"/>
          <w:szCs w:val="24"/>
        </w:rPr>
        <w:t>，保证粘结强度均匀一致，避免出现空鼓现象。</w:t>
      </w:r>
    </w:p>
    <w:p w14:paraId="202981F3" w14:textId="77777777" w:rsidR="00E60185" w:rsidRDefault="00000000">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sz w:val="24"/>
          <w:szCs w:val="24"/>
        </w:rPr>
        <w:t>（四）</w:t>
      </w:r>
      <w:r>
        <w:rPr>
          <w:rFonts w:ascii="Times New Roman" w:eastAsia="宋体" w:hAnsi="Times New Roman" w:cs="Times New Roman"/>
          <w:sz w:val="24"/>
          <w:szCs w:val="24"/>
        </w:rPr>
        <w:t>接缝处理</w:t>
      </w:r>
    </w:p>
    <w:p w14:paraId="202981F4" w14:textId="77777777" w:rsidR="00E60185" w:rsidRDefault="00000000">
      <w:pPr>
        <w:spacing w:line="360" w:lineRule="auto"/>
        <w:ind w:firstLine="360"/>
        <w:rPr>
          <w:rFonts w:ascii="Times New Roman" w:eastAsia="宋体" w:hAnsi="Times New Roman" w:cs="Times New Roman"/>
          <w:sz w:val="24"/>
          <w:szCs w:val="24"/>
        </w:rPr>
      </w:pPr>
      <w:r>
        <w:rPr>
          <w:rFonts w:ascii="Times New Roman" w:eastAsia="宋体" w:hAnsi="Times New Roman" w:cs="Times New Roman"/>
          <w:sz w:val="24"/>
          <w:szCs w:val="24"/>
        </w:rPr>
        <w:t>装置可根据设计要求，在铺设瓷砖时精确控制瓷砖间的接缝宽度，通过机械结构自动调整相邻瓷砖间距，常见接缝宽度可在</w:t>
      </w:r>
      <w:r>
        <w:rPr>
          <w:rFonts w:ascii="Times New Roman" w:eastAsia="宋体" w:hAnsi="Times New Roman" w:cs="Times New Roman"/>
          <w:sz w:val="24"/>
          <w:szCs w:val="24"/>
        </w:rPr>
        <w:t xml:space="preserve"> 1mm - 5mm </w:t>
      </w:r>
      <w:r>
        <w:rPr>
          <w:rFonts w:ascii="Times New Roman" w:eastAsia="宋体" w:hAnsi="Times New Roman" w:cs="Times New Roman"/>
          <w:sz w:val="24"/>
          <w:szCs w:val="24"/>
        </w:rPr>
        <w:t>间灵活设定，误差不超过</w:t>
      </w:r>
      <w:r>
        <w:rPr>
          <w:rFonts w:ascii="Times New Roman" w:eastAsia="宋体" w:hAnsi="Times New Roman" w:cs="Times New Roman"/>
          <w:sz w:val="24"/>
          <w:szCs w:val="24"/>
        </w:rPr>
        <w:t xml:space="preserve"> ±0.2mm</w:t>
      </w:r>
      <w:r>
        <w:rPr>
          <w:rFonts w:ascii="Times New Roman" w:eastAsia="宋体" w:hAnsi="Times New Roman" w:cs="Times New Roman"/>
          <w:sz w:val="24"/>
          <w:szCs w:val="24"/>
        </w:rPr>
        <w:t>，保证接缝均匀美观。</w:t>
      </w:r>
    </w:p>
    <w:p w14:paraId="202981F5" w14:textId="77777777" w:rsidR="00E60185" w:rsidRDefault="00000000">
      <w:pPr>
        <w:pStyle w:val="af4"/>
        <w:numPr>
          <w:ilvl w:val="1"/>
          <w:numId w:val="1"/>
        </w:num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性能指标</w:t>
      </w:r>
    </w:p>
    <w:p w14:paraId="202981F6"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（一）</w:t>
      </w:r>
      <w:r>
        <w:rPr>
          <w:rFonts w:ascii="Times New Roman" w:eastAsia="宋体" w:hAnsi="Times New Roman" w:cs="Times New Roman"/>
          <w:sz w:val="24"/>
          <w:szCs w:val="24"/>
        </w:rPr>
        <w:t>垂直定位精度</w:t>
      </w:r>
    </w:p>
    <w:p w14:paraId="202981F7" w14:textId="77777777" w:rsidR="00E60185"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在墙面垂直方向（</w:t>
      </w:r>
      <w:r>
        <w:rPr>
          <w:rFonts w:ascii="Times New Roman" w:eastAsia="宋体" w:hAnsi="Times New Roman" w:cs="Times New Roman"/>
          <w:sz w:val="24"/>
          <w:szCs w:val="24"/>
        </w:rPr>
        <w:t xml:space="preserve">Z </w:t>
      </w:r>
      <w:r>
        <w:rPr>
          <w:rFonts w:ascii="Times New Roman" w:eastAsia="宋体" w:hAnsi="Times New Roman" w:cs="Times New Roman"/>
          <w:sz w:val="24"/>
          <w:szCs w:val="24"/>
        </w:rPr>
        <w:t>轴）的定位精度为</w:t>
      </w:r>
      <w:r>
        <w:rPr>
          <w:rFonts w:ascii="Times New Roman" w:eastAsia="宋体" w:hAnsi="Times New Roman" w:cs="Times New Roman"/>
          <w:sz w:val="24"/>
          <w:szCs w:val="24"/>
        </w:rPr>
        <w:t xml:space="preserve"> ±0.5mm</w:t>
      </w:r>
      <w:r>
        <w:rPr>
          <w:rFonts w:ascii="Times New Roman" w:eastAsia="宋体" w:hAnsi="Times New Roman" w:cs="Times New Roman"/>
          <w:sz w:val="24"/>
          <w:szCs w:val="24"/>
        </w:rPr>
        <w:t>，保证瓷砖铺贴后的墙面平整度，减少因瓷砖高低不平导致的视觉瑕疵。</w:t>
      </w:r>
    </w:p>
    <w:p w14:paraId="202981F8"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（二）铺贴速度精度控制</w:t>
      </w:r>
    </w:p>
    <w:p w14:paraId="202981F9"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瓷砖接触墙面的速度都在安全且适宜的范围内，从而有效减少因接触速度不当导致瓷砖破裂、崩边等损坏情况的发生概率，保证瓷砖铺设质量与完整性</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202981FA"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p>
    <w:p w14:paraId="202981FB" w14:textId="247A8B5F" w:rsidR="00E60185" w:rsidRPr="009E1CEC" w:rsidRDefault="00000000" w:rsidP="009E1CEC">
      <w:pPr>
        <w:pStyle w:val="af4"/>
        <w:numPr>
          <w:ilvl w:val="0"/>
          <w:numId w:val="1"/>
        </w:numPr>
        <w:spacing w:beforeLines="50" w:before="156" w:afterLines="50" w:after="156" w:line="360" w:lineRule="auto"/>
        <w:rPr>
          <w:rFonts w:ascii="黑体" w:eastAsia="黑体" w:hAnsi="黑体"/>
          <w:b/>
          <w:bCs/>
          <w:sz w:val="24"/>
          <w:szCs w:val="24"/>
        </w:rPr>
      </w:pPr>
      <w:r w:rsidRPr="009E1CEC">
        <w:rPr>
          <w:rFonts w:ascii="黑体" w:eastAsia="黑体" w:hAnsi="黑体" w:hint="eastAsia"/>
          <w:b/>
          <w:bCs/>
          <w:sz w:val="24"/>
          <w:szCs w:val="24"/>
        </w:rPr>
        <w:t>设计方案</w:t>
      </w:r>
    </w:p>
    <w:p w14:paraId="3A83FA2A" w14:textId="77777777" w:rsidR="00723958" w:rsidRDefault="009E1CEC" w:rsidP="009E1CEC">
      <w:pPr>
        <w:spacing w:line="360" w:lineRule="auto"/>
        <w:rPr>
          <w:rFonts w:ascii="Times New Roman" w:eastAsia="宋体" w:hAnsi="Times New Roman" w:cs="Times New Roman"/>
          <w:sz w:val="24"/>
          <w:szCs w:val="24"/>
        </w:rPr>
      </w:pPr>
      <w:r w:rsidRPr="009E1CEC">
        <w:rPr>
          <w:rFonts w:ascii="Times New Roman" w:eastAsia="宋体" w:hAnsi="Times New Roman" w:cs="Times New Roman"/>
          <w:sz w:val="24"/>
          <w:szCs w:val="24"/>
        </w:rPr>
        <w:t>3.</w:t>
      </w:r>
      <w:r>
        <w:rPr>
          <w:rFonts w:ascii="Times New Roman" w:eastAsia="宋体" w:hAnsi="Times New Roman" w:cs="Times New Roman" w:hint="eastAsia"/>
          <w:sz w:val="24"/>
          <w:szCs w:val="24"/>
        </w:rPr>
        <w:t>1</w:t>
      </w:r>
      <w:r w:rsidRPr="009E1CEC">
        <w:rPr>
          <w:rFonts w:ascii="Times New Roman" w:eastAsia="宋体" w:hAnsi="Times New Roman" w:cs="Times New Roman" w:hint="eastAsia"/>
          <w:sz w:val="24"/>
          <w:szCs w:val="24"/>
        </w:rPr>
        <w:t>瓷砖</w:t>
      </w:r>
      <w:r w:rsidR="002E1150">
        <w:rPr>
          <w:rFonts w:ascii="Times New Roman" w:eastAsia="宋体" w:hAnsi="Times New Roman" w:cs="Times New Roman" w:hint="eastAsia"/>
          <w:sz w:val="24"/>
          <w:szCs w:val="24"/>
        </w:rPr>
        <w:t>堆叠</w:t>
      </w:r>
      <w:r w:rsidR="00E33989">
        <w:rPr>
          <w:rFonts w:ascii="Times New Roman" w:eastAsia="宋体" w:hAnsi="Times New Roman" w:cs="Times New Roman" w:hint="eastAsia"/>
          <w:sz w:val="24"/>
          <w:szCs w:val="24"/>
        </w:rPr>
        <w:t>抓取</w:t>
      </w:r>
      <w:r w:rsidRPr="009E1CEC">
        <w:rPr>
          <w:rFonts w:ascii="Times New Roman" w:eastAsia="宋体" w:hAnsi="Times New Roman" w:cs="Times New Roman" w:hint="eastAsia"/>
          <w:sz w:val="24"/>
          <w:szCs w:val="24"/>
        </w:rPr>
        <w:t>方案设计</w:t>
      </w:r>
    </w:p>
    <w:p w14:paraId="5F0098B5" w14:textId="2EA065F1" w:rsidR="009E1CEC" w:rsidRDefault="00723958" w:rsidP="009E1CEC">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工人先将瓷砖</w:t>
      </w:r>
      <w:r w:rsidR="009D6018">
        <w:rPr>
          <w:rFonts w:ascii="Times New Roman" w:eastAsia="宋体" w:hAnsi="Times New Roman" w:cs="Times New Roman" w:hint="eastAsia"/>
          <w:sz w:val="24"/>
          <w:szCs w:val="24"/>
        </w:rPr>
        <w:t>累放在货架</w:t>
      </w:r>
      <w:r w:rsidR="00A40501">
        <w:rPr>
          <w:rFonts w:ascii="Times New Roman" w:eastAsia="宋体" w:hAnsi="Times New Roman" w:cs="Times New Roman" w:hint="eastAsia"/>
          <w:sz w:val="24"/>
          <w:szCs w:val="24"/>
        </w:rPr>
        <w:t>（如图一）</w:t>
      </w:r>
      <w:r w:rsidR="009D6018">
        <w:rPr>
          <w:rFonts w:ascii="Times New Roman" w:eastAsia="宋体" w:hAnsi="Times New Roman" w:cs="Times New Roman" w:hint="eastAsia"/>
          <w:sz w:val="24"/>
          <w:szCs w:val="24"/>
        </w:rPr>
        <w:t>上</w:t>
      </w:r>
      <w:r w:rsidR="00974DD9">
        <w:rPr>
          <w:rFonts w:ascii="Times New Roman" w:eastAsia="宋体" w:hAnsi="Times New Roman" w:cs="Times New Roman" w:hint="eastAsia"/>
          <w:sz w:val="24"/>
          <w:szCs w:val="24"/>
        </w:rPr>
        <w:t>，</w:t>
      </w:r>
      <w:r w:rsidR="00E020C5">
        <w:rPr>
          <w:rFonts w:ascii="Times New Roman" w:eastAsia="宋体" w:hAnsi="Times New Roman" w:cs="Times New Roman" w:hint="eastAsia"/>
          <w:sz w:val="24"/>
          <w:szCs w:val="24"/>
        </w:rPr>
        <w:t>其</w:t>
      </w:r>
      <w:r w:rsidR="00724CCF">
        <w:rPr>
          <w:rFonts w:ascii="Times New Roman" w:eastAsia="宋体" w:hAnsi="Times New Roman" w:cs="Times New Roman" w:hint="eastAsia"/>
          <w:sz w:val="24"/>
          <w:szCs w:val="24"/>
        </w:rPr>
        <w:t>支撑构件特殊的</w:t>
      </w:r>
      <w:r w:rsidR="00B64A00">
        <w:rPr>
          <w:rFonts w:ascii="Times New Roman" w:eastAsia="宋体" w:hAnsi="Times New Roman" w:cs="Times New Roman" w:hint="eastAsia"/>
          <w:sz w:val="24"/>
          <w:szCs w:val="24"/>
        </w:rPr>
        <w:t>设计</w:t>
      </w:r>
      <w:r w:rsidR="00724CCF">
        <w:rPr>
          <w:rFonts w:ascii="Times New Roman" w:eastAsia="宋体" w:hAnsi="Times New Roman" w:cs="Times New Roman" w:hint="eastAsia"/>
          <w:sz w:val="24"/>
          <w:szCs w:val="24"/>
        </w:rPr>
        <w:t>，</w:t>
      </w:r>
      <w:r w:rsidR="00974DD9">
        <w:rPr>
          <w:rFonts w:ascii="Times New Roman" w:eastAsia="宋体" w:hAnsi="Times New Roman" w:cs="Times New Roman" w:hint="eastAsia"/>
          <w:sz w:val="24"/>
          <w:szCs w:val="24"/>
        </w:rPr>
        <w:t>既能平稳</w:t>
      </w:r>
      <w:r w:rsidR="00D73F58">
        <w:rPr>
          <w:rFonts w:ascii="Times New Roman" w:eastAsia="宋体" w:hAnsi="Times New Roman" w:cs="Times New Roman" w:hint="eastAsia"/>
          <w:sz w:val="24"/>
          <w:szCs w:val="24"/>
        </w:rPr>
        <w:t>地托住瓷砖，也不影响夹持机构夹住瓷砖使其向上运输。</w:t>
      </w:r>
    </w:p>
    <w:p w14:paraId="277AB9C6" w14:textId="679F2B25" w:rsidR="0005633D" w:rsidRDefault="00A40501" w:rsidP="00B602BC">
      <w:pPr>
        <w:spacing w:line="360" w:lineRule="auto"/>
        <w:ind w:left="240" w:hangingChars="100" w:hanging="240"/>
        <w:rPr>
          <w:rFonts w:ascii="Times New Roman" w:eastAsia="宋体" w:hAnsi="Times New Roman" w:cs="Times New Roman" w:hint="eastAsia"/>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66944" behindDoc="0" locked="0" layoutInCell="1" allowOverlap="1" wp14:anchorId="3959D39F" wp14:editId="413CB193">
                <wp:simplePos x="0" y="0"/>
                <wp:positionH relativeFrom="column">
                  <wp:posOffset>4943475</wp:posOffset>
                </wp:positionH>
                <wp:positionV relativeFrom="paragraph">
                  <wp:posOffset>2131695</wp:posOffset>
                </wp:positionV>
                <wp:extent cx="1171575" cy="1404620"/>
                <wp:effectExtent l="0" t="0" r="28575" b="21590"/>
                <wp:wrapSquare wrapText="bothSides"/>
                <wp:docPr id="14173286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7645C62" w14:textId="39623D2D" w:rsidR="00A40501" w:rsidRDefault="00A40501" w:rsidP="00A40501">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hint="eastAsia"/>
                                <w:sz w:val="18"/>
                                <w:szCs w:val="18"/>
                              </w:rPr>
                              <w:t>二</w:t>
                            </w:r>
                            <w:r>
                              <w:rPr>
                                <w:rFonts w:ascii="宋体" w:eastAsia="宋体" w:hAnsi="宋体" w:hint="eastAsia"/>
                                <w:sz w:val="18"/>
                                <w:szCs w:val="18"/>
                              </w:rPr>
                              <w:t xml:space="preserve"> </w:t>
                            </w:r>
                            <w:r w:rsidR="00724CCF">
                              <w:rPr>
                                <w:rFonts w:ascii="宋体" w:eastAsia="宋体" w:hAnsi="宋体" w:hint="eastAsia"/>
                                <w:sz w:val="18"/>
                                <w:szCs w:val="18"/>
                              </w:rPr>
                              <w:t>支撑构件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3959D39F" id="_x0000_t202" coordsize="21600,21600" o:spt="202" path="m,l,21600r21600,l21600,xe">
                <v:stroke joinstyle="miter"/>
                <v:path gradientshapeok="t" o:connecttype="rect"/>
              </v:shapetype>
              <v:shape id="文本框 2" o:spid="_x0000_s1026" type="#_x0000_t202" style="position:absolute;left:0;text-align:left;margin-left:389.25pt;margin-top:167.85pt;width:92.25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" fillcolor="white [3201]" strokecolor="white [3212]" strokeweight="1pt">
                <v:textbox style="mso-fit-shape-to-text:t">
                  <w:txbxContent>
                    <w:p w14:paraId="57645C62" w14:textId="39623D2D" w:rsidR="00A40501" w:rsidRDefault="00A40501" w:rsidP="00A40501">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hint="eastAsia"/>
                          <w:sz w:val="18"/>
                          <w:szCs w:val="18"/>
                        </w:rPr>
                        <w:t>二</w:t>
                      </w:r>
                      <w:r>
                        <w:rPr>
                          <w:rFonts w:ascii="宋体" w:eastAsia="宋体" w:hAnsi="宋体" w:hint="eastAsia"/>
                          <w:sz w:val="18"/>
                          <w:szCs w:val="18"/>
                        </w:rPr>
                        <w:t xml:space="preserve"> </w:t>
                      </w:r>
                      <w:r w:rsidR="00724CCF">
                        <w:rPr>
                          <w:rFonts w:ascii="宋体" w:eastAsia="宋体" w:hAnsi="宋体" w:hint="eastAsia"/>
                          <w:sz w:val="18"/>
                          <w:szCs w:val="18"/>
                        </w:rPr>
                        <w:t>支撑构件</w:t>
                      </w:r>
                    </w:p>
                  </w:txbxContent>
                </v:textbox>
                <w10:wrap type="square"/>
              </v:shape>
            </w:pict>
          </mc:Fallback>
        </mc:AlternateContent>
      </w:r>
      <w:r>
        <w:rPr>
          <w:rFonts w:ascii="Times New Roman" w:eastAsia="宋体" w:hAnsi="Times New Roman" w:cs="Times New Roman"/>
          <w:noProof/>
          <w:sz w:val="24"/>
          <w:szCs w:val="24"/>
        </w:rPr>
        <mc:AlternateContent>
          <mc:Choice Requires="wps">
            <w:drawing>
              <wp:anchor distT="45720" distB="45720" distL="114300" distR="114300" simplePos="0" relativeHeight="251664896" behindDoc="0" locked="0" layoutInCell="1" allowOverlap="1" wp14:anchorId="183CA835" wp14:editId="622EE8E0">
                <wp:simplePos x="0" y="0"/>
                <wp:positionH relativeFrom="column">
                  <wp:posOffset>1485900</wp:posOffset>
                </wp:positionH>
                <wp:positionV relativeFrom="paragraph">
                  <wp:posOffset>2160270</wp:posOffset>
                </wp:positionV>
                <wp:extent cx="1171575" cy="1404620"/>
                <wp:effectExtent l="0" t="0" r="28575" b="21590"/>
                <wp:wrapSquare wrapText="bothSides"/>
                <wp:docPr id="20972290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DADBB0B" w14:textId="6EEF6D39" w:rsidR="00A40501" w:rsidRDefault="00A40501" w:rsidP="00A40501">
                            <w:pPr>
                              <w:rPr>
                                <w:rFonts w:ascii="宋体" w:eastAsia="宋体" w:hAnsi="宋体" w:hint="eastAsia"/>
                                <w:sz w:val="18"/>
                                <w:szCs w:val="18"/>
                              </w:rPr>
                            </w:pPr>
                            <w:r>
                              <w:rPr>
                                <w:rFonts w:ascii="宋体" w:eastAsia="宋体" w:hAnsi="宋体" w:hint="eastAsia"/>
                                <w:sz w:val="18"/>
                                <w:szCs w:val="18"/>
                              </w:rPr>
                              <w:t xml:space="preserve">图一 </w:t>
                            </w:r>
                            <w:r>
                              <w:rPr>
                                <w:rFonts w:ascii="宋体" w:eastAsia="宋体" w:hAnsi="宋体" w:hint="eastAsia"/>
                                <w:sz w:val="18"/>
                                <w:szCs w:val="18"/>
                              </w:rPr>
                              <w:t>瓷砖货架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83CA835" id="_x0000_s1027" type="#_x0000_t202" style="position:absolute;left:0;text-align:left;margin-left:117pt;margin-top:170.1pt;width:92.2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" fillcolor="white [3201]" strokecolor="white [3212]" strokeweight="1pt">
                <v:textbox style="mso-fit-shape-to-text:t">
                  <w:txbxContent>
                    <w:p w14:paraId="3DADBB0B" w14:textId="6EEF6D39" w:rsidR="00A40501" w:rsidRDefault="00A40501" w:rsidP="00A40501">
                      <w:pPr>
                        <w:rPr>
                          <w:rFonts w:ascii="宋体" w:eastAsia="宋体" w:hAnsi="宋体" w:hint="eastAsia"/>
                          <w:sz w:val="18"/>
                          <w:szCs w:val="18"/>
                        </w:rPr>
                      </w:pPr>
                      <w:r>
                        <w:rPr>
                          <w:rFonts w:ascii="宋体" w:eastAsia="宋体" w:hAnsi="宋体" w:hint="eastAsia"/>
                          <w:sz w:val="18"/>
                          <w:szCs w:val="18"/>
                        </w:rPr>
                        <w:t xml:space="preserve">图一 </w:t>
                      </w:r>
                      <w:r>
                        <w:rPr>
                          <w:rFonts w:ascii="宋体" w:eastAsia="宋体" w:hAnsi="宋体" w:hint="eastAsia"/>
                          <w:sz w:val="18"/>
                          <w:szCs w:val="18"/>
                        </w:rPr>
                        <w:t>瓷砖货架</w:t>
                      </w:r>
                    </w:p>
                  </w:txbxContent>
                </v:textbox>
                <w10:wrap type="square"/>
              </v:shape>
            </w:pict>
          </mc:Fallback>
        </mc:AlternateContent>
      </w:r>
      <w:r w:rsidR="00B602BC">
        <w:rPr>
          <w:rFonts w:ascii="Times New Roman" w:eastAsia="宋体" w:hAnsi="Times New Roman" w:cs="Times New Roman" w:hint="eastAsia"/>
          <w:sz w:val="24"/>
          <w:szCs w:val="24"/>
        </w:rPr>
        <w:t xml:space="preserve"> </w:t>
      </w:r>
      <w:r w:rsidRPr="00A40501">
        <w:rPr>
          <w:rFonts w:ascii="Times New Roman" w:eastAsia="宋体" w:hAnsi="Times New Roman" w:cs="Times New Roman"/>
          <w:noProof/>
          <w:sz w:val="24"/>
          <w:szCs w:val="24"/>
        </w:rPr>
        <w:drawing>
          <wp:inline distT="0" distB="0" distL="0" distR="0" wp14:anchorId="1814A88A" wp14:editId="3E12547C">
            <wp:extent cx="4067175" cy="1972310"/>
            <wp:effectExtent l="0" t="0" r="9525" b="8890"/>
            <wp:docPr id="18492703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964" r="16581"/>
                    <a:stretch/>
                  </pic:blipFill>
                  <pic:spPr bwMode="auto">
                    <a:xfrm>
                      <a:off x="0" y="0"/>
                      <a:ext cx="4067175" cy="1972310"/>
                    </a:xfrm>
                    <a:prstGeom prst="rect">
                      <a:avLst/>
                    </a:prstGeom>
                    <a:noFill/>
                    <a:ln>
                      <a:noFill/>
                    </a:ln>
                    <a:extLst>
                      <a:ext uri="{53640926-AAD7-44D8-BBD7-CCE9431645EC}">
                        <a14:shadowObscured xmlns:a14="http://schemas.microsoft.com/office/drawing/2010/main"/>
                      </a:ext>
                    </a:extLst>
                  </pic:spPr>
                </pic:pic>
              </a:graphicData>
            </a:graphic>
          </wp:inline>
        </w:drawing>
      </w:r>
      <w:r w:rsidR="00B602BC">
        <w:rPr>
          <w:rFonts w:ascii="Times New Roman" w:eastAsia="宋体" w:hAnsi="Times New Roman" w:cs="Times New Roman" w:hint="eastAsia"/>
          <w:sz w:val="24"/>
          <w:szCs w:val="24"/>
        </w:rPr>
        <w:t xml:space="preserve">                </w:t>
      </w:r>
      <w:r w:rsidRPr="00B602BC">
        <w:rPr>
          <w:rFonts w:ascii="Times New Roman" w:eastAsia="宋体" w:hAnsi="Times New Roman" w:cs="Times New Roman"/>
          <w:noProof/>
          <w:sz w:val="24"/>
          <w:szCs w:val="24"/>
        </w:rPr>
        <w:drawing>
          <wp:inline distT="0" distB="0" distL="0" distR="0" wp14:anchorId="79472AAE" wp14:editId="3A3D5B1C">
            <wp:extent cx="1419225" cy="1809750"/>
            <wp:effectExtent l="0" t="0" r="9525" b="0"/>
            <wp:docPr id="736116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209" t="13363" r="13736" b="14100"/>
                    <a:stretch/>
                  </pic:blipFill>
                  <pic:spPr bwMode="auto">
                    <a:xfrm>
                      <a:off x="0" y="0"/>
                      <a:ext cx="1423450" cy="1815138"/>
                    </a:xfrm>
                    <a:prstGeom prst="rect">
                      <a:avLst/>
                    </a:prstGeom>
                    <a:noFill/>
                    <a:ln>
                      <a:noFill/>
                    </a:ln>
                    <a:extLst>
                      <a:ext uri="{53640926-AAD7-44D8-BBD7-CCE9431645EC}">
                        <a14:shadowObscured xmlns:a14="http://schemas.microsoft.com/office/drawing/2010/main"/>
                      </a:ext>
                    </a:extLst>
                  </pic:spPr>
                </pic:pic>
              </a:graphicData>
            </a:graphic>
          </wp:inline>
        </w:drawing>
      </w:r>
      <w:r w:rsidR="00B602BC">
        <w:rPr>
          <w:rFonts w:ascii="Times New Roman" w:eastAsia="宋体" w:hAnsi="Times New Roman" w:cs="Times New Roman" w:hint="eastAsia"/>
          <w:sz w:val="24"/>
          <w:szCs w:val="24"/>
        </w:rPr>
        <w:t xml:space="preserve">                                               </w:t>
      </w:r>
    </w:p>
    <w:p w14:paraId="436B4D4E" w14:textId="77777777" w:rsidR="00B01F1B" w:rsidRDefault="00B01F1B" w:rsidP="009E1CEC">
      <w:pPr>
        <w:spacing w:line="360" w:lineRule="auto"/>
        <w:rPr>
          <w:rFonts w:ascii="Times New Roman" w:eastAsia="宋体" w:hAnsi="Times New Roman" w:cs="Times New Roman" w:hint="eastAsia"/>
          <w:sz w:val="24"/>
          <w:szCs w:val="24"/>
        </w:rPr>
      </w:pPr>
    </w:p>
    <w:p w14:paraId="202981FE" w14:textId="0322E3FC" w:rsidR="00E60185" w:rsidRDefault="00B64A00" w:rsidP="00B64A00">
      <w:pPr>
        <w:spacing w:line="360" w:lineRule="auto"/>
        <w:ind w:firstLine="24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随着</w:t>
      </w:r>
      <w:r w:rsidR="00000000">
        <w:rPr>
          <w:rFonts w:ascii="Times New Roman" w:eastAsia="宋体" w:hAnsi="Times New Roman" w:cs="Times New Roman" w:hint="eastAsia"/>
          <w:sz w:val="24"/>
          <w:szCs w:val="24"/>
        </w:rPr>
        <w:t>瓷砖夹持机构（如图</w:t>
      </w:r>
      <w:r>
        <w:rPr>
          <w:rFonts w:ascii="Times New Roman" w:eastAsia="宋体" w:hAnsi="Times New Roman" w:cs="Times New Roman" w:hint="eastAsia"/>
          <w:sz w:val="24"/>
          <w:szCs w:val="24"/>
        </w:rPr>
        <w:t>三</w:t>
      </w:r>
      <w:r w:rsidR="00000000">
        <w:rPr>
          <w:rFonts w:ascii="Times New Roman" w:eastAsia="宋体" w:hAnsi="Times New Roman" w:cs="Times New Roman" w:hint="eastAsia"/>
          <w:sz w:val="24"/>
          <w:szCs w:val="24"/>
        </w:rPr>
        <w:t>）向下移动，夹持“手指”构件（如图</w:t>
      </w:r>
      <w:r>
        <w:rPr>
          <w:rFonts w:ascii="Times New Roman" w:eastAsia="宋体" w:hAnsi="Times New Roman" w:cs="Times New Roman" w:hint="eastAsia"/>
          <w:sz w:val="24"/>
          <w:szCs w:val="24"/>
        </w:rPr>
        <w:t>四</w:t>
      </w:r>
      <w:r w:rsidR="00000000">
        <w:rPr>
          <w:rFonts w:ascii="Times New Roman" w:eastAsia="宋体" w:hAnsi="Times New Roman" w:cs="Times New Roman" w:hint="eastAsia"/>
          <w:sz w:val="24"/>
          <w:szCs w:val="24"/>
        </w:rPr>
        <w:t>）斜面向下接触瓷砖块。部件</w:t>
      </w:r>
      <w:r w:rsidR="00000000">
        <w:rPr>
          <w:rFonts w:ascii="Times New Roman" w:eastAsia="宋体" w:hAnsi="Times New Roman" w:cs="Times New Roman" w:hint="eastAsia"/>
          <w:sz w:val="24"/>
          <w:szCs w:val="24"/>
        </w:rPr>
        <w:t>a</w:t>
      </w:r>
      <w:r w:rsidR="00000000">
        <w:rPr>
          <w:rFonts w:ascii="Times New Roman" w:eastAsia="宋体" w:hAnsi="Times New Roman" w:cs="Times New Roman" w:hint="eastAsia"/>
          <w:sz w:val="24"/>
          <w:szCs w:val="24"/>
        </w:rPr>
        <w:t>铜柱起到水平导向作用，部件</w:t>
      </w:r>
      <w:r w:rsidR="00000000">
        <w:rPr>
          <w:rFonts w:ascii="Times New Roman" w:eastAsia="宋体" w:hAnsi="Times New Roman" w:cs="Times New Roman" w:hint="eastAsia"/>
          <w:sz w:val="24"/>
          <w:szCs w:val="24"/>
        </w:rPr>
        <w:t>b</w:t>
      </w:r>
      <w:r w:rsidR="00000000">
        <w:rPr>
          <w:rFonts w:ascii="Times New Roman" w:eastAsia="宋体" w:hAnsi="Times New Roman" w:cs="Times New Roman" w:hint="eastAsia"/>
          <w:sz w:val="24"/>
          <w:szCs w:val="24"/>
        </w:rPr>
        <w:t>弹簧起到夹持手指归位作用，随着机构向下，两侧夹持手指被瓷砖挤开，然后夹持手指在弹簧的作用下归位，至此瓷砖被托在夹持手指上（如图</w:t>
      </w:r>
      <w:r>
        <w:rPr>
          <w:rFonts w:ascii="Times New Roman" w:eastAsia="宋体" w:hAnsi="Times New Roman" w:cs="Times New Roman" w:hint="eastAsia"/>
          <w:sz w:val="24"/>
          <w:szCs w:val="24"/>
        </w:rPr>
        <w:t>五</w:t>
      </w:r>
      <w:r w:rsidR="00000000">
        <w:rPr>
          <w:rFonts w:ascii="Times New Roman" w:eastAsia="宋体" w:hAnsi="Times New Roman" w:cs="Times New Roman" w:hint="eastAsia"/>
          <w:sz w:val="24"/>
          <w:szCs w:val="24"/>
        </w:rPr>
        <w:t>）</w:t>
      </w:r>
      <w:r w:rsidR="002E65CC">
        <w:rPr>
          <w:rFonts w:ascii="Times New Roman" w:eastAsia="宋体" w:hAnsi="Times New Roman" w:cs="Times New Roman" w:hint="eastAsia"/>
          <w:sz w:val="24"/>
          <w:szCs w:val="24"/>
        </w:rPr>
        <w:t>并向上运输。</w:t>
      </w:r>
    </w:p>
    <w:p w14:paraId="5424F9A6" w14:textId="621883F8" w:rsidR="00254518" w:rsidRDefault="00254518" w:rsidP="00254518">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52608" behindDoc="0" locked="0" layoutInCell="1" allowOverlap="1" wp14:anchorId="20298265" wp14:editId="3C3B706C">
                <wp:simplePos x="0" y="0"/>
                <wp:positionH relativeFrom="column">
                  <wp:posOffset>2407285</wp:posOffset>
                </wp:positionH>
                <wp:positionV relativeFrom="paragraph">
                  <wp:posOffset>1917700</wp:posOffset>
                </wp:positionV>
                <wp:extent cx="1171575" cy="1404620"/>
                <wp:effectExtent l="0" t="0" r="28575" b="215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8F" w14:textId="0AD0F312" w:rsidR="00E60185" w:rsidRDefault="00000000">
                            <w:pPr>
                              <w:rPr>
                                <w:rFonts w:ascii="宋体" w:eastAsia="宋体" w:hAnsi="宋体" w:hint="eastAsia"/>
                                <w:sz w:val="18"/>
                                <w:szCs w:val="18"/>
                              </w:rPr>
                            </w:pPr>
                            <w:r>
                              <w:rPr>
                                <w:rFonts w:ascii="宋体" w:eastAsia="宋体" w:hAnsi="宋体" w:hint="eastAsia"/>
                                <w:sz w:val="18"/>
                                <w:szCs w:val="18"/>
                              </w:rPr>
                              <w:t>图</w:t>
                            </w:r>
                            <w:r w:rsidR="00254518">
                              <w:rPr>
                                <w:rFonts w:ascii="宋体" w:eastAsia="宋体" w:hAnsi="宋体" w:hint="eastAsia"/>
                                <w:sz w:val="18"/>
                                <w:szCs w:val="18"/>
                              </w:rPr>
                              <w:t xml:space="preserve">三 </w:t>
                            </w:r>
                            <w:r>
                              <w:rPr>
                                <w:rFonts w:ascii="宋体" w:eastAsia="宋体" w:hAnsi="宋体" w:hint="eastAsia"/>
                                <w:sz w:val="18"/>
                                <w:szCs w:val="18"/>
                              </w:rPr>
                              <w:t>瓷砖夹持机构</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65" id="_x0000_s1028" type="#_x0000_t202" style="position:absolute;left:0;text-align:left;margin-left:189.55pt;margin-top:151pt;width:92.25pt;height:110.6pt;z-index:251652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" fillcolor="white [3201]" strokecolor="white [3212]" strokeweight="1pt">
                <v:textbox style="mso-fit-shape-to-text:t">
                  <w:txbxContent>
                    <w:p w14:paraId="2029828F" w14:textId="0AD0F312" w:rsidR="00E60185" w:rsidRDefault="00000000">
                      <w:pPr>
                        <w:rPr>
                          <w:rFonts w:ascii="宋体" w:eastAsia="宋体" w:hAnsi="宋体" w:hint="eastAsia"/>
                          <w:sz w:val="18"/>
                          <w:szCs w:val="18"/>
                        </w:rPr>
                      </w:pPr>
                      <w:r>
                        <w:rPr>
                          <w:rFonts w:ascii="宋体" w:eastAsia="宋体" w:hAnsi="宋体" w:hint="eastAsia"/>
                          <w:sz w:val="18"/>
                          <w:szCs w:val="18"/>
                        </w:rPr>
                        <w:t>图</w:t>
                      </w:r>
                      <w:r w:rsidR="00254518">
                        <w:rPr>
                          <w:rFonts w:ascii="宋体" w:eastAsia="宋体" w:hAnsi="宋体" w:hint="eastAsia"/>
                          <w:sz w:val="18"/>
                          <w:szCs w:val="18"/>
                        </w:rPr>
                        <w:t xml:space="preserve">三 </w:t>
                      </w:r>
                      <w:r>
                        <w:rPr>
                          <w:rFonts w:ascii="宋体" w:eastAsia="宋体" w:hAnsi="宋体" w:hint="eastAsia"/>
                          <w:sz w:val="18"/>
                          <w:szCs w:val="18"/>
                        </w:rPr>
                        <w:t>瓷砖夹持机构</w:t>
                      </w:r>
                    </w:p>
                  </w:txbxContent>
                </v:textbox>
                <w10:wrap type="square"/>
              </v:shape>
            </w:pict>
          </mc:Fallback>
        </mc:AlternateContent>
      </w:r>
      <w:r w:rsidR="00000000">
        <w:rPr>
          <w:rFonts w:ascii="Times New Roman" w:eastAsia="宋体" w:hAnsi="Times New Roman" w:cs="Times New Roman"/>
          <w:sz w:val="24"/>
          <w:szCs w:val="24"/>
        </w:rPr>
        <w:tab/>
      </w:r>
      <w:r w:rsidR="00000000">
        <w:rPr>
          <w:rFonts w:ascii="Times New Roman" w:eastAsia="宋体" w:hAnsi="Times New Roman" w:cs="Times New Roman" w:hint="eastAsia"/>
          <w:sz w:val="24"/>
          <w:szCs w:val="24"/>
        </w:rPr>
        <w:t xml:space="preserve">          </w:t>
      </w:r>
      <w:r w:rsidR="00000000">
        <w:rPr>
          <w:rFonts w:ascii="Times New Roman" w:eastAsia="宋体" w:hAnsi="Times New Roman" w:cs="Times New Roman"/>
          <w:noProof/>
          <w:sz w:val="24"/>
          <w:szCs w:val="24"/>
        </w:rPr>
        <w:drawing>
          <wp:inline distT="0" distB="0" distL="0" distR="0" wp14:anchorId="20298263" wp14:editId="20298264">
            <wp:extent cx="6120130" cy="1332230"/>
            <wp:effectExtent l="0" t="0" r="0" b="1270"/>
            <wp:docPr id="16025857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5799"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20130" cy="1332230"/>
                    </a:xfrm>
                    <a:prstGeom prst="rect">
                      <a:avLst/>
                    </a:prstGeom>
                    <a:noFill/>
                    <a:ln>
                      <a:noFill/>
                    </a:ln>
                  </pic:spPr>
                </pic:pic>
              </a:graphicData>
            </a:graphic>
          </wp:inline>
        </w:drawing>
      </w:r>
    </w:p>
    <w:p w14:paraId="39E1E6E2" w14:textId="77777777" w:rsidR="00254518" w:rsidRDefault="00254518" w:rsidP="00254518">
      <w:pPr>
        <w:spacing w:line="360" w:lineRule="auto"/>
        <w:rPr>
          <w:rFonts w:ascii="Times New Roman" w:eastAsia="宋体" w:hAnsi="Times New Roman" w:cs="Times New Roman" w:hint="eastAsia"/>
          <w:sz w:val="24"/>
          <w:szCs w:val="24"/>
        </w:rPr>
      </w:pPr>
    </w:p>
    <w:p w14:paraId="0B3B2671" w14:textId="6D1A95E9" w:rsidR="002349EA" w:rsidRDefault="00254518" w:rsidP="00254518">
      <w:pPr>
        <w:spacing w:line="360" w:lineRule="auto"/>
        <w:rPr>
          <w:rFonts w:ascii="Times New Roman" w:eastAsia="宋体" w:hAnsi="Times New Roman" w:cs="Times New Roman"/>
          <w:noProof/>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56704" behindDoc="0" locked="0" layoutInCell="1" allowOverlap="1" wp14:anchorId="2029826D" wp14:editId="666F6D02">
                <wp:simplePos x="0" y="0"/>
                <wp:positionH relativeFrom="column">
                  <wp:posOffset>572770</wp:posOffset>
                </wp:positionH>
                <wp:positionV relativeFrom="paragraph">
                  <wp:posOffset>2985135</wp:posOffset>
                </wp:positionV>
                <wp:extent cx="1171575" cy="1404620"/>
                <wp:effectExtent l="0" t="0" r="28575" b="21590"/>
                <wp:wrapSquare wrapText="bothSides"/>
                <wp:docPr id="15623060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1" w14:textId="4292AE14" w:rsidR="00E60185" w:rsidRDefault="00000000">
                            <w:pPr>
                              <w:rPr>
                                <w:rFonts w:ascii="宋体" w:eastAsia="宋体" w:hAnsi="宋体" w:hint="eastAsia"/>
                                <w:sz w:val="18"/>
                                <w:szCs w:val="18"/>
                              </w:rPr>
                            </w:pPr>
                            <w:r>
                              <w:rPr>
                                <w:rFonts w:ascii="宋体" w:eastAsia="宋体" w:hAnsi="宋体" w:hint="eastAsia"/>
                                <w:sz w:val="18"/>
                                <w:szCs w:val="18"/>
                              </w:rPr>
                              <w:t>图</w:t>
                            </w:r>
                            <w:r w:rsidR="00254518">
                              <w:rPr>
                                <w:rFonts w:ascii="宋体" w:eastAsia="宋体" w:hAnsi="宋体" w:hint="eastAsia"/>
                                <w:sz w:val="18"/>
                                <w:szCs w:val="18"/>
                              </w:rPr>
                              <w:t>四</w:t>
                            </w:r>
                            <w:r>
                              <w:rPr>
                                <w:rFonts w:ascii="宋体" w:eastAsia="宋体" w:hAnsi="宋体" w:hint="eastAsia"/>
                                <w:sz w:val="18"/>
                                <w:szCs w:val="18"/>
                              </w:rPr>
                              <w:t xml:space="preserve"> 夹持手指构件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6D" id="_x0000_s1029" type="#_x0000_t202" style="position:absolute;left:0;text-align:left;margin-left:45.1pt;margin-top:235.05pt;width:92.2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" fillcolor="white [3201]" strokecolor="white [3212]" strokeweight="1pt">
                <v:textbox style="mso-fit-shape-to-text:t">
                  <w:txbxContent>
                    <w:p w14:paraId="20298291" w14:textId="4292AE14" w:rsidR="00E60185" w:rsidRDefault="00000000">
                      <w:pPr>
                        <w:rPr>
                          <w:rFonts w:ascii="宋体" w:eastAsia="宋体" w:hAnsi="宋体" w:hint="eastAsia"/>
                          <w:sz w:val="18"/>
                          <w:szCs w:val="18"/>
                        </w:rPr>
                      </w:pPr>
                      <w:r>
                        <w:rPr>
                          <w:rFonts w:ascii="宋体" w:eastAsia="宋体" w:hAnsi="宋体" w:hint="eastAsia"/>
                          <w:sz w:val="18"/>
                          <w:szCs w:val="18"/>
                        </w:rPr>
                        <w:t>图</w:t>
                      </w:r>
                      <w:r w:rsidR="00254518">
                        <w:rPr>
                          <w:rFonts w:ascii="宋体" w:eastAsia="宋体" w:hAnsi="宋体" w:hint="eastAsia"/>
                          <w:sz w:val="18"/>
                          <w:szCs w:val="18"/>
                        </w:rPr>
                        <w:t>四</w:t>
                      </w:r>
                      <w:r>
                        <w:rPr>
                          <w:rFonts w:ascii="宋体" w:eastAsia="宋体" w:hAnsi="宋体" w:hint="eastAsia"/>
                          <w:sz w:val="18"/>
                          <w:szCs w:val="18"/>
                        </w:rPr>
                        <w:t xml:space="preserve"> 夹持手指构件</w:t>
                      </w:r>
                    </w:p>
                  </w:txbxContent>
                </v:textbox>
                <w10:wrap type="square"/>
              </v:shape>
            </w:pict>
          </mc:Fallback>
        </mc:AlternateContent>
      </w:r>
      <w:r>
        <w:rPr>
          <w:rFonts w:ascii="Times New Roman" w:eastAsia="宋体" w:hAnsi="Times New Roman" w:cs="Times New Roman"/>
          <w:noProof/>
          <w:sz w:val="24"/>
          <w:szCs w:val="24"/>
        </w:rPr>
        <mc:AlternateContent>
          <mc:Choice Requires="wps">
            <w:drawing>
              <wp:anchor distT="45720" distB="45720" distL="114300" distR="114300" simplePos="0" relativeHeight="251653632" behindDoc="0" locked="0" layoutInCell="1" allowOverlap="1" wp14:anchorId="2029826B" wp14:editId="73DB2F6E">
                <wp:simplePos x="0" y="0"/>
                <wp:positionH relativeFrom="margin">
                  <wp:posOffset>4106545</wp:posOffset>
                </wp:positionH>
                <wp:positionV relativeFrom="paragraph">
                  <wp:posOffset>2981325</wp:posOffset>
                </wp:positionV>
                <wp:extent cx="1311910" cy="1404620"/>
                <wp:effectExtent l="0" t="0" r="21590" b="21590"/>
                <wp:wrapSquare wrapText="bothSides"/>
                <wp:docPr id="3760050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0" w14:textId="2C1F2B2E" w:rsidR="00E60185" w:rsidRDefault="00000000">
                            <w:pPr>
                              <w:rPr>
                                <w:rFonts w:ascii="宋体" w:eastAsia="宋体" w:hAnsi="宋体" w:hint="eastAsia"/>
                                <w:sz w:val="18"/>
                                <w:szCs w:val="18"/>
                              </w:rPr>
                            </w:pPr>
                            <w:r>
                              <w:rPr>
                                <w:rFonts w:ascii="宋体" w:eastAsia="宋体" w:hAnsi="宋体" w:hint="eastAsia"/>
                                <w:sz w:val="18"/>
                                <w:szCs w:val="18"/>
                              </w:rPr>
                              <w:t>图</w:t>
                            </w:r>
                            <w:r w:rsidR="00254518">
                              <w:rPr>
                                <w:rFonts w:ascii="宋体" w:eastAsia="宋体" w:hAnsi="宋体" w:hint="eastAsia"/>
                                <w:sz w:val="18"/>
                                <w:szCs w:val="18"/>
                              </w:rPr>
                              <w:t>五</w:t>
                            </w:r>
                            <w:r>
                              <w:rPr>
                                <w:rFonts w:ascii="宋体" w:eastAsia="宋体" w:hAnsi="宋体" w:hint="eastAsia"/>
                                <w:sz w:val="18"/>
                                <w:szCs w:val="18"/>
                              </w:rPr>
                              <w:t xml:space="preserve"> 夹持手指被挤开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6B" id="_x0000_s1030" type="#_x0000_t202" style="position:absolute;left:0;text-align:left;margin-left:323.35pt;margin-top:234.75pt;width:103.3pt;height:110.6pt;z-index:251653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" fillcolor="white [3201]" strokecolor="white [3212]" strokeweight="1pt">
                <v:textbox style="mso-fit-shape-to-text:t">
                  <w:txbxContent>
                    <w:p w14:paraId="20298290" w14:textId="2C1F2B2E" w:rsidR="00E60185" w:rsidRDefault="00000000">
                      <w:pPr>
                        <w:rPr>
                          <w:rFonts w:ascii="宋体" w:eastAsia="宋体" w:hAnsi="宋体" w:hint="eastAsia"/>
                          <w:sz w:val="18"/>
                          <w:szCs w:val="18"/>
                        </w:rPr>
                      </w:pPr>
                      <w:r>
                        <w:rPr>
                          <w:rFonts w:ascii="宋体" w:eastAsia="宋体" w:hAnsi="宋体" w:hint="eastAsia"/>
                          <w:sz w:val="18"/>
                          <w:szCs w:val="18"/>
                        </w:rPr>
                        <w:t>图</w:t>
                      </w:r>
                      <w:r w:rsidR="00254518">
                        <w:rPr>
                          <w:rFonts w:ascii="宋体" w:eastAsia="宋体" w:hAnsi="宋体" w:hint="eastAsia"/>
                          <w:sz w:val="18"/>
                          <w:szCs w:val="18"/>
                        </w:rPr>
                        <w:t>五</w:t>
                      </w:r>
                      <w:r>
                        <w:rPr>
                          <w:rFonts w:ascii="宋体" w:eastAsia="宋体" w:hAnsi="宋体" w:hint="eastAsia"/>
                          <w:sz w:val="18"/>
                          <w:szCs w:val="18"/>
                        </w:rPr>
                        <w:t xml:space="preserve"> 夹持手指被挤开 </w:t>
                      </w:r>
                    </w:p>
                  </w:txbxContent>
                </v:textbox>
                <w10:wrap type="square" anchorx="margin"/>
              </v:shape>
            </w:pict>
          </mc:Fallback>
        </mc:AlternateContent>
      </w:r>
      <w:r>
        <w:rPr>
          <w:rFonts w:ascii="Times New Roman" w:eastAsia="宋体" w:hAnsi="Times New Roman" w:cs="Times New Roman"/>
          <w:noProof/>
          <w:sz w:val="24"/>
          <w:szCs w:val="24"/>
        </w:rPr>
        <w:drawing>
          <wp:inline distT="0" distB="0" distL="0" distR="0" wp14:anchorId="44FBA6C6" wp14:editId="29801C52">
            <wp:extent cx="2410594" cy="2533650"/>
            <wp:effectExtent l="0" t="0" r="8890" b="0"/>
            <wp:docPr id="1366634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4544" name="图片 1"/>
                    <pic:cNvPicPr>
                      <a:picLocks noChangeAspect="1"/>
                    </pic:cNvPicPr>
                  </pic:nvPicPr>
                  <pic:blipFill>
                    <a:blip r:embed="rId12"/>
                    <a:stretch>
                      <a:fillRect/>
                    </a:stretch>
                  </pic:blipFill>
                  <pic:spPr>
                    <a:xfrm>
                      <a:off x="0" y="0"/>
                      <a:ext cx="2448218" cy="2573195"/>
                    </a:xfrm>
                    <a:prstGeom prst="rect">
                      <a:avLst/>
                    </a:prstGeom>
                  </pic:spPr>
                </pic:pic>
              </a:graphicData>
            </a:graphic>
          </wp:inline>
        </w:drawing>
      </w:r>
      <w:r>
        <w:rPr>
          <w:rFonts w:ascii="Times New Roman" w:eastAsia="宋体" w:hAnsi="Times New Roman" w:cs="Times New Roman" w:hint="eastAsia"/>
          <w:noProof/>
          <w:sz w:val="24"/>
          <w:szCs w:val="24"/>
        </w:rPr>
        <w:t xml:space="preserve">                   </w:t>
      </w:r>
      <w:r>
        <w:rPr>
          <w:rFonts w:ascii="Times New Roman" w:eastAsia="宋体" w:hAnsi="Times New Roman" w:cs="Times New Roman"/>
          <w:noProof/>
          <w:sz w:val="24"/>
          <w:szCs w:val="24"/>
        </w:rPr>
        <w:drawing>
          <wp:inline distT="0" distB="0" distL="0" distR="0" wp14:anchorId="548D7589" wp14:editId="7FAD6C6E">
            <wp:extent cx="2553156" cy="1514475"/>
            <wp:effectExtent l="0" t="0" r="0" b="0"/>
            <wp:docPr id="8827818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1861" name="图片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58548" cy="1517673"/>
                    </a:xfrm>
                    <a:prstGeom prst="rect">
                      <a:avLst/>
                    </a:prstGeom>
                    <a:noFill/>
                    <a:ln>
                      <a:noFill/>
                    </a:ln>
                  </pic:spPr>
                </pic:pic>
              </a:graphicData>
            </a:graphic>
          </wp:inline>
        </w:drawing>
      </w:r>
      <w:r>
        <w:rPr>
          <w:rFonts w:ascii="Times New Roman" w:eastAsia="宋体" w:hAnsi="Times New Roman" w:cs="Times New Roman" w:hint="eastAsia"/>
          <w:noProof/>
          <w:sz w:val="24"/>
          <w:szCs w:val="24"/>
        </w:rPr>
        <w:t xml:space="preserve">       </w:t>
      </w:r>
    </w:p>
    <w:p w14:paraId="3366C615" w14:textId="09787484" w:rsidR="002349EA" w:rsidRDefault="002349EA" w:rsidP="00254518">
      <w:pPr>
        <w:spacing w:line="360" w:lineRule="auto"/>
        <w:rPr>
          <w:rFonts w:ascii="Times New Roman" w:eastAsia="宋体" w:hAnsi="Times New Roman" w:cs="Times New Roman" w:hint="eastAsia"/>
          <w:noProof/>
          <w:sz w:val="24"/>
          <w:szCs w:val="24"/>
        </w:rPr>
      </w:pPr>
    </w:p>
    <w:p w14:paraId="46C19997" w14:textId="656A1DE4" w:rsidR="002349EA" w:rsidRDefault="002349EA" w:rsidP="00254518">
      <w:pPr>
        <w:spacing w:line="360" w:lineRule="auto"/>
        <w:rPr>
          <w:rFonts w:ascii="Times New Roman" w:eastAsia="宋体" w:hAnsi="Times New Roman" w:cs="Times New Roman"/>
          <w:noProof/>
          <w:sz w:val="24"/>
          <w:szCs w:val="24"/>
        </w:rPr>
      </w:pPr>
    </w:p>
    <w:p w14:paraId="20298201" w14:textId="512A1E3D" w:rsidR="00E60185" w:rsidRDefault="002349EA" w:rsidP="002349EA">
      <w:pPr>
        <w:spacing w:line="360" w:lineRule="auto"/>
        <w:jc w:val="center"/>
        <w:rPr>
          <w:rFonts w:ascii="Times New Roman" w:eastAsia="宋体" w:hAnsi="Times New Roman" w:cs="Times New Roman"/>
          <w:noProof/>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54656" behindDoc="0" locked="0" layoutInCell="1" allowOverlap="1" wp14:anchorId="20298271" wp14:editId="57D6E905">
                <wp:simplePos x="0" y="0"/>
                <wp:positionH relativeFrom="margin">
                  <wp:align>center</wp:align>
                </wp:positionH>
                <wp:positionV relativeFrom="paragraph">
                  <wp:posOffset>1581785</wp:posOffset>
                </wp:positionV>
                <wp:extent cx="1732915" cy="1404620"/>
                <wp:effectExtent l="0" t="0" r="19685" b="21590"/>
                <wp:wrapSquare wrapText="bothSides"/>
                <wp:docPr id="8860244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2" w14:textId="30289B4D" w:rsidR="00E60185" w:rsidRDefault="00000000">
                            <w:pPr>
                              <w:rPr>
                                <w:rFonts w:ascii="宋体" w:eastAsia="宋体" w:hAnsi="宋体" w:hint="eastAsia"/>
                                <w:sz w:val="18"/>
                                <w:szCs w:val="18"/>
                              </w:rPr>
                            </w:pPr>
                            <w:r>
                              <w:rPr>
                                <w:rFonts w:ascii="宋体" w:eastAsia="宋体" w:hAnsi="宋体" w:hint="eastAsia"/>
                                <w:sz w:val="18"/>
                                <w:szCs w:val="18"/>
                              </w:rPr>
                              <w:t>图</w:t>
                            </w:r>
                            <w:r w:rsidR="002349EA">
                              <w:rPr>
                                <w:rFonts w:ascii="宋体" w:eastAsia="宋体" w:hAnsi="宋体" w:hint="eastAsia"/>
                                <w:sz w:val="18"/>
                                <w:szCs w:val="18"/>
                              </w:rPr>
                              <w:t>六</w:t>
                            </w:r>
                            <w:r>
                              <w:rPr>
                                <w:rFonts w:ascii="宋体" w:eastAsia="宋体" w:hAnsi="宋体" w:hint="eastAsia"/>
                                <w:sz w:val="18"/>
                                <w:szCs w:val="18"/>
                              </w:rPr>
                              <w:t xml:space="preserve"> 瓷砖被夹持手指构件托起</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71" id="_x0000_s1031" type="#_x0000_t202" style="position:absolute;left:0;text-align:left;margin-left:0;margin-top:124.55pt;width:136.45pt;height:110.6pt;z-index:2516546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" fillcolor="white [3201]" strokecolor="white [3212]" strokeweight="1pt">
                <v:textbox style="mso-fit-shape-to-text:t">
                  <w:txbxContent>
                    <w:p w14:paraId="20298292" w14:textId="30289B4D" w:rsidR="00E60185" w:rsidRDefault="00000000">
                      <w:pPr>
                        <w:rPr>
                          <w:rFonts w:ascii="宋体" w:eastAsia="宋体" w:hAnsi="宋体" w:hint="eastAsia"/>
                          <w:sz w:val="18"/>
                          <w:szCs w:val="18"/>
                        </w:rPr>
                      </w:pPr>
                      <w:r>
                        <w:rPr>
                          <w:rFonts w:ascii="宋体" w:eastAsia="宋体" w:hAnsi="宋体" w:hint="eastAsia"/>
                          <w:sz w:val="18"/>
                          <w:szCs w:val="18"/>
                        </w:rPr>
                        <w:t>图</w:t>
                      </w:r>
                      <w:r w:rsidR="002349EA">
                        <w:rPr>
                          <w:rFonts w:ascii="宋体" w:eastAsia="宋体" w:hAnsi="宋体" w:hint="eastAsia"/>
                          <w:sz w:val="18"/>
                          <w:szCs w:val="18"/>
                        </w:rPr>
                        <w:t>六</w:t>
                      </w:r>
                      <w:r>
                        <w:rPr>
                          <w:rFonts w:ascii="宋体" w:eastAsia="宋体" w:hAnsi="宋体" w:hint="eastAsia"/>
                          <w:sz w:val="18"/>
                          <w:szCs w:val="18"/>
                        </w:rPr>
                        <w:t xml:space="preserve"> 瓷砖被夹持手指构件托起</w:t>
                      </w:r>
                    </w:p>
                  </w:txbxContent>
                </v:textbox>
                <w10:wrap type="square" anchorx="margin"/>
              </v:shape>
            </w:pict>
          </mc:Fallback>
        </mc:AlternateContent>
      </w:r>
      <w:r w:rsidRPr="000744AD">
        <w:rPr>
          <w:rFonts w:ascii="Times New Roman" w:eastAsia="宋体" w:hAnsi="Times New Roman" w:cs="Times New Roman"/>
          <w:noProof/>
          <w:sz w:val="24"/>
          <w:szCs w:val="24"/>
        </w:rPr>
        <w:drawing>
          <wp:inline distT="0" distB="0" distL="0" distR="0" wp14:anchorId="12D68660" wp14:editId="72B0B219">
            <wp:extent cx="2107067" cy="1457325"/>
            <wp:effectExtent l="0" t="0" r="7620" b="0"/>
            <wp:docPr id="15435474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7067" cy="1457325"/>
                    </a:xfrm>
                    <a:prstGeom prst="rect">
                      <a:avLst/>
                    </a:prstGeom>
                    <a:noFill/>
                    <a:ln>
                      <a:noFill/>
                    </a:ln>
                  </pic:spPr>
                </pic:pic>
              </a:graphicData>
            </a:graphic>
          </wp:inline>
        </w:drawing>
      </w:r>
    </w:p>
    <w:p w14:paraId="5DEF11F4" w14:textId="77777777" w:rsidR="002349EA" w:rsidRDefault="002349EA" w:rsidP="002349EA">
      <w:pPr>
        <w:spacing w:line="360" w:lineRule="auto"/>
        <w:rPr>
          <w:rFonts w:ascii="Times New Roman" w:eastAsia="宋体" w:hAnsi="Times New Roman" w:cs="Times New Roman"/>
          <w:sz w:val="24"/>
          <w:szCs w:val="24"/>
        </w:rPr>
      </w:pPr>
    </w:p>
    <w:p w14:paraId="44EB7EF8" w14:textId="77777777" w:rsidR="002349EA" w:rsidRDefault="002349EA" w:rsidP="002349EA">
      <w:pPr>
        <w:spacing w:line="360" w:lineRule="auto"/>
        <w:rPr>
          <w:rFonts w:ascii="Times New Roman" w:eastAsia="宋体" w:hAnsi="Times New Roman" w:cs="Times New Roman"/>
          <w:sz w:val="24"/>
          <w:szCs w:val="24"/>
        </w:rPr>
      </w:pPr>
    </w:p>
    <w:p w14:paraId="1714D41E" w14:textId="3790B138" w:rsidR="002349EA" w:rsidRDefault="002349EA" w:rsidP="002349EA">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3.</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瓷砖</w:t>
      </w:r>
      <w:r>
        <w:rPr>
          <w:rFonts w:ascii="Times New Roman" w:eastAsia="宋体" w:hAnsi="Times New Roman" w:cs="Times New Roman"/>
          <w:sz w:val="24"/>
          <w:szCs w:val="24"/>
        </w:rPr>
        <w:tab/>
      </w:r>
      <w:r>
        <w:rPr>
          <w:rFonts w:ascii="Times New Roman" w:eastAsia="宋体" w:hAnsi="Times New Roman" w:cs="Times New Roman" w:hint="eastAsia"/>
          <w:sz w:val="24"/>
          <w:szCs w:val="24"/>
        </w:rPr>
        <w:t>翻转铺贴方案设计</w:t>
      </w:r>
    </w:p>
    <w:p w14:paraId="20298202" w14:textId="37202CA3" w:rsidR="00E60185" w:rsidRDefault="002349EA" w:rsidP="002349EA">
      <w:pPr>
        <w:spacing w:afterLines="50" w:after="156"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该部分设计使用四连杆机构，铺贴时候有两个极限状态，当</w:t>
      </w:r>
      <w:r>
        <w:rPr>
          <w:rFonts w:ascii="Times New Roman" w:eastAsia="宋体" w:hAnsi="Times New Roman" w:cs="Times New Roman" w:hint="eastAsia"/>
          <w:sz w:val="24"/>
          <w:szCs w:val="24"/>
        </w:rPr>
        <w:t>OA</w:t>
      </w:r>
      <w:r>
        <w:rPr>
          <w:rFonts w:ascii="Times New Roman" w:eastAsia="宋体" w:hAnsi="Times New Roman" w:cs="Times New Roman" w:hint="eastAsia"/>
          <w:sz w:val="24"/>
          <w:szCs w:val="24"/>
        </w:rPr>
        <w:t>杆处在</w:t>
      </w:r>
      <w:r>
        <w:rPr>
          <w:rFonts w:ascii="Times New Roman" w:eastAsia="宋体" w:hAnsi="Times New Roman" w:cs="Times New Roman" w:hint="eastAsia"/>
          <w:sz w:val="24"/>
          <w:szCs w:val="24"/>
        </w:rPr>
        <w:t>45</w:t>
      </w:r>
      <w:r>
        <w:rPr>
          <w:rFonts w:ascii="Times New Roman" w:eastAsia="宋体" w:hAnsi="Times New Roman" w:cs="Times New Roman" w:hint="eastAsia"/>
          <w:sz w:val="24"/>
          <w:szCs w:val="24"/>
        </w:rPr>
        <w:t>度状态时，如过</w:t>
      </w:r>
      <w:r>
        <w:rPr>
          <w:rFonts w:ascii="Times New Roman" w:eastAsia="宋体" w:hAnsi="Times New Roman" w:cs="Times New Roman" w:hint="eastAsia"/>
          <w:sz w:val="24"/>
          <w:szCs w:val="24"/>
        </w:rPr>
        <w:t>GT</w:t>
      </w:r>
      <w:r>
        <w:rPr>
          <w:rFonts w:ascii="Times New Roman" w:eastAsia="宋体" w:hAnsi="Times New Roman" w:cs="Times New Roman" w:hint="eastAsia"/>
          <w:sz w:val="24"/>
          <w:szCs w:val="24"/>
        </w:rPr>
        <w:t>线段最短，</w:t>
      </w:r>
      <w:r>
        <w:rPr>
          <w:rFonts w:ascii="Times New Roman" w:eastAsia="宋体" w:hAnsi="Times New Roman" w:cs="Times New Roman" w:hint="eastAsia"/>
          <w:sz w:val="24"/>
          <w:szCs w:val="24"/>
        </w:rPr>
        <w:t>OA</w:t>
      </w:r>
      <w:r>
        <w:rPr>
          <w:rFonts w:ascii="Times New Roman" w:eastAsia="宋体" w:hAnsi="Times New Roman" w:cs="Times New Roman" w:hint="eastAsia"/>
          <w:sz w:val="24"/>
          <w:szCs w:val="24"/>
        </w:rPr>
        <w:t>处于</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度状态或</w:t>
      </w:r>
      <w:r>
        <w:rPr>
          <w:rFonts w:ascii="Times New Roman" w:eastAsia="宋体" w:hAnsi="Times New Roman" w:cs="Times New Roman" w:hint="eastAsia"/>
          <w:sz w:val="24"/>
          <w:szCs w:val="24"/>
        </w:rPr>
        <w:t>90</w:t>
      </w:r>
      <w:r>
        <w:rPr>
          <w:rFonts w:ascii="Times New Roman" w:eastAsia="宋体" w:hAnsi="Times New Roman" w:cs="Times New Roman" w:hint="eastAsia"/>
          <w:sz w:val="24"/>
          <w:szCs w:val="24"/>
        </w:rPr>
        <w:t>度状态时，过</w:t>
      </w:r>
      <w:r>
        <w:rPr>
          <w:rFonts w:ascii="Times New Roman" w:eastAsia="宋体" w:hAnsi="Times New Roman" w:cs="Times New Roman" w:hint="eastAsia"/>
          <w:sz w:val="24"/>
          <w:szCs w:val="24"/>
        </w:rPr>
        <w:t>GT</w:t>
      </w:r>
      <w:r>
        <w:rPr>
          <w:rFonts w:ascii="Times New Roman" w:eastAsia="宋体" w:hAnsi="Times New Roman" w:cs="Times New Roman" w:hint="eastAsia"/>
          <w:sz w:val="24"/>
          <w:szCs w:val="24"/>
        </w:rPr>
        <w:t>线段最长，对比图中两条红线的差值就是主动轮的直径从而计算得出</w:t>
      </w:r>
      <w:r>
        <w:rPr>
          <w:rFonts w:ascii="Times New Roman" w:eastAsia="宋体" w:hAnsi="Times New Roman" w:cs="Times New Roman" w:hint="eastAsia"/>
          <w:sz w:val="24"/>
          <w:szCs w:val="24"/>
        </w:rPr>
        <w:t>r=0.5*</w:t>
      </w:r>
      <w:r>
        <w:rPr>
          <w:rFonts w:ascii="Times New Roman" w:eastAsia="宋体" w:hAnsi="Times New Roman" w:cs="Times New Roman" w:hint="eastAsia"/>
          <w:sz w:val="24"/>
          <w:szCs w:val="24"/>
        </w:rPr>
        <w:t>（两条红线的差值）即可。（</w:t>
      </w:r>
      <w:r w:rsidR="003D3755">
        <w:rPr>
          <w:rFonts w:ascii="Times New Roman" w:eastAsia="宋体" w:hAnsi="Times New Roman" w:cs="Times New Roman" w:hint="eastAsia"/>
          <w:sz w:val="24"/>
          <w:szCs w:val="24"/>
        </w:rPr>
        <w:t>如图七</w:t>
      </w:r>
      <w:r>
        <w:rPr>
          <w:rFonts w:ascii="Times New Roman" w:eastAsia="宋体" w:hAnsi="Times New Roman" w:cs="Times New Roman" w:hint="eastAsia"/>
          <w:sz w:val="24"/>
          <w:szCs w:val="24"/>
        </w:rPr>
        <w:t>）</w:t>
      </w:r>
    </w:p>
    <w:p w14:paraId="092D0A8B" w14:textId="77777777" w:rsidR="007979CA" w:rsidRDefault="007979CA" w:rsidP="002349EA">
      <w:pPr>
        <w:spacing w:afterLines="50" w:after="156" w:line="360" w:lineRule="auto"/>
        <w:rPr>
          <w:rFonts w:ascii="Times New Roman" w:eastAsia="宋体" w:hAnsi="Times New Roman" w:cs="Times New Roman" w:hint="eastAsia"/>
          <w:sz w:val="24"/>
          <w:szCs w:val="24"/>
        </w:rPr>
      </w:pPr>
    </w:p>
    <w:p w14:paraId="20298205" w14:textId="38DEEC67" w:rsidR="00E60185" w:rsidRDefault="002349EA" w:rsidP="002349EA">
      <w:pPr>
        <w:keepNext/>
        <w:spacing w:line="360" w:lineRule="auto"/>
        <w:jc w:val="center"/>
        <w:rPr>
          <w:rFonts w:ascii="Times New Roman" w:eastAsia="宋体" w:hAnsi="Times New Roman" w:cs="Times New Roman" w:hint="eastAsia"/>
          <w:sz w:val="24"/>
          <w:szCs w:val="24"/>
        </w:rPr>
      </w:pPr>
      <w:r w:rsidRPr="002349EA">
        <w:rPr>
          <w:rFonts w:ascii="Times New Roman" w:eastAsia="宋体" w:hAnsi="Times New Roman" w:cs="Times New Roman"/>
          <w:sz w:val="24"/>
          <w:szCs w:val="24"/>
        </w:rPr>
        <w:drawing>
          <wp:inline distT="0" distB="0" distL="0" distR="0" wp14:anchorId="43F300A7" wp14:editId="5C6CD69D">
            <wp:extent cx="3388158" cy="2981325"/>
            <wp:effectExtent l="0" t="0" r="3175" b="0"/>
            <wp:docPr id="1802641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41296" name=""/>
                    <pic:cNvPicPr/>
                  </pic:nvPicPr>
                  <pic:blipFill>
                    <a:blip r:embed="rId15"/>
                    <a:stretch>
                      <a:fillRect/>
                    </a:stretch>
                  </pic:blipFill>
                  <pic:spPr>
                    <a:xfrm>
                      <a:off x="0" y="0"/>
                      <a:ext cx="3390553" cy="2983433"/>
                    </a:xfrm>
                    <a:prstGeom prst="rect">
                      <a:avLst/>
                    </a:prstGeom>
                  </pic:spPr>
                </pic:pic>
              </a:graphicData>
            </a:graphic>
          </wp:inline>
        </w:drawing>
      </w:r>
    </w:p>
    <w:p w14:paraId="2029820C" w14:textId="5B1FEC14" w:rsidR="00E60185" w:rsidRDefault="002349EA" w:rsidP="002349EA">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68992" behindDoc="0" locked="0" layoutInCell="1" allowOverlap="1" wp14:anchorId="231F58E1" wp14:editId="5C2A7099">
                <wp:simplePos x="0" y="0"/>
                <wp:positionH relativeFrom="margin">
                  <wp:posOffset>2085975</wp:posOffset>
                </wp:positionH>
                <wp:positionV relativeFrom="paragraph">
                  <wp:posOffset>75565</wp:posOffset>
                </wp:positionV>
                <wp:extent cx="1732915" cy="1404620"/>
                <wp:effectExtent l="0" t="0" r="19685" b="21590"/>
                <wp:wrapSquare wrapText="bothSides"/>
                <wp:docPr id="11744119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97967EC" w14:textId="4928A3C9" w:rsidR="002349EA" w:rsidRDefault="002349EA" w:rsidP="002349EA">
                            <w:pPr>
                              <w:rPr>
                                <w:rFonts w:ascii="宋体" w:eastAsia="宋体" w:hAnsi="宋体" w:hint="eastAsia"/>
                                <w:sz w:val="18"/>
                                <w:szCs w:val="18"/>
                              </w:rPr>
                            </w:pPr>
                            <w:r>
                              <w:rPr>
                                <w:rFonts w:ascii="宋体" w:eastAsia="宋体" w:hAnsi="宋体" w:hint="eastAsia"/>
                                <w:sz w:val="18"/>
                                <w:szCs w:val="18"/>
                              </w:rPr>
                              <w:t>图</w:t>
                            </w:r>
                            <w:r w:rsidR="003D3755">
                              <w:rPr>
                                <w:rFonts w:ascii="宋体" w:eastAsia="宋体" w:hAnsi="宋体" w:hint="eastAsia"/>
                                <w:sz w:val="18"/>
                                <w:szCs w:val="18"/>
                              </w:rPr>
                              <w:t>七 翻转机构原理图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31F58E1" id="_x0000_s1032" type="#_x0000_t202" style="position:absolute;left:0;text-align:left;margin-left:164.25pt;margin-top:5.95pt;width:136.45pt;height:110.6pt;z-index:251668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" fillcolor="white [3201]" strokecolor="white [3212]" strokeweight="1pt">
                <v:textbox style="mso-fit-shape-to-text:t">
                  <w:txbxContent>
                    <w:p w14:paraId="097967EC" w14:textId="4928A3C9" w:rsidR="002349EA" w:rsidRDefault="002349EA" w:rsidP="002349EA">
                      <w:pPr>
                        <w:rPr>
                          <w:rFonts w:ascii="宋体" w:eastAsia="宋体" w:hAnsi="宋体" w:hint="eastAsia"/>
                          <w:sz w:val="18"/>
                          <w:szCs w:val="18"/>
                        </w:rPr>
                      </w:pPr>
                      <w:r>
                        <w:rPr>
                          <w:rFonts w:ascii="宋体" w:eastAsia="宋体" w:hAnsi="宋体" w:hint="eastAsia"/>
                          <w:sz w:val="18"/>
                          <w:szCs w:val="18"/>
                        </w:rPr>
                        <w:t>图</w:t>
                      </w:r>
                      <w:r w:rsidR="003D3755">
                        <w:rPr>
                          <w:rFonts w:ascii="宋体" w:eastAsia="宋体" w:hAnsi="宋体" w:hint="eastAsia"/>
                          <w:sz w:val="18"/>
                          <w:szCs w:val="18"/>
                        </w:rPr>
                        <w:t>七 翻转机构原理图</w:t>
                      </w:r>
                    </w:p>
                  </w:txbxContent>
                </v:textbox>
                <w10:wrap type="square" anchorx="margin"/>
              </v:shape>
            </w:pict>
          </mc:Fallback>
        </mc:AlternateContent>
      </w:r>
    </w:p>
    <w:p w14:paraId="2029820F" w14:textId="77777777" w:rsidR="00E60185" w:rsidRDefault="00E60185">
      <w:pPr>
        <w:spacing w:line="360" w:lineRule="auto"/>
        <w:rPr>
          <w:rFonts w:ascii="Times New Roman" w:eastAsia="宋体" w:hAnsi="Times New Roman" w:cs="Times New Roman" w:hint="eastAsia"/>
          <w:sz w:val="24"/>
          <w:szCs w:val="24"/>
        </w:rPr>
      </w:pPr>
    </w:p>
    <w:p w14:paraId="39D87470" w14:textId="77777777" w:rsidR="007979CA" w:rsidRDefault="007979CA">
      <w:pPr>
        <w:spacing w:line="360" w:lineRule="auto"/>
        <w:rPr>
          <w:rFonts w:ascii="Times New Roman" w:eastAsia="宋体" w:hAnsi="Times New Roman" w:cs="Times New Roman"/>
          <w:sz w:val="24"/>
          <w:szCs w:val="24"/>
        </w:rPr>
      </w:pPr>
    </w:p>
    <w:p w14:paraId="20C42C7E" w14:textId="77777777" w:rsidR="007979CA" w:rsidRDefault="007979CA">
      <w:pPr>
        <w:spacing w:line="360" w:lineRule="auto"/>
        <w:rPr>
          <w:rFonts w:ascii="Times New Roman" w:eastAsia="宋体" w:hAnsi="Times New Roman" w:cs="Times New Roman"/>
          <w:sz w:val="24"/>
          <w:szCs w:val="24"/>
        </w:rPr>
      </w:pPr>
    </w:p>
    <w:p w14:paraId="20298210" w14:textId="3FF7CEC5"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表</w:t>
      </w: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构件尺寸列表（单位</w:t>
      </w:r>
      <w:r>
        <w:rPr>
          <w:rFonts w:ascii="Times New Roman" w:eastAsia="宋体" w:hAnsi="Times New Roman" w:cs="Times New Roman" w:hint="eastAsia"/>
          <w:sz w:val="24"/>
          <w:szCs w:val="24"/>
        </w:rPr>
        <w:t>mm</w:t>
      </w:r>
      <w:r>
        <w:rPr>
          <w:rFonts w:ascii="Times New Roman" w:eastAsia="宋体" w:hAnsi="Times New Roman" w:cs="Times New Roman" w:hint="eastAsia"/>
          <w:sz w:val="24"/>
          <w:szCs w:val="24"/>
        </w:rPr>
        <w:t>）</w:t>
      </w:r>
    </w:p>
    <w:tbl>
      <w:tblPr>
        <w:tblStyle w:val="af0"/>
        <w:tblW w:w="0" w:type="auto"/>
        <w:tblLook w:val="04A0" w:firstRow="1" w:lastRow="0" w:firstColumn="1" w:lastColumn="0" w:noHBand="0" w:noVBand="1"/>
      </w:tblPr>
      <w:tblGrid>
        <w:gridCol w:w="2074"/>
        <w:gridCol w:w="2074"/>
        <w:gridCol w:w="2074"/>
        <w:gridCol w:w="2074"/>
      </w:tblGrid>
      <w:tr w:rsidR="00E60185" w14:paraId="20298215" w14:textId="77777777">
        <w:tc>
          <w:tcPr>
            <w:tcW w:w="2074" w:type="dxa"/>
            <w:tcBorders>
              <w:top w:val="single" w:sz="4" w:space="0" w:color="auto"/>
              <w:left w:val="single" w:sz="4" w:space="0" w:color="auto"/>
              <w:bottom w:val="single" w:sz="4" w:space="0" w:color="auto"/>
              <w:right w:val="single" w:sz="4" w:space="0" w:color="auto"/>
            </w:tcBorders>
          </w:tcPr>
          <w:p w14:paraId="20298211"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构件编号</w:t>
            </w:r>
          </w:p>
        </w:tc>
        <w:tc>
          <w:tcPr>
            <w:tcW w:w="2074" w:type="dxa"/>
            <w:tcBorders>
              <w:top w:val="single" w:sz="4" w:space="0" w:color="auto"/>
              <w:left w:val="single" w:sz="4" w:space="0" w:color="auto"/>
              <w:bottom w:val="single" w:sz="4" w:space="0" w:color="auto"/>
              <w:right w:val="single" w:sz="4" w:space="0" w:color="auto"/>
            </w:tcBorders>
          </w:tcPr>
          <w:p w14:paraId="20298212"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尺寸</w:t>
            </w:r>
          </w:p>
        </w:tc>
        <w:tc>
          <w:tcPr>
            <w:tcW w:w="2074" w:type="dxa"/>
            <w:tcBorders>
              <w:top w:val="single" w:sz="4" w:space="0" w:color="auto"/>
              <w:left w:val="single" w:sz="4" w:space="0" w:color="auto"/>
              <w:bottom w:val="single" w:sz="4" w:space="0" w:color="auto"/>
              <w:right w:val="single" w:sz="4" w:space="0" w:color="auto"/>
            </w:tcBorders>
          </w:tcPr>
          <w:p w14:paraId="20298213"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构件名称</w:t>
            </w:r>
          </w:p>
        </w:tc>
        <w:tc>
          <w:tcPr>
            <w:tcW w:w="2074" w:type="dxa"/>
            <w:tcBorders>
              <w:top w:val="single" w:sz="4" w:space="0" w:color="auto"/>
              <w:left w:val="single" w:sz="4" w:space="0" w:color="auto"/>
              <w:bottom w:val="single" w:sz="4" w:space="0" w:color="auto"/>
              <w:right w:val="single" w:sz="4" w:space="0" w:color="auto"/>
            </w:tcBorders>
          </w:tcPr>
          <w:p w14:paraId="20298214"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尺寸</w:t>
            </w:r>
          </w:p>
        </w:tc>
      </w:tr>
      <w:tr w:rsidR="00E60185" w14:paraId="2029821A" w14:textId="77777777">
        <w:tc>
          <w:tcPr>
            <w:tcW w:w="2074" w:type="dxa"/>
            <w:tcBorders>
              <w:top w:val="single" w:sz="4" w:space="0" w:color="auto"/>
              <w:left w:val="single" w:sz="4" w:space="0" w:color="auto"/>
              <w:bottom w:val="single" w:sz="4" w:space="0" w:color="auto"/>
              <w:right w:val="single" w:sz="4" w:space="0" w:color="auto"/>
            </w:tcBorders>
          </w:tcPr>
          <w:p w14:paraId="20298216"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2074" w:type="dxa"/>
            <w:tcBorders>
              <w:top w:val="single" w:sz="4" w:space="0" w:color="auto"/>
              <w:left w:val="single" w:sz="4" w:space="0" w:color="auto"/>
              <w:bottom w:val="single" w:sz="4" w:space="0" w:color="auto"/>
              <w:right w:val="single" w:sz="4" w:space="0" w:color="auto"/>
            </w:tcBorders>
          </w:tcPr>
          <w:p w14:paraId="20298217"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300</w:t>
            </w:r>
          </w:p>
        </w:tc>
        <w:tc>
          <w:tcPr>
            <w:tcW w:w="2074" w:type="dxa"/>
            <w:tcBorders>
              <w:top w:val="single" w:sz="4" w:space="0" w:color="auto"/>
              <w:left w:val="single" w:sz="4" w:space="0" w:color="auto"/>
              <w:bottom w:val="single" w:sz="4" w:space="0" w:color="auto"/>
              <w:right w:val="single" w:sz="4" w:space="0" w:color="auto"/>
            </w:tcBorders>
          </w:tcPr>
          <w:p w14:paraId="20298218"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小圆</w:t>
            </w:r>
          </w:p>
        </w:tc>
        <w:tc>
          <w:tcPr>
            <w:tcW w:w="2074" w:type="dxa"/>
            <w:tcBorders>
              <w:top w:val="single" w:sz="4" w:space="0" w:color="auto"/>
              <w:left w:val="single" w:sz="4" w:space="0" w:color="auto"/>
              <w:bottom w:val="single" w:sz="4" w:space="0" w:color="auto"/>
              <w:right w:val="single" w:sz="4" w:space="0" w:color="auto"/>
            </w:tcBorders>
          </w:tcPr>
          <w:p w14:paraId="20298219"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R33</w:t>
            </w:r>
          </w:p>
        </w:tc>
      </w:tr>
      <w:tr w:rsidR="00E60185" w14:paraId="2029821F" w14:textId="77777777">
        <w:tc>
          <w:tcPr>
            <w:tcW w:w="2074" w:type="dxa"/>
            <w:tcBorders>
              <w:top w:val="single" w:sz="4" w:space="0" w:color="auto"/>
              <w:left w:val="single" w:sz="4" w:space="0" w:color="auto"/>
              <w:bottom w:val="single" w:sz="4" w:space="0" w:color="auto"/>
              <w:right w:val="single" w:sz="4" w:space="0" w:color="auto"/>
            </w:tcBorders>
          </w:tcPr>
          <w:p w14:paraId="2029821B"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2074" w:type="dxa"/>
            <w:tcBorders>
              <w:top w:val="single" w:sz="4" w:space="0" w:color="auto"/>
              <w:left w:val="single" w:sz="4" w:space="0" w:color="auto"/>
              <w:bottom w:val="single" w:sz="4" w:space="0" w:color="auto"/>
              <w:right w:val="single" w:sz="4" w:space="0" w:color="auto"/>
            </w:tcBorders>
          </w:tcPr>
          <w:p w14:paraId="2029821C"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300</w:t>
            </w:r>
          </w:p>
        </w:tc>
        <w:tc>
          <w:tcPr>
            <w:tcW w:w="2074" w:type="dxa"/>
            <w:tcBorders>
              <w:top w:val="single" w:sz="4" w:space="0" w:color="auto"/>
              <w:left w:val="single" w:sz="4" w:space="0" w:color="auto"/>
              <w:bottom w:val="single" w:sz="4" w:space="0" w:color="auto"/>
              <w:right w:val="single" w:sz="4" w:space="0" w:color="auto"/>
            </w:tcBorders>
          </w:tcPr>
          <w:p w14:paraId="2029821D"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大圆</w:t>
            </w:r>
          </w:p>
        </w:tc>
        <w:tc>
          <w:tcPr>
            <w:tcW w:w="2074" w:type="dxa"/>
            <w:tcBorders>
              <w:top w:val="single" w:sz="4" w:space="0" w:color="auto"/>
              <w:left w:val="single" w:sz="4" w:space="0" w:color="auto"/>
              <w:bottom w:val="single" w:sz="4" w:space="0" w:color="auto"/>
              <w:right w:val="single" w:sz="4" w:space="0" w:color="auto"/>
            </w:tcBorders>
          </w:tcPr>
          <w:p w14:paraId="2029821E"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R150</w:t>
            </w:r>
          </w:p>
        </w:tc>
      </w:tr>
      <w:tr w:rsidR="00E60185" w14:paraId="20298224" w14:textId="77777777">
        <w:tc>
          <w:tcPr>
            <w:tcW w:w="2074" w:type="dxa"/>
            <w:tcBorders>
              <w:top w:val="single" w:sz="4" w:space="0" w:color="auto"/>
              <w:left w:val="single" w:sz="4" w:space="0" w:color="auto"/>
              <w:bottom w:val="single" w:sz="4" w:space="0" w:color="auto"/>
              <w:right w:val="single" w:sz="4" w:space="0" w:color="auto"/>
            </w:tcBorders>
          </w:tcPr>
          <w:p w14:paraId="20298220"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p>
        </w:tc>
        <w:tc>
          <w:tcPr>
            <w:tcW w:w="2074" w:type="dxa"/>
            <w:tcBorders>
              <w:top w:val="single" w:sz="4" w:space="0" w:color="auto"/>
              <w:left w:val="single" w:sz="4" w:space="0" w:color="auto"/>
              <w:bottom w:val="single" w:sz="4" w:space="0" w:color="auto"/>
              <w:right w:val="single" w:sz="4" w:space="0" w:color="auto"/>
            </w:tcBorders>
          </w:tcPr>
          <w:p w14:paraId="20298221"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21.72</w:t>
            </w:r>
          </w:p>
        </w:tc>
        <w:tc>
          <w:tcPr>
            <w:tcW w:w="2074" w:type="dxa"/>
            <w:tcBorders>
              <w:top w:val="single" w:sz="4" w:space="0" w:color="auto"/>
              <w:left w:val="single" w:sz="4" w:space="0" w:color="auto"/>
              <w:bottom w:val="single" w:sz="4" w:space="0" w:color="auto"/>
              <w:right w:val="single" w:sz="4" w:space="0" w:color="auto"/>
            </w:tcBorders>
          </w:tcPr>
          <w:p w14:paraId="20298222"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间距</w:t>
            </w:r>
          </w:p>
        </w:tc>
        <w:tc>
          <w:tcPr>
            <w:tcW w:w="2074" w:type="dxa"/>
            <w:tcBorders>
              <w:top w:val="single" w:sz="4" w:space="0" w:color="auto"/>
              <w:left w:val="single" w:sz="4" w:space="0" w:color="auto"/>
              <w:bottom w:val="single" w:sz="4" w:space="0" w:color="auto"/>
              <w:right w:val="single" w:sz="4" w:space="0" w:color="auto"/>
            </w:tcBorders>
          </w:tcPr>
          <w:p w14:paraId="20298223"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15.71</w:t>
            </w:r>
          </w:p>
        </w:tc>
      </w:tr>
      <w:tr w:rsidR="00E60185" w14:paraId="20298229" w14:textId="77777777">
        <w:tc>
          <w:tcPr>
            <w:tcW w:w="2074" w:type="dxa"/>
            <w:tcBorders>
              <w:top w:val="single" w:sz="4" w:space="0" w:color="auto"/>
              <w:left w:val="single" w:sz="4" w:space="0" w:color="auto"/>
              <w:bottom w:val="single" w:sz="4" w:space="0" w:color="auto"/>
              <w:right w:val="single" w:sz="4" w:space="0" w:color="auto"/>
            </w:tcBorders>
          </w:tcPr>
          <w:p w14:paraId="20298225"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p>
        </w:tc>
        <w:tc>
          <w:tcPr>
            <w:tcW w:w="2074" w:type="dxa"/>
            <w:tcBorders>
              <w:top w:val="single" w:sz="4" w:space="0" w:color="auto"/>
              <w:left w:val="single" w:sz="4" w:space="0" w:color="auto"/>
              <w:bottom w:val="single" w:sz="4" w:space="0" w:color="auto"/>
              <w:right w:val="single" w:sz="4" w:space="0" w:color="auto"/>
            </w:tcBorders>
          </w:tcPr>
          <w:p w14:paraId="20298226"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233</w:t>
            </w:r>
          </w:p>
        </w:tc>
        <w:tc>
          <w:tcPr>
            <w:tcW w:w="2074" w:type="dxa"/>
            <w:tcBorders>
              <w:top w:val="single" w:sz="4" w:space="0" w:color="auto"/>
              <w:left w:val="single" w:sz="4" w:space="0" w:color="auto"/>
              <w:bottom w:val="single" w:sz="4" w:space="0" w:color="auto"/>
              <w:right w:val="single" w:sz="4" w:space="0" w:color="auto"/>
            </w:tcBorders>
          </w:tcPr>
          <w:p w14:paraId="20298227"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沿</w:t>
            </w:r>
            <w:r>
              <w:rPr>
                <w:rFonts w:ascii="Times New Roman" w:eastAsia="宋体" w:hAnsi="Times New Roman" w:cs="Times New Roman" w:hint="eastAsia"/>
                <w:sz w:val="24"/>
                <w:szCs w:val="24"/>
              </w:rPr>
              <w:t>2 X</w:t>
            </w:r>
            <w:r>
              <w:rPr>
                <w:rFonts w:ascii="Times New Roman" w:eastAsia="宋体" w:hAnsi="Times New Roman" w:cs="Times New Roman" w:hint="eastAsia"/>
                <w:sz w:val="24"/>
                <w:szCs w:val="24"/>
              </w:rPr>
              <w:t>距离</w:t>
            </w:r>
          </w:p>
        </w:tc>
        <w:tc>
          <w:tcPr>
            <w:tcW w:w="2074" w:type="dxa"/>
            <w:tcBorders>
              <w:top w:val="single" w:sz="4" w:space="0" w:color="auto"/>
              <w:left w:val="single" w:sz="4" w:space="0" w:color="auto"/>
              <w:bottom w:val="single" w:sz="4" w:space="0" w:color="auto"/>
              <w:right w:val="single" w:sz="4" w:space="0" w:color="auto"/>
            </w:tcBorders>
          </w:tcPr>
          <w:p w14:paraId="20298228"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15</w:t>
            </w:r>
          </w:p>
        </w:tc>
      </w:tr>
      <w:tr w:rsidR="00E60185" w14:paraId="2029822E" w14:textId="77777777">
        <w:tc>
          <w:tcPr>
            <w:tcW w:w="2074" w:type="dxa"/>
            <w:tcBorders>
              <w:top w:val="single" w:sz="4" w:space="0" w:color="auto"/>
              <w:left w:val="single" w:sz="4" w:space="0" w:color="auto"/>
              <w:bottom w:val="single" w:sz="4" w:space="0" w:color="auto"/>
              <w:right w:val="single" w:sz="4" w:space="0" w:color="auto"/>
            </w:tcBorders>
          </w:tcPr>
          <w:p w14:paraId="2029822A"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2074" w:type="dxa"/>
            <w:tcBorders>
              <w:top w:val="single" w:sz="4" w:space="0" w:color="auto"/>
              <w:left w:val="single" w:sz="4" w:space="0" w:color="auto"/>
              <w:bottom w:val="single" w:sz="4" w:space="0" w:color="auto"/>
              <w:right w:val="single" w:sz="4" w:space="0" w:color="auto"/>
            </w:tcBorders>
          </w:tcPr>
          <w:p w14:paraId="2029822B"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33</w:t>
            </w:r>
          </w:p>
        </w:tc>
        <w:tc>
          <w:tcPr>
            <w:tcW w:w="2074" w:type="dxa"/>
            <w:tcBorders>
              <w:top w:val="single" w:sz="4" w:space="0" w:color="auto"/>
              <w:left w:val="single" w:sz="4" w:space="0" w:color="auto"/>
              <w:bottom w:val="single" w:sz="4" w:space="0" w:color="auto"/>
              <w:right w:val="single" w:sz="4" w:space="0" w:color="auto"/>
            </w:tcBorders>
          </w:tcPr>
          <w:p w14:paraId="2029822C"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大小圆圆心距</w:t>
            </w:r>
          </w:p>
        </w:tc>
        <w:tc>
          <w:tcPr>
            <w:tcW w:w="2074" w:type="dxa"/>
            <w:tcBorders>
              <w:top w:val="single" w:sz="4" w:space="0" w:color="auto"/>
              <w:left w:val="single" w:sz="4" w:space="0" w:color="auto"/>
              <w:bottom w:val="single" w:sz="4" w:space="0" w:color="auto"/>
              <w:right w:val="single" w:sz="4" w:space="0" w:color="auto"/>
            </w:tcBorders>
          </w:tcPr>
          <w:p w14:paraId="2029822D"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350</w:t>
            </w:r>
          </w:p>
        </w:tc>
      </w:tr>
    </w:tbl>
    <w:p w14:paraId="28A2998F" w14:textId="77777777" w:rsidR="007979CA" w:rsidRDefault="007979CA">
      <w:pPr>
        <w:spacing w:beforeLines="50" w:before="156" w:afterLines="50" w:after="156" w:line="360" w:lineRule="auto"/>
        <w:rPr>
          <w:rFonts w:ascii="Times New Roman" w:eastAsia="黑体" w:hAnsi="Times New Roman" w:cs="Times New Roman"/>
          <w:b/>
          <w:bCs/>
          <w:sz w:val="24"/>
          <w:szCs w:val="24"/>
        </w:rPr>
      </w:pPr>
    </w:p>
    <w:p w14:paraId="23D12533" w14:textId="77777777" w:rsidR="007979CA" w:rsidRDefault="007979CA">
      <w:pPr>
        <w:spacing w:beforeLines="50" w:before="156" w:afterLines="50" w:after="156" w:line="360" w:lineRule="auto"/>
        <w:rPr>
          <w:rFonts w:ascii="Times New Roman" w:eastAsia="黑体" w:hAnsi="Times New Roman" w:cs="Times New Roman"/>
          <w:b/>
          <w:bCs/>
          <w:sz w:val="24"/>
          <w:szCs w:val="24"/>
        </w:rPr>
      </w:pPr>
    </w:p>
    <w:p w14:paraId="1B07B185" w14:textId="77777777" w:rsidR="007979CA" w:rsidRDefault="007979CA">
      <w:pPr>
        <w:spacing w:beforeLines="50" w:before="156" w:afterLines="50" w:after="156" w:line="360" w:lineRule="auto"/>
        <w:rPr>
          <w:rFonts w:ascii="Times New Roman" w:eastAsia="黑体" w:hAnsi="Times New Roman" w:cs="Times New Roman"/>
          <w:b/>
          <w:bCs/>
          <w:sz w:val="24"/>
          <w:szCs w:val="24"/>
        </w:rPr>
      </w:pPr>
    </w:p>
    <w:p w14:paraId="451132EE" w14:textId="77777777" w:rsidR="007979CA" w:rsidRDefault="007979CA">
      <w:pPr>
        <w:spacing w:beforeLines="50" w:before="156" w:afterLines="50" w:after="156" w:line="360" w:lineRule="auto"/>
        <w:rPr>
          <w:rFonts w:ascii="Times New Roman" w:eastAsia="黑体" w:hAnsi="Times New Roman" w:cs="Times New Roman"/>
          <w:b/>
          <w:bCs/>
          <w:sz w:val="24"/>
          <w:szCs w:val="24"/>
        </w:rPr>
      </w:pPr>
    </w:p>
    <w:p w14:paraId="68886F74" w14:textId="77777777" w:rsidR="007979CA" w:rsidRDefault="007979CA">
      <w:pPr>
        <w:spacing w:beforeLines="50" w:before="156" w:afterLines="50" w:after="156" w:line="360" w:lineRule="auto"/>
        <w:rPr>
          <w:rFonts w:ascii="Times New Roman" w:eastAsia="黑体" w:hAnsi="Times New Roman" w:cs="Times New Roman"/>
          <w:b/>
          <w:bCs/>
          <w:sz w:val="24"/>
          <w:szCs w:val="24"/>
        </w:rPr>
      </w:pPr>
    </w:p>
    <w:p w14:paraId="12FEA275" w14:textId="77777777" w:rsidR="007979CA" w:rsidRDefault="007979CA">
      <w:pPr>
        <w:spacing w:beforeLines="50" w:before="156" w:afterLines="50" w:after="156" w:line="360" w:lineRule="auto"/>
        <w:rPr>
          <w:rFonts w:ascii="Times New Roman" w:eastAsia="黑体" w:hAnsi="Times New Roman" w:cs="Times New Roman"/>
          <w:b/>
          <w:bCs/>
          <w:sz w:val="24"/>
          <w:szCs w:val="24"/>
        </w:rPr>
      </w:pPr>
    </w:p>
    <w:p w14:paraId="2029822F" w14:textId="5528A2E9" w:rsidR="00E60185" w:rsidRDefault="00000000">
      <w:pPr>
        <w:spacing w:beforeLines="50" w:before="156" w:afterLines="50" w:after="156" w:line="360" w:lineRule="auto"/>
        <w:rPr>
          <w:rFonts w:ascii="Times New Roman" w:eastAsia="黑体" w:hAnsi="Times New Roman" w:cs="Times New Roman"/>
          <w:b/>
          <w:bCs/>
          <w:sz w:val="24"/>
          <w:szCs w:val="24"/>
        </w:rPr>
      </w:pPr>
      <w:r>
        <w:rPr>
          <w:rFonts w:ascii="Times New Roman" w:eastAsia="黑体" w:hAnsi="Times New Roman" w:cs="Times New Roman" w:hint="eastAsia"/>
          <w:b/>
          <w:bCs/>
          <w:sz w:val="24"/>
          <w:szCs w:val="24"/>
        </w:rPr>
        <w:t>4</w:t>
      </w:r>
      <w:r>
        <w:rPr>
          <w:rFonts w:ascii="黑体" w:eastAsia="黑体" w:hAnsi="黑体" w:hint="eastAsia"/>
          <w:b/>
          <w:bCs/>
          <w:sz w:val="24"/>
          <w:szCs w:val="24"/>
        </w:rPr>
        <w:t xml:space="preserve"> </w:t>
      </w:r>
      <w:r>
        <w:rPr>
          <w:rFonts w:ascii="Times New Roman" w:eastAsia="黑体" w:hAnsi="Times New Roman" w:cs="Times New Roman" w:hint="eastAsia"/>
          <w:b/>
          <w:bCs/>
          <w:sz w:val="24"/>
          <w:szCs w:val="24"/>
        </w:rPr>
        <w:t>计算与分析</w:t>
      </w:r>
    </w:p>
    <w:p w14:paraId="20298230"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4.1</w:t>
      </w:r>
      <w:r>
        <w:rPr>
          <w:rFonts w:ascii="Times New Roman" w:eastAsia="宋体" w:hAnsi="Times New Roman" w:cs="Times New Roman" w:hint="eastAsia"/>
          <w:sz w:val="24"/>
          <w:szCs w:val="24"/>
        </w:rPr>
        <w:t>铺贴速度分析</w:t>
      </w:r>
    </w:p>
    <w:p w14:paraId="20298231" w14:textId="77777777" w:rsidR="00E60185" w:rsidRDefault="00000000">
      <w:pPr>
        <w:spacing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瓷砖翻转机构原理图（如图六）分析瓷砖</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点在水平拿取时（如图七）和竖直铺贴时（如图八）时的速度大小和加速度大小。</w:t>
      </w:r>
    </w:p>
    <w:p w14:paraId="20298232"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59776" behindDoc="0" locked="0" layoutInCell="1" allowOverlap="1" wp14:anchorId="20298279" wp14:editId="2029827A">
                <wp:simplePos x="0" y="0"/>
                <wp:positionH relativeFrom="margin">
                  <wp:posOffset>2143760</wp:posOffset>
                </wp:positionH>
                <wp:positionV relativeFrom="paragraph">
                  <wp:posOffset>1680845</wp:posOffset>
                </wp:positionV>
                <wp:extent cx="1732915" cy="1404620"/>
                <wp:effectExtent l="0" t="0" r="19685" b="21590"/>
                <wp:wrapSquare wrapText="bothSides"/>
                <wp:docPr id="176093420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3"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七</w:t>
                            </w:r>
                            <w:r>
                              <w:rPr>
                                <w:rFonts w:ascii="宋体" w:eastAsia="宋体" w:hAnsi="宋体" w:hint="eastAsia"/>
                                <w:sz w:val="18"/>
                                <w:szCs w:val="18"/>
                              </w:rPr>
                              <w:t xml:space="preserve"> </w:t>
                            </w:r>
                            <w:r>
                              <w:rPr>
                                <w:rFonts w:ascii="宋体" w:eastAsia="宋体" w:hAnsi="宋体"/>
                                <w:sz w:val="18"/>
                                <w:szCs w:val="18"/>
                              </w:rPr>
                              <w:t>瓷砖水平拿取时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79" id="_x0000_s1033" type="#_x0000_t202" style="position:absolute;left:0;text-align:left;margin-left:168.8pt;margin-top:132.35pt;width:136.45pt;height:110.6pt;z-index:251659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" fillcolor="white [3201]" strokecolor="white [3212]" strokeweight="1pt">
                <v:textbox style="mso-fit-shape-to-text:t">
                  <w:txbxContent>
                    <w:p w14:paraId="20298293"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七</w:t>
                      </w:r>
                      <w:r>
                        <w:rPr>
                          <w:rFonts w:ascii="宋体" w:eastAsia="宋体" w:hAnsi="宋体" w:hint="eastAsia"/>
                          <w:sz w:val="18"/>
                          <w:szCs w:val="18"/>
                        </w:rPr>
                        <w:t xml:space="preserve"> </w:t>
                      </w:r>
                      <w:r>
                        <w:rPr>
                          <w:rFonts w:ascii="宋体" w:eastAsia="宋体" w:hAnsi="宋体"/>
                          <w:sz w:val="18"/>
                          <w:szCs w:val="18"/>
                        </w:rPr>
                        <w:t>瓷砖水平拿取时</w:t>
                      </w:r>
                    </w:p>
                  </w:txbxContent>
                </v:textbox>
                <w10:wrap type="square" anchorx="margin"/>
              </v:shape>
            </w:pict>
          </mc:Fallback>
        </mc:AlternateContent>
      </w:r>
      <w:r>
        <w:rPr>
          <w:rFonts w:ascii="Times New Roman" w:eastAsia="宋体" w:hAnsi="Times New Roman" w:cs="Times New Roman"/>
          <w:noProof/>
          <w:sz w:val="24"/>
          <w:szCs w:val="24"/>
        </w:rPr>
        <mc:AlternateContent>
          <mc:Choice Requires="wps">
            <w:drawing>
              <wp:anchor distT="45720" distB="45720" distL="114300" distR="114300" simplePos="0" relativeHeight="251655680" behindDoc="0" locked="0" layoutInCell="1" allowOverlap="1" wp14:anchorId="2029827B" wp14:editId="2029827C">
                <wp:simplePos x="0" y="0"/>
                <wp:positionH relativeFrom="margin">
                  <wp:posOffset>159385</wp:posOffset>
                </wp:positionH>
                <wp:positionV relativeFrom="paragraph">
                  <wp:posOffset>1697355</wp:posOffset>
                </wp:positionV>
                <wp:extent cx="1732915" cy="1404620"/>
                <wp:effectExtent l="0" t="0" r="19685" b="21590"/>
                <wp:wrapSquare wrapText="bothSides"/>
                <wp:docPr id="9598504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4"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六</w:t>
                            </w:r>
                            <w:r>
                              <w:rPr>
                                <w:rFonts w:ascii="宋体" w:eastAsia="宋体" w:hAnsi="宋体" w:hint="eastAsia"/>
                                <w:sz w:val="18"/>
                                <w:szCs w:val="18"/>
                              </w:rPr>
                              <w:t xml:space="preserve"> 砖翻转机构</w:t>
                            </w:r>
                            <w:r>
                              <w:rPr>
                                <w:rFonts w:ascii="宋体" w:eastAsia="宋体" w:hAnsi="宋体"/>
                                <w:sz w:val="18"/>
                                <w:szCs w:val="18"/>
                              </w:rPr>
                              <w:t>原理图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7B" id="_x0000_s1034" type="#_x0000_t202" style="position:absolute;left:0;text-align:left;margin-left:12.55pt;margin-top:133.65pt;width:136.45pt;height:110.6pt;z-index:251655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" fillcolor="white [3201]" strokecolor="white [3212]" strokeweight="1pt">
                <v:textbox style="mso-fit-shape-to-text:t">
                  <w:txbxContent>
                    <w:p w14:paraId="20298294"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六</w:t>
                      </w:r>
                      <w:r>
                        <w:rPr>
                          <w:rFonts w:ascii="宋体" w:eastAsia="宋体" w:hAnsi="宋体" w:hint="eastAsia"/>
                          <w:sz w:val="18"/>
                          <w:szCs w:val="18"/>
                        </w:rPr>
                        <w:t xml:space="preserve"> 砖翻转机构</w:t>
                      </w:r>
                      <w:r>
                        <w:rPr>
                          <w:rFonts w:ascii="宋体" w:eastAsia="宋体" w:hAnsi="宋体"/>
                          <w:sz w:val="18"/>
                          <w:szCs w:val="18"/>
                        </w:rPr>
                        <w:t>原理图</w:t>
                      </w:r>
                    </w:p>
                  </w:txbxContent>
                </v:textbox>
                <w10:wrap type="square" anchorx="margin"/>
              </v:shape>
            </w:pict>
          </mc:Fallback>
        </mc:AlternateContent>
      </w:r>
      <w:r>
        <w:rPr>
          <w:rFonts w:ascii="Times New Roman" w:eastAsia="宋体" w:hAnsi="Times New Roman" w:cs="Times New Roman"/>
          <w:noProof/>
          <w:sz w:val="24"/>
          <w:szCs w:val="24"/>
        </w:rPr>
        <mc:AlternateContent>
          <mc:Choice Requires="wps">
            <w:drawing>
              <wp:anchor distT="45720" distB="45720" distL="114300" distR="114300" simplePos="0" relativeHeight="251660800" behindDoc="0" locked="0" layoutInCell="1" allowOverlap="1" wp14:anchorId="2029827D" wp14:editId="2029827E">
                <wp:simplePos x="0" y="0"/>
                <wp:positionH relativeFrom="margin">
                  <wp:posOffset>4112260</wp:posOffset>
                </wp:positionH>
                <wp:positionV relativeFrom="paragraph">
                  <wp:posOffset>1692910</wp:posOffset>
                </wp:positionV>
                <wp:extent cx="1732915" cy="1404620"/>
                <wp:effectExtent l="0" t="0" r="19685" b="21590"/>
                <wp:wrapSquare wrapText="bothSides"/>
                <wp:docPr id="13018333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5"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八</w:t>
                            </w:r>
                            <w:r>
                              <w:rPr>
                                <w:rFonts w:ascii="宋体" w:eastAsia="宋体" w:hAnsi="宋体" w:hint="eastAsia"/>
                                <w:sz w:val="18"/>
                                <w:szCs w:val="18"/>
                              </w:rPr>
                              <w:t xml:space="preserve"> </w:t>
                            </w:r>
                            <w:r>
                              <w:rPr>
                                <w:rFonts w:ascii="宋体" w:eastAsia="宋体" w:hAnsi="宋体"/>
                                <w:sz w:val="18"/>
                                <w:szCs w:val="18"/>
                              </w:rPr>
                              <w:t>瓷砖竖直铺贴时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7D" id="_x0000_s1035" type="#_x0000_t202" style="position:absolute;left:0;text-align:left;margin-left:323.8pt;margin-top:133.3pt;width:136.45pt;height:110.6pt;z-index:2516608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" fillcolor="white [3201]" strokecolor="white [3212]" strokeweight="1pt">
                <v:textbox style="mso-fit-shape-to-text:t">
                  <w:txbxContent>
                    <w:p w14:paraId="20298295"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八</w:t>
                      </w:r>
                      <w:r>
                        <w:rPr>
                          <w:rFonts w:ascii="宋体" w:eastAsia="宋体" w:hAnsi="宋体" w:hint="eastAsia"/>
                          <w:sz w:val="18"/>
                          <w:szCs w:val="18"/>
                        </w:rPr>
                        <w:t xml:space="preserve"> </w:t>
                      </w:r>
                      <w:r>
                        <w:rPr>
                          <w:rFonts w:ascii="宋体" w:eastAsia="宋体" w:hAnsi="宋体"/>
                          <w:sz w:val="18"/>
                          <w:szCs w:val="18"/>
                        </w:rPr>
                        <w:t>瓷砖竖直铺贴时</w:t>
                      </w:r>
                    </w:p>
                  </w:txbxContent>
                </v:textbox>
                <w10:wrap type="square" anchorx="margin"/>
              </v:shape>
            </w:pict>
          </mc:Fallback>
        </mc:AlternateContent>
      </w:r>
      <w:r>
        <w:rPr>
          <w:rFonts w:ascii="Times New Roman" w:eastAsia="宋体" w:hAnsi="Times New Roman" w:cs="Times New Roman"/>
          <w:noProof/>
          <w:sz w:val="24"/>
          <w:szCs w:val="24"/>
        </w:rPr>
        <w:drawing>
          <wp:inline distT="0" distB="0" distL="0" distR="0" wp14:anchorId="2029827F" wp14:editId="20298280">
            <wp:extent cx="1788795" cy="1570990"/>
            <wp:effectExtent l="0" t="0" r="1905" b="0"/>
            <wp:docPr id="458594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94865" name="图片 1"/>
                    <pic:cNvPicPr>
                      <a:picLocks noChangeAspect="1"/>
                    </pic:cNvPicPr>
                  </pic:nvPicPr>
                  <pic:blipFill>
                    <a:blip r:embed="rId16"/>
                    <a:stretch>
                      <a:fillRect/>
                    </a:stretch>
                  </pic:blipFill>
                  <pic:spPr>
                    <a:xfrm>
                      <a:off x="0" y="0"/>
                      <a:ext cx="1794058" cy="1575711"/>
                    </a:xfrm>
                    <a:prstGeom prst="rect">
                      <a:avLst/>
                    </a:prstGeom>
                  </pic:spPr>
                </pic:pic>
              </a:graphicData>
            </a:graphic>
          </wp:inline>
        </w:drawing>
      </w:r>
      <w:r>
        <w:rPr>
          <w:rFonts w:ascii="Times New Roman" w:eastAsia="宋体" w:hAnsi="Times New Roman" w:cs="Times New Roman" w:hint="eastAsia"/>
          <w:sz w:val="24"/>
          <w:szCs w:val="24"/>
        </w:rPr>
        <w:t xml:space="preserve">          </w:t>
      </w:r>
      <w:r>
        <w:rPr>
          <w:rFonts w:ascii="Times New Roman" w:eastAsia="宋体" w:hAnsi="Times New Roman" w:cs="Times New Roman"/>
          <w:noProof/>
          <w:sz w:val="24"/>
          <w:szCs w:val="24"/>
        </w:rPr>
        <w:drawing>
          <wp:inline distT="0" distB="0" distL="0" distR="0" wp14:anchorId="20298281" wp14:editId="20298282">
            <wp:extent cx="1623060" cy="1544320"/>
            <wp:effectExtent l="0" t="0" r="0" b="0"/>
            <wp:docPr id="15846780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8066"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l="15331" t="5575" r="42185" b="11868"/>
                    <a:stretch>
                      <a:fillRect/>
                    </a:stretch>
                  </pic:blipFill>
                  <pic:spPr>
                    <a:xfrm>
                      <a:off x="0" y="0"/>
                      <a:ext cx="1641664" cy="1561670"/>
                    </a:xfrm>
                    <a:prstGeom prst="rect">
                      <a:avLst/>
                    </a:prstGeom>
                    <a:noFill/>
                    <a:ln>
                      <a:noFill/>
                    </a:ln>
                  </pic:spPr>
                </pic:pic>
              </a:graphicData>
            </a:graphic>
          </wp:inline>
        </w:drawing>
      </w:r>
      <w:r>
        <w:rPr>
          <w:rFonts w:ascii="Times New Roman" w:eastAsia="宋体" w:hAnsi="Times New Roman" w:cs="Times New Roman" w:hint="eastAsia"/>
          <w:sz w:val="24"/>
          <w:szCs w:val="24"/>
        </w:rPr>
        <w:t xml:space="preserve">        </w:t>
      </w:r>
      <w:r>
        <w:rPr>
          <w:rFonts w:ascii="Times New Roman" w:eastAsia="宋体" w:hAnsi="Times New Roman" w:cs="Times New Roman"/>
          <w:noProof/>
          <w:sz w:val="24"/>
          <w:szCs w:val="24"/>
        </w:rPr>
        <w:drawing>
          <wp:inline distT="0" distB="0" distL="0" distR="0" wp14:anchorId="20298283" wp14:editId="20298284">
            <wp:extent cx="1605915" cy="1570990"/>
            <wp:effectExtent l="0" t="0" r="0" b="0"/>
            <wp:docPr id="299373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73573" name="图片 14"/>
                    <pic:cNvPicPr>
                      <a:picLocks noChangeAspect="1" noChangeArrowheads="1"/>
                    </pic:cNvPicPr>
                  </pic:nvPicPr>
                  <pic:blipFill>
                    <a:blip r:embed="rId18" cstate="print">
                      <a:extLst>
                        <a:ext uri="{28A0092B-C50C-407E-A947-70E740481C1C}">
                          <a14:useLocalDpi xmlns:a14="http://schemas.microsoft.com/office/drawing/2010/main" val="0"/>
                        </a:ext>
                      </a:extLst>
                    </a:blip>
                    <a:srcRect l="16373" t="6058" r="42315" b="12054"/>
                    <a:stretch>
                      <a:fillRect/>
                    </a:stretch>
                  </pic:blipFill>
                  <pic:spPr>
                    <a:xfrm>
                      <a:off x="0" y="0"/>
                      <a:ext cx="1622240" cy="1586795"/>
                    </a:xfrm>
                    <a:prstGeom prst="rect">
                      <a:avLst/>
                    </a:prstGeom>
                    <a:noFill/>
                    <a:ln>
                      <a:noFill/>
                    </a:ln>
                  </pic:spPr>
                </pic:pic>
              </a:graphicData>
            </a:graphic>
          </wp:inline>
        </w:drawing>
      </w:r>
    </w:p>
    <w:p w14:paraId="20298233" w14:textId="77777777" w:rsidR="00E60185" w:rsidRDefault="00E60185">
      <w:pPr>
        <w:spacing w:line="360" w:lineRule="auto"/>
        <w:rPr>
          <w:rFonts w:ascii="Times New Roman" w:eastAsia="宋体" w:hAnsi="Times New Roman" w:cs="Times New Roman"/>
          <w:sz w:val="24"/>
          <w:szCs w:val="24"/>
        </w:rPr>
      </w:pPr>
    </w:p>
    <w:p w14:paraId="20298235" w14:textId="07781760" w:rsidR="00E60185" w:rsidRPr="0095381F" w:rsidRDefault="00000000" w:rsidP="0095381F">
      <w:pPr>
        <w:spacing w:line="360" w:lineRule="auto"/>
        <w:rPr>
          <w:rFonts w:ascii="Times New Roman" w:eastAsia="宋体" w:hAnsi="Times New Roman" w:cs="Times New Roman"/>
          <w:sz w:val="24"/>
          <w:szCs w:val="24"/>
        </w:rPr>
      </w:pPr>
      <w:r w:rsidRPr="0095381F">
        <w:rPr>
          <w:rFonts w:ascii="Times New Roman" w:eastAsia="宋体" w:hAnsi="Times New Roman" w:cs="Times New Roman"/>
          <w:sz w:val="24"/>
          <w:szCs w:val="24"/>
        </w:rPr>
        <w:t>位于水平和竖直时，速度大小趋近于</w:t>
      </w:r>
      <w:r w:rsidRPr="0095381F">
        <w:rPr>
          <w:rFonts w:ascii="Times New Roman" w:eastAsia="宋体" w:hAnsi="Times New Roman" w:cs="Times New Roman" w:hint="eastAsia"/>
          <w:sz w:val="24"/>
          <w:szCs w:val="24"/>
        </w:rPr>
        <w:t>0,</w:t>
      </w:r>
      <w:r w:rsidRPr="0095381F">
        <w:rPr>
          <w:rFonts w:ascii="Times New Roman" w:eastAsia="宋体" w:hAnsi="Times New Roman" w:cs="Times New Roman" w:hint="eastAsia"/>
          <w:sz w:val="24"/>
          <w:szCs w:val="24"/>
        </w:rPr>
        <w:t>切向加速度大小为</w:t>
      </w:r>
      <w:r w:rsidRPr="0095381F">
        <w:rPr>
          <w:rFonts w:ascii="Times New Roman" w:eastAsia="宋体" w:hAnsi="Times New Roman" w:cs="Times New Roman" w:hint="eastAsia"/>
          <w:sz w:val="24"/>
          <w:szCs w:val="24"/>
        </w:rPr>
        <w:t>90</w:t>
      </w:r>
      <w:r w:rsidRPr="0095381F">
        <w:rPr>
          <w:rFonts w:ascii="Times New Roman" w:eastAsia="宋体" w:hAnsi="Times New Roman" w:cs="Times New Roman"/>
          <w:sz w:val="24"/>
          <w:szCs w:val="24"/>
        </w:rPr>
        <w:t>mm</w:t>
      </w:r>
      <w:r w:rsidRPr="0095381F">
        <w:rPr>
          <w:rFonts w:ascii="Times New Roman" w:eastAsia="宋体" w:hAnsi="Times New Roman" w:cs="Times New Roman" w:hint="eastAsia"/>
          <w:sz w:val="24"/>
          <w:szCs w:val="24"/>
        </w:rPr>
        <w:t>/S</w:t>
      </w:r>
      <w:r w:rsidRPr="0095381F">
        <w:rPr>
          <w:rFonts w:ascii="Times New Roman" w:eastAsia="宋体" w:hAnsi="Times New Roman" w:cs="Times New Roman" w:hint="eastAsia"/>
          <w:sz w:val="24"/>
          <w:szCs w:val="24"/>
          <w:vertAlign w:val="superscript"/>
        </w:rPr>
        <w:t>2</w:t>
      </w:r>
      <w:r w:rsidRPr="0095381F">
        <w:rPr>
          <w:rFonts w:ascii="Times New Roman" w:eastAsia="宋体" w:hAnsi="Times New Roman" w:cs="Times New Roman" w:hint="eastAsia"/>
          <w:sz w:val="24"/>
          <w:szCs w:val="24"/>
        </w:rPr>
        <w:t>（如图九</w:t>
      </w:r>
      <w:r w:rsidR="0095381F">
        <w:rPr>
          <w:rFonts w:ascii="Times New Roman" w:eastAsia="宋体" w:hAnsi="Times New Roman" w:cs="Times New Roman" w:hint="eastAsia"/>
          <w:sz w:val="24"/>
          <w:szCs w:val="24"/>
        </w:rPr>
        <w:t>，</w:t>
      </w:r>
      <w:r w:rsidRPr="0095381F">
        <w:rPr>
          <w:rFonts w:ascii="Times New Roman" w:eastAsia="宋体" w:hAnsi="Times New Roman" w:cs="Times New Roman" w:hint="eastAsia"/>
          <w:sz w:val="24"/>
          <w:szCs w:val="24"/>
        </w:rPr>
        <w:t>图十），实现了轻拿轻放</w:t>
      </w:r>
      <w:r w:rsidR="0095381F">
        <w:rPr>
          <w:rFonts w:ascii="Times New Roman" w:eastAsia="宋体" w:hAnsi="Times New Roman" w:cs="Times New Roman" w:hint="eastAsia"/>
          <w:sz w:val="24"/>
          <w:szCs w:val="24"/>
        </w:rPr>
        <w:t>，保证瓷砖在拿取和铺放时</w:t>
      </w:r>
      <w:r w:rsidR="007979CA">
        <w:rPr>
          <w:rFonts w:ascii="Times New Roman" w:eastAsia="宋体" w:hAnsi="Times New Roman" w:cs="Times New Roman" w:hint="eastAsia"/>
          <w:sz w:val="24"/>
          <w:szCs w:val="24"/>
        </w:rPr>
        <w:t>不会破裂。</w:t>
      </w:r>
    </w:p>
    <w:p w14:paraId="20298236" w14:textId="77777777" w:rsidR="00E60185" w:rsidRDefault="00000000">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mc:AlternateContent>
          <mc:Choice Requires="wps">
            <w:drawing>
              <wp:anchor distT="45720" distB="45720" distL="114300" distR="114300" simplePos="0" relativeHeight="251661824" behindDoc="0" locked="0" layoutInCell="1" allowOverlap="1" wp14:anchorId="20298285" wp14:editId="20298286">
                <wp:simplePos x="0" y="0"/>
                <wp:positionH relativeFrom="margin">
                  <wp:posOffset>1651635</wp:posOffset>
                </wp:positionH>
                <wp:positionV relativeFrom="paragraph">
                  <wp:posOffset>4010025</wp:posOffset>
                </wp:positionV>
                <wp:extent cx="2657475" cy="400050"/>
                <wp:effectExtent l="0" t="0" r="28575" b="19050"/>
                <wp:wrapSquare wrapText="bothSides"/>
                <wp:docPr id="4265381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4000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6"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九</w:t>
                            </w:r>
                            <w:r>
                              <w:rPr>
                                <w:rFonts w:ascii="宋体" w:eastAsia="宋体" w:hAnsi="宋体" w:hint="eastAsia"/>
                                <w:sz w:val="18"/>
                                <w:szCs w:val="18"/>
                              </w:rPr>
                              <w:t xml:space="preserve"> </w:t>
                            </w:r>
                            <w:r>
                              <w:rPr>
                                <w:rFonts w:ascii="宋体" w:eastAsia="宋体" w:hAnsi="宋体"/>
                                <w:sz w:val="18"/>
                                <w:szCs w:val="18"/>
                              </w:rPr>
                              <w:t>线性速度与时间（</w:t>
                            </w:r>
                            <w:r>
                              <w:rPr>
                                <w:rFonts w:ascii="宋体" w:eastAsia="宋体" w:hAnsi="宋体" w:hint="eastAsia"/>
                                <w:sz w:val="18"/>
                                <w:szCs w:val="18"/>
                              </w:rPr>
                              <w:t>A</w:t>
                            </w:r>
                            <w:r>
                              <w:rPr>
                                <w:rFonts w:ascii="宋体" w:eastAsia="宋体" w:hAnsi="宋体"/>
                                <w:sz w:val="18"/>
                                <w:szCs w:val="18"/>
                              </w:rPr>
                              <w:t>点位置）关系图</w:t>
                            </w:r>
                          </w:p>
                          <w:p w14:paraId="20298297" w14:textId="77777777" w:rsidR="00E60185" w:rsidRDefault="00E60185">
                            <w:pPr>
                              <w:rPr>
                                <w:rFonts w:ascii="宋体" w:eastAsia="宋体" w:hAnsi="宋体" w:hint="eastAsia"/>
                                <w:sz w:val="18"/>
                                <w:szCs w:val="18"/>
                              </w:rPr>
                            </w:pPr>
                          </w:p>
                        </w:txbxContent>
                      </wps:txbx>
                      <wps:bodyPr rot="0" vert="horz" wrap="square" lIns="91440" tIns="45720" rIns="91440" bIns="45720" anchor="t" anchorCtr="0">
                        <a:noAutofit/>
                      </wps:bodyPr>
                    </wps:wsp>
                  </a:graphicData>
                </a:graphic>
              </wp:anchor>
            </w:drawing>
          </mc:Choice>
          <mc:Fallback>
            <w:pict>
              <v:shape w14:anchorId="20298285" id="_x0000_s1036" type="#_x0000_t202" style="position:absolute;left:0;text-align:left;margin-left:130.05pt;margin-top:315.75pt;width:209.25pt;height:31.5pt;z-index:25166182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" fillcolor="white [3201]" strokecolor="white [3212]" strokeweight="1pt">
                <v:textbox>
                  <w:txbxContent>
                    <w:p w14:paraId="20298296"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九</w:t>
                      </w:r>
                      <w:r>
                        <w:rPr>
                          <w:rFonts w:ascii="宋体" w:eastAsia="宋体" w:hAnsi="宋体" w:hint="eastAsia"/>
                          <w:sz w:val="18"/>
                          <w:szCs w:val="18"/>
                        </w:rPr>
                        <w:t xml:space="preserve"> </w:t>
                      </w:r>
                      <w:r>
                        <w:rPr>
                          <w:rFonts w:ascii="宋体" w:eastAsia="宋体" w:hAnsi="宋体"/>
                          <w:sz w:val="18"/>
                          <w:szCs w:val="18"/>
                        </w:rPr>
                        <w:t>线性速度与时间（</w:t>
                      </w:r>
                      <w:r>
                        <w:rPr>
                          <w:rFonts w:ascii="宋体" w:eastAsia="宋体" w:hAnsi="宋体" w:hint="eastAsia"/>
                          <w:sz w:val="18"/>
                          <w:szCs w:val="18"/>
                        </w:rPr>
                        <w:t>A</w:t>
                      </w:r>
                      <w:r>
                        <w:rPr>
                          <w:rFonts w:ascii="宋体" w:eastAsia="宋体" w:hAnsi="宋体"/>
                          <w:sz w:val="18"/>
                          <w:szCs w:val="18"/>
                        </w:rPr>
                        <w:t>点位置）关系图</w:t>
                      </w:r>
                    </w:p>
                    <w:p w14:paraId="20298297" w14:textId="77777777" w:rsidR="00E60185" w:rsidRDefault="00E60185">
                      <w:pPr>
                        <w:rPr>
                          <w:rFonts w:ascii="宋体" w:eastAsia="宋体" w:hAnsi="宋体" w:hint="eastAsia"/>
                          <w:sz w:val="18"/>
                          <w:szCs w:val="18"/>
                        </w:rPr>
                      </w:pPr>
                    </w:p>
                  </w:txbxContent>
                </v:textbox>
                <w10:wrap type="square" anchorx="margin"/>
              </v:shape>
            </w:pict>
          </mc:Fallback>
        </mc:AlternateContent>
      </w:r>
      <w:r>
        <w:rPr>
          <w:rFonts w:ascii="Times New Roman" w:eastAsia="宋体" w:hAnsi="Times New Roman" w:cs="Times New Roman"/>
          <w:noProof/>
          <w:sz w:val="24"/>
          <w:szCs w:val="24"/>
        </w:rPr>
        <w:drawing>
          <wp:inline distT="0" distB="0" distL="0" distR="0" wp14:anchorId="20298287" wp14:editId="20298288">
            <wp:extent cx="4779010" cy="3740785"/>
            <wp:effectExtent l="0" t="0" r="2540" b="0"/>
            <wp:docPr id="8639042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4249"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r="45594"/>
                    <a:stretch>
                      <a:fillRect/>
                    </a:stretch>
                  </pic:blipFill>
                  <pic:spPr>
                    <a:xfrm>
                      <a:off x="0" y="0"/>
                      <a:ext cx="4820748" cy="3773919"/>
                    </a:xfrm>
                    <a:prstGeom prst="rect">
                      <a:avLst/>
                    </a:prstGeom>
                    <a:noFill/>
                    <a:ln>
                      <a:noFill/>
                    </a:ln>
                  </pic:spPr>
                </pic:pic>
              </a:graphicData>
            </a:graphic>
          </wp:inline>
        </w:drawing>
      </w:r>
    </w:p>
    <w:p w14:paraId="20298237" w14:textId="48432580" w:rsidR="00E60185" w:rsidRDefault="0095381F">
      <w:pPr>
        <w:spacing w:line="360" w:lineRule="auto"/>
        <w:jc w:val="center"/>
        <w:rPr>
          <w:rFonts w:ascii="Times New Roman" w:eastAsia="宋体" w:hAnsi="Times New Roman" w:cs="Times New Roman"/>
          <w:sz w:val="24"/>
          <w:szCs w:val="24"/>
        </w:rPr>
      </w:pPr>
      <w:r w:rsidRPr="0095381F">
        <w:rPr>
          <w:rFonts w:ascii="Times New Roman" w:eastAsia="宋体" w:hAnsi="Times New Roman" w:cs="Times New Roman"/>
          <w:noProof/>
          <w:sz w:val="24"/>
          <w:szCs w:val="24"/>
        </w:rPr>
        <w:drawing>
          <wp:inline distT="0" distB="0" distL="0" distR="0" wp14:anchorId="3B1FACDC" wp14:editId="7B2F918A">
            <wp:extent cx="6120130" cy="3234055"/>
            <wp:effectExtent l="0" t="0" r="0" b="4445"/>
            <wp:docPr id="9439012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234055"/>
                    </a:xfrm>
                    <a:prstGeom prst="rect">
                      <a:avLst/>
                    </a:prstGeom>
                    <a:noFill/>
                    <a:ln>
                      <a:noFill/>
                    </a:ln>
                  </pic:spPr>
                </pic:pic>
              </a:graphicData>
            </a:graphic>
          </wp:inline>
        </w:drawing>
      </w:r>
    </w:p>
    <w:p w14:paraId="20298238" w14:textId="77777777" w:rsidR="00E60185" w:rsidRDefault="00000000">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45720" distB="45720" distL="114300" distR="114300" simplePos="0" relativeHeight="251662848" behindDoc="0" locked="0" layoutInCell="1" allowOverlap="1" wp14:anchorId="2029828B" wp14:editId="2029828C">
                <wp:simplePos x="0" y="0"/>
                <wp:positionH relativeFrom="margin">
                  <wp:posOffset>1581150</wp:posOffset>
                </wp:positionH>
                <wp:positionV relativeFrom="paragraph">
                  <wp:posOffset>61595</wp:posOffset>
                </wp:positionV>
                <wp:extent cx="2466975" cy="1404620"/>
                <wp:effectExtent l="0" t="0" r="28575" b="21590"/>
                <wp:wrapSquare wrapText="bothSides"/>
                <wp:docPr id="16739266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14046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0298298"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十</w:t>
                            </w:r>
                            <w:r>
                              <w:rPr>
                                <w:rFonts w:ascii="宋体" w:eastAsia="宋体" w:hAnsi="宋体" w:hint="eastAsia"/>
                                <w:sz w:val="18"/>
                                <w:szCs w:val="18"/>
                              </w:rPr>
                              <w:t xml:space="preserve"> </w:t>
                            </w:r>
                            <w:r>
                              <w:rPr>
                                <w:rFonts w:ascii="宋体" w:eastAsia="宋体" w:hAnsi="宋体"/>
                                <w:sz w:val="18"/>
                                <w:szCs w:val="18"/>
                              </w:rPr>
                              <w:t>线性加速度与时间（</w:t>
                            </w:r>
                            <w:r>
                              <w:rPr>
                                <w:rFonts w:ascii="宋体" w:eastAsia="宋体" w:hAnsi="宋体" w:hint="eastAsia"/>
                                <w:sz w:val="18"/>
                                <w:szCs w:val="18"/>
                              </w:rPr>
                              <w:t>A</w:t>
                            </w:r>
                            <w:r>
                              <w:rPr>
                                <w:rFonts w:ascii="宋体" w:eastAsia="宋体" w:hAnsi="宋体"/>
                                <w:sz w:val="18"/>
                                <w:szCs w:val="18"/>
                              </w:rPr>
                              <w:t>点位置）关系图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29828B" id="_x0000_s1037" type="#_x0000_t202" style="position:absolute;left:0;text-align:left;margin-left:124.5pt;margin-top:4.85pt;width:194.25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" fillcolor="white [3201]" strokecolor="white [3212]" strokeweight="1pt">
                <v:textbox style="mso-fit-shape-to-text:t">
                  <w:txbxContent>
                    <w:p w14:paraId="20298298" w14:textId="77777777" w:rsidR="00E60185" w:rsidRDefault="00000000">
                      <w:pPr>
                        <w:rPr>
                          <w:rFonts w:ascii="宋体" w:eastAsia="宋体" w:hAnsi="宋体" w:hint="eastAsia"/>
                          <w:sz w:val="18"/>
                          <w:szCs w:val="18"/>
                        </w:rPr>
                      </w:pPr>
                      <w:r>
                        <w:rPr>
                          <w:rFonts w:ascii="宋体" w:eastAsia="宋体" w:hAnsi="宋体" w:hint="eastAsia"/>
                          <w:sz w:val="18"/>
                          <w:szCs w:val="18"/>
                        </w:rPr>
                        <w:t>图</w:t>
                      </w:r>
                      <w:r>
                        <w:rPr>
                          <w:rFonts w:ascii="宋体" w:eastAsia="宋体" w:hAnsi="宋体"/>
                          <w:sz w:val="18"/>
                          <w:szCs w:val="18"/>
                        </w:rPr>
                        <w:t>十</w:t>
                      </w:r>
                      <w:r>
                        <w:rPr>
                          <w:rFonts w:ascii="宋体" w:eastAsia="宋体" w:hAnsi="宋体" w:hint="eastAsia"/>
                          <w:sz w:val="18"/>
                          <w:szCs w:val="18"/>
                        </w:rPr>
                        <w:t xml:space="preserve"> </w:t>
                      </w:r>
                      <w:r>
                        <w:rPr>
                          <w:rFonts w:ascii="宋体" w:eastAsia="宋体" w:hAnsi="宋体"/>
                          <w:sz w:val="18"/>
                          <w:szCs w:val="18"/>
                        </w:rPr>
                        <w:t>线性加速度与时间（</w:t>
                      </w:r>
                      <w:r>
                        <w:rPr>
                          <w:rFonts w:ascii="宋体" w:eastAsia="宋体" w:hAnsi="宋体" w:hint="eastAsia"/>
                          <w:sz w:val="18"/>
                          <w:szCs w:val="18"/>
                        </w:rPr>
                        <w:t>A</w:t>
                      </w:r>
                      <w:r>
                        <w:rPr>
                          <w:rFonts w:ascii="宋体" w:eastAsia="宋体" w:hAnsi="宋体"/>
                          <w:sz w:val="18"/>
                          <w:szCs w:val="18"/>
                        </w:rPr>
                        <w:t>点位置）关系图</w:t>
                      </w:r>
                    </w:p>
                  </w:txbxContent>
                </v:textbox>
                <w10:wrap type="square" anchorx="margin"/>
              </v:shape>
            </w:pict>
          </mc:Fallback>
        </mc:AlternateContent>
      </w:r>
    </w:p>
    <w:p w14:paraId="20298239" w14:textId="77777777" w:rsidR="00E60185" w:rsidRDefault="00E60185">
      <w:pPr>
        <w:spacing w:line="360" w:lineRule="auto"/>
        <w:jc w:val="center"/>
        <w:rPr>
          <w:rFonts w:ascii="Times New Roman" w:eastAsia="宋体" w:hAnsi="Times New Roman" w:cs="Times New Roman"/>
          <w:sz w:val="24"/>
          <w:szCs w:val="24"/>
        </w:rPr>
      </w:pPr>
    </w:p>
    <w:p w14:paraId="2029823A" w14:textId="77777777" w:rsidR="00E60185" w:rsidRDefault="00E60185">
      <w:pPr>
        <w:spacing w:line="360" w:lineRule="auto"/>
        <w:jc w:val="center"/>
        <w:rPr>
          <w:rFonts w:ascii="Times New Roman" w:eastAsia="宋体" w:hAnsi="Times New Roman" w:cs="Times New Roman"/>
          <w:sz w:val="24"/>
          <w:szCs w:val="24"/>
        </w:rPr>
      </w:pPr>
    </w:p>
    <w:p w14:paraId="2029823B" w14:textId="77777777" w:rsidR="00E60185" w:rsidRDefault="00E60185">
      <w:pPr>
        <w:spacing w:line="360" w:lineRule="auto"/>
        <w:rPr>
          <w:rFonts w:ascii="Times New Roman" w:eastAsia="宋体" w:hAnsi="Times New Roman" w:cs="Times New Roman"/>
          <w:sz w:val="24"/>
          <w:szCs w:val="24"/>
        </w:rPr>
      </w:pPr>
    </w:p>
    <w:p w14:paraId="2029823C" w14:textId="77777777" w:rsidR="00E60185" w:rsidRDefault="00E60185">
      <w:pPr>
        <w:spacing w:line="360" w:lineRule="auto"/>
        <w:rPr>
          <w:rFonts w:ascii="Times New Roman" w:eastAsia="宋体" w:hAnsi="Times New Roman" w:cs="Times New Roman"/>
          <w:sz w:val="24"/>
          <w:szCs w:val="24"/>
        </w:rPr>
      </w:pPr>
    </w:p>
    <w:p w14:paraId="2029823D" w14:textId="77777777" w:rsidR="00E60185" w:rsidRDefault="00E60185">
      <w:pPr>
        <w:spacing w:line="360" w:lineRule="auto"/>
        <w:rPr>
          <w:rFonts w:ascii="Times New Roman" w:eastAsia="宋体" w:hAnsi="Times New Roman" w:cs="Times New Roman"/>
          <w:sz w:val="24"/>
          <w:szCs w:val="24"/>
        </w:rPr>
      </w:pPr>
    </w:p>
    <w:p w14:paraId="2029823E" w14:textId="77777777" w:rsidR="00E60185" w:rsidRDefault="00E60185">
      <w:pPr>
        <w:spacing w:line="360" w:lineRule="auto"/>
        <w:rPr>
          <w:rFonts w:ascii="Times New Roman" w:eastAsia="宋体" w:hAnsi="Times New Roman" w:cs="Times New Roman"/>
          <w:sz w:val="24"/>
          <w:szCs w:val="24"/>
        </w:rPr>
      </w:pPr>
    </w:p>
    <w:p w14:paraId="2029823F" w14:textId="77777777" w:rsidR="00E60185" w:rsidRDefault="00E60185">
      <w:pPr>
        <w:spacing w:line="360" w:lineRule="auto"/>
        <w:rPr>
          <w:rFonts w:ascii="Times New Roman" w:eastAsia="宋体" w:hAnsi="Times New Roman" w:cs="Times New Roman"/>
          <w:sz w:val="24"/>
          <w:szCs w:val="24"/>
        </w:rPr>
      </w:pPr>
    </w:p>
    <w:p w14:paraId="20298240" w14:textId="77777777" w:rsidR="00E60185" w:rsidRDefault="00E60185">
      <w:pPr>
        <w:spacing w:line="360" w:lineRule="auto"/>
        <w:rPr>
          <w:rFonts w:ascii="Times New Roman" w:eastAsia="宋体" w:hAnsi="Times New Roman" w:cs="Times New Roman"/>
          <w:sz w:val="24"/>
          <w:szCs w:val="24"/>
        </w:rPr>
      </w:pPr>
    </w:p>
    <w:p w14:paraId="20298241" w14:textId="77777777" w:rsidR="00E60185" w:rsidRDefault="00E60185">
      <w:pPr>
        <w:spacing w:line="360" w:lineRule="auto"/>
        <w:rPr>
          <w:rFonts w:ascii="Times New Roman" w:eastAsia="宋体" w:hAnsi="Times New Roman" w:cs="Times New Roman"/>
          <w:sz w:val="24"/>
          <w:szCs w:val="24"/>
        </w:rPr>
      </w:pPr>
    </w:p>
    <w:p w14:paraId="20298242" w14:textId="77777777" w:rsidR="00E60185" w:rsidRDefault="00E60185">
      <w:pPr>
        <w:spacing w:line="360" w:lineRule="auto"/>
        <w:rPr>
          <w:rFonts w:ascii="Times New Roman" w:eastAsia="宋体" w:hAnsi="Times New Roman" w:cs="Times New Roman"/>
          <w:sz w:val="24"/>
          <w:szCs w:val="24"/>
        </w:rPr>
      </w:pPr>
    </w:p>
    <w:p w14:paraId="20298243"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4.2</w:t>
      </w:r>
    </w:p>
    <w:p w14:paraId="20298244" w14:textId="77777777" w:rsidR="00E60185" w:rsidRDefault="00E60185">
      <w:pPr>
        <w:spacing w:line="360" w:lineRule="auto"/>
        <w:rPr>
          <w:rFonts w:ascii="Times New Roman" w:eastAsia="宋体" w:hAnsi="Times New Roman" w:cs="Times New Roman"/>
          <w:sz w:val="24"/>
          <w:szCs w:val="24"/>
        </w:rPr>
      </w:pPr>
    </w:p>
    <w:p w14:paraId="20298245" w14:textId="77777777" w:rsidR="00E60185"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4.3</w:t>
      </w:r>
    </w:p>
    <w:p w14:paraId="20298246" w14:textId="77777777" w:rsidR="00E60185" w:rsidRDefault="00000000">
      <w:pPr>
        <w:spacing w:beforeLines="50" w:before="156" w:afterLines="50" w:after="156" w:line="360" w:lineRule="auto"/>
        <w:rPr>
          <w:rFonts w:ascii="黑体" w:eastAsia="黑体" w:hAnsi="黑体" w:hint="eastAsia"/>
          <w:b/>
          <w:bCs/>
          <w:sz w:val="24"/>
          <w:szCs w:val="24"/>
        </w:rPr>
      </w:pPr>
      <w:r>
        <w:rPr>
          <w:rFonts w:ascii="Times New Roman" w:eastAsia="黑体" w:hAnsi="Times New Roman" w:cs="Times New Roman" w:hint="eastAsia"/>
          <w:b/>
          <w:bCs/>
          <w:sz w:val="24"/>
          <w:szCs w:val="24"/>
        </w:rPr>
        <w:t>5</w:t>
      </w:r>
      <w:r>
        <w:rPr>
          <w:rFonts w:ascii="黑体" w:eastAsia="黑体" w:hAnsi="黑体" w:hint="eastAsia"/>
          <w:b/>
          <w:bCs/>
          <w:sz w:val="24"/>
          <w:szCs w:val="24"/>
        </w:rPr>
        <w:t xml:space="preserve"> 结构设计</w:t>
      </w:r>
    </w:p>
    <w:p w14:paraId="20298247" w14:textId="77777777" w:rsidR="00E60185" w:rsidRDefault="00E60185">
      <w:pPr>
        <w:spacing w:beforeLines="50" w:before="156" w:afterLines="50" w:after="156" w:line="360" w:lineRule="auto"/>
        <w:rPr>
          <w:rFonts w:ascii="黑体" w:eastAsia="黑体" w:hAnsi="黑体" w:hint="eastAsia"/>
          <w:b/>
          <w:bCs/>
          <w:sz w:val="24"/>
          <w:szCs w:val="24"/>
        </w:rPr>
      </w:pPr>
    </w:p>
    <w:p w14:paraId="20298248" w14:textId="77777777" w:rsidR="00E60185" w:rsidRDefault="00E60185">
      <w:pPr>
        <w:spacing w:beforeLines="50" w:before="156" w:afterLines="50" w:after="156" w:line="360" w:lineRule="auto"/>
        <w:rPr>
          <w:rFonts w:ascii="黑体" w:eastAsia="黑体" w:hAnsi="黑体" w:hint="eastAsia"/>
          <w:b/>
          <w:bCs/>
          <w:sz w:val="24"/>
          <w:szCs w:val="24"/>
        </w:rPr>
      </w:pPr>
    </w:p>
    <w:p w14:paraId="20298249" w14:textId="77777777" w:rsidR="00E60185" w:rsidRDefault="00E60185">
      <w:pPr>
        <w:spacing w:beforeLines="50" w:before="156" w:afterLines="50" w:after="156" w:line="360" w:lineRule="auto"/>
        <w:rPr>
          <w:rFonts w:ascii="黑体" w:eastAsia="黑体" w:hAnsi="黑体" w:hint="eastAsia"/>
          <w:b/>
          <w:bCs/>
          <w:sz w:val="24"/>
          <w:szCs w:val="24"/>
        </w:rPr>
      </w:pPr>
    </w:p>
    <w:p w14:paraId="2029824A" w14:textId="77777777" w:rsidR="00E60185" w:rsidRDefault="00E60185">
      <w:pPr>
        <w:spacing w:beforeLines="50" w:before="156" w:afterLines="50" w:after="156" w:line="360" w:lineRule="auto"/>
        <w:rPr>
          <w:rFonts w:ascii="黑体" w:eastAsia="黑体" w:hAnsi="黑体" w:hint="eastAsia"/>
          <w:b/>
          <w:bCs/>
          <w:sz w:val="24"/>
          <w:szCs w:val="24"/>
        </w:rPr>
      </w:pPr>
    </w:p>
    <w:p w14:paraId="2029824B" w14:textId="77777777" w:rsidR="00E60185" w:rsidRDefault="00E60185">
      <w:pPr>
        <w:spacing w:beforeLines="50" w:before="156" w:afterLines="50" w:after="156" w:line="360" w:lineRule="auto"/>
        <w:rPr>
          <w:rFonts w:ascii="黑体" w:eastAsia="黑体" w:hAnsi="黑体" w:hint="eastAsia"/>
          <w:b/>
          <w:bCs/>
          <w:sz w:val="24"/>
          <w:szCs w:val="24"/>
        </w:rPr>
      </w:pPr>
    </w:p>
    <w:p w14:paraId="2029824C" w14:textId="77777777" w:rsidR="00E60185" w:rsidRDefault="00E60185">
      <w:pPr>
        <w:spacing w:beforeLines="50" w:before="156" w:afterLines="50" w:after="156" w:line="360" w:lineRule="auto"/>
        <w:rPr>
          <w:rFonts w:ascii="黑体" w:eastAsia="黑体" w:hAnsi="黑体" w:hint="eastAsia"/>
          <w:b/>
          <w:bCs/>
          <w:sz w:val="24"/>
          <w:szCs w:val="24"/>
        </w:rPr>
      </w:pPr>
    </w:p>
    <w:p w14:paraId="2029824D" w14:textId="77777777" w:rsidR="00E60185" w:rsidRDefault="00000000">
      <w:pPr>
        <w:spacing w:beforeLines="50" w:before="156" w:afterLines="50" w:after="156" w:line="360" w:lineRule="auto"/>
        <w:rPr>
          <w:rFonts w:ascii="黑体" w:eastAsia="黑体" w:hAnsi="黑体" w:hint="eastAsia"/>
          <w:b/>
          <w:bCs/>
          <w:sz w:val="24"/>
          <w:szCs w:val="24"/>
        </w:rPr>
      </w:pPr>
      <w:r>
        <w:rPr>
          <w:rFonts w:ascii="黑体" w:eastAsia="黑体" w:hAnsi="黑体" w:hint="eastAsia"/>
          <w:b/>
          <w:bCs/>
          <w:sz w:val="24"/>
          <w:szCs w:val="24"/>
        </w:rPr>
        <w:t>6 创新特色</w:t>
      </w:r>
    </w:p>
    <w:p w14:paraId="2029824E" w14:textId="77777777" w:rsidR="00E60185" w:rsidRDefault="00E60185">
      <w:pPr>
        <w:spacing w:beforeLines="50" w:before="156" w:afterLines="50" w:after="156" w:line="360" w:lineRule="auto"/>
        <w:rPr>
          <w:rFonts w:ascii="黑体" w:eastAsia="黑体" w:hAnsi="黑体" w:hint="eastAsia"/>
          <w:b/>
          <w:bCs/>
          <w:sz w:val="24"/>
          <w:szCs w:val="24"/>
        </w:rPr>
      </w:pPr>
    </w:p>
    <w:p w14:paraId="2029824F" w14:textId="77777777" w:rsidR="00E60185" w:rsidRDefault="00E60185">
      <w:pPr>
        <w:spacing w:beforeLines="50" w:before="156" w:afterLines="50" w:after="156" w:line="360" w:lineRule="auto"/>
        <w:rPr>
          <w:rFonts w:ascii="黑体" w:eastAsia="黑体" w:hAnsi="黑体" w:hint="eastAsia"/>
          <w:b/>
          <w:bCs/>
          <w:sz w:val="24"/>
          <w:szCs w:val="24"/>
        </w:rPr>
      </w:pPr>
    </w:p>
    <w:p w14:paraId="20298250" w14:textId="77777777" w:rsidR="00E60185" w:rsidRDefault="00E60185">
      <w:pPr>
        <w:spacing w:beforeLines="50" w:before="156" w:afterLines="50" w:after="156" w:line="360" w:lineRule="auto"/>
        <w:rPr>
          <w:rFonts w:ascii="黑体" w:eastAsia="黑体" w:hAnsi="黑体" w:hint="eastAsia"/>
          <w:b/>
          <w:bCs/>
          <w:sz w:val="24"/>
          <w:szCs w:val="24"/>
        </w:rPr>
      </w:pPr>
    </w:p>
    <w:p w14:paraId="20298251" w14:textId="77777777" w:rsidR="00E60185" w:rsidRDefault="00E60185">
      <w:pPr>
        <w:spacing w:beforeLines="50" w:before="156" w:afterLines="50" w:after="156" w:line="360" w:lineRule="auto"/>
        <w:rPr>
          <w:rFonts w:ascii="黑体" w:eastAsia="黑体" w:hAnsi="黑体" w:hint="eastAsia"/>
          <w:b/>
          <w:bCs/>
          <w:sz w:val="24"/>
          <w:szCs w:val="24"/>
        </w:rPr>
      </w:pPr>
    </w:p>
    <w:p w14:paraId="20298252" w14:textId="77777777" w:rsidR="00E60185" w:rsidRDefault="00E60185">
      <w:pPr>
        <w:spacing w:beforeLines="50" w:before="156" w:afterLines="50" w:after="156" w:line="360" w:lineRule="auto"/>
        <w:rPr>
          <w:rFonts w:ascii="黑体" w:eastAsia="黑体" w:hAnsi="黑体" w:hint="eastAsia"/>
          <w:b/>
          <w:bCs/>
          <w:sz w:val="24"/>
          <w:szCs w:val="24"/>
        </w:rPr>
      </w:pPr>
    </w:p>
    <w:p w14:paraId="20298253" w14:textId="77777777" w:rsidR="00E60185" w:rsidRDefault="00E60185">
      <w:pPr>
        <w:spacing w:beforeLines="50" w:before="156" w:afterLines="50" w:after="156" w:line="360" w:lineRule="auto"/>
        <w:rPr>
          <w:rFonts w:ascii="黑体" w:eastAsia="黑体" w:hAnsi="黑体" w:hint="eastAsia"/>
          <w:b/>
          <w:bCs/>
          <w:sz w:val="24"/>
          <w:szCs w:val="24"/>
        </w:rPr>
      </w:pPr>
    </w:p>
    <w:p w14:paraId="20298254" w14:textId="77777777" w:rsidR="00E60185" w:rsidRDefault="00E60185">
      <w:pPr>
        <w:spacing w:beforeLines="50" w:before="156" w:afterLines="50" w:after="156" w:line="360" w:lineRule="auto"/>
        <w:rPr>
          <w:rFonts w:ascii="黑体" w:eastAsia="黑体" w:hAnsi="黑体" w:hint="eastAsia"/>
          <w:b/>
          <w:bCs/>
          <w:sz w:val="24"/>
          <w:szCs w:val="24"/>
        </w:rPr>
      </w:pPr>
    </w:p>
    <w:p w14:paraId="20298255" w14:textId="77777777" w:rsidR="00E60185" w:rsidRDefault="00000000">
      <w:pPr>
        <w:spacing w:beforeLines="50" w:before="156" w:afterLines="50" w:after="156" w:line="360" w:lineRule="auto"/>
        <w:rPr>
          <w:rFonts w:ascii="Times New Roman" w:eastAsia="黑体" w:hAnsi="Times New Roman" w:cs="Times New Roman"/>
          <w:b/>
          <w:bCs/>
          <w:sz w:val="24"/>
          <w:szCs w:val="24"/>
        </w:rPr>
      </w:pPr>
      <w:r>
        <w:rPr>
          <w:rFonts w:ascii="黑体" w:eastAsia="黑体" w:hAnsi="黑体" w:hint="eastAsia"/>
          <w:b/>
          <w:bCs/>
          <w:sz w:val="24"/>
          <w:szCs w:val="24"/>
        </w:rPr>
        <w:t>7 预计应用前景</w:t>
      </w:r>
    </w:p>
    <w:p w14:paraId="20298256" w14:textId="77777777" w:rsidR="00E60185" w:rsidRDefault="00000000">
      <w:pPr>
        <w:spacing w:beforeLines="50" w:before="156" w:afterLines="50" w:after="156" w:line="360" w:lineRule="auto"/>
        <w:rPr>
          <w:rFonts w:ascii="宋体" w:eastAsia="宋体" w:hAnsi="宋体" w:cs="Times New Roman" w:hint="eastAsia"/>
          <w:sz w:val="24"/>
          <w:szCs w:val="24"/>
        </w:rPr>
      </w:pPr>
      <w:r>
        <w:rPr>
          <w:rFonts w:ascii="宋体" w:eastAsia="宋体" w:hAnsi="宋体" w:cs="Times New Roman"/>
          <w:sz w:val="24"/>
          <w:szCs w:val="24"/>
        </w:rPr>
        <w:tab/>
      </w:r>
      <w:r>
        <w:rPr>
          <w:rFonts w:ascii="宋体" w:eastAsia="宋体" w:hAnsi="宋体" w:cs="Times New Roman" w:hint="eastAsia"/>
          <w:sz w:val="24"/>
          <w:szCs w:val="24"/>
        </w:rPr>
        <w:t>瓷砖机不仅在室内瓷砖铺设上有所作用，该想法也可引用于外墙板件安装，经过一些改进，也可应用于外幕墙玻璃悬挂上。</w:t>
      </w:r>
    </w:p>
    <w:p w14:paraId="20298257" w14:textId="77777777" w:rsidR="00E60185" w:rsidRDefault="00E60185">
      <w:pPr>
        <w:spacing w:line="360" w:lineRule="auto"/>
        <w:rPr>
          <w:rFonts w:ascii="Times New Roman" w:eastAsia="宋体" w:hAnsi="Times New Roman" w:cs="Times New Roman"/>
          <w:sz w:val="24"/>
          <w:szCs w:val="24"/>
        </w:rPr>
      </w:pPr>
    </w:p>
    <w:p w14:paraId="20298258" w14:textId="77777777" w:rsidR="00E60185" w:rsidRDefault="00E60185">
      <w:pPr>
        <w:spacing w:beforeLines="50" w:before="156" w:afterLines="50" w:after="156" w:line="360" w:lineRule="auto"/>
        <w:rPr>
          <w:rFonts w:ascii="黑体" w:eastAsia="黑体" w:hAnsi="黑体" w:hint="eastAsia"/>
          <w:b/>
          <w:bCs/>
          <w:sz w:val="24"/>
          <w:szCs w:val="24"/>
        </w:rPr>
      </w:pPr>
    </w:p>
    <w:p w14:paraId="20298259" w14:textId="77777777" w:rsidR="00E60185" w:rsidRDefault="00E60185">
      <w:pPr>
        <w:spacing w:line="360" w:lineRule="auto"/>
        <w:rPr>
          <w:rFonts w:ascii="Times New Roman" w:eastAsia="宋体" w:hAnsi="Times New Roman" w:cs="Times New Roman"/>
          <w:b/>
          <w:bCs/>
          <w:sz w:val="24"/>
          <w:szCs w:val="24"/>
        </w:rPr>
      </w:pPr>
    </w:p>
    <w:p w14:paraId="2029825A" w14:textId="77777777" w:rsidR="00E60185" w:rsidRDefault="00E60185">
      <w:pPr>
        <w:spacing w:line="360" w:lineRule="auto"/>
        <w:rPr>
          <w:rFonts w:ascii="Times New Roman" w:eastAsia="宋体" w:hAnsi="Times New Roman" w:cs="Times New Roman"/>
          <w:sz w:val="24"/>
          <w:szCs w:val="24"/>
        </w:rPr>
      </w:pPr>
    </w:p>
    <w:p w14:paraId="2029825B" w14:textId="77777777" w:rsidR="00E60185" w:rsidRDefault="00E60185">
      <w:pPr>
        <w:spacing w:line="360" w:lineRule="auto"/>
        <w:rPr>
          <w:rFonts w:ascii="Times New Roman" w:eastAsia="宋体" w:hAnsi="Times New Roman" w:cs="Times New Roman"/>
          <w:sz w:val="24"/>
          <w:szCs w:val="24"/>
        </w:rPr>
      </w:pPr>
    </w:p>
    <w:p w14:paraId="2029825C" w14:textId="77777777" w:rsidR="00E60185" w:rsidRDefault="00E60185">
      <w:pPr>
        <w:spacing w:line="360" w:lineRule="auto"/>
        <w:rPr>
          <w:rFonts w:ascii="Times New Roman" w:eastAsia="宋体" w:hAnsi="Times New Roman" w:cs="Times New Roman"/>
          <w:sz w:val="24"/>
          <w:szCs w:val="24"/>
        </w:rPr>
      </w:pPr>
    </w:p>
    <w:p w14:paraId="2029825D" w14:textId="77777777" w:rsidR="00E60185" w:rsidRDefault="00E60185">
      <w:pPr>
        <w:spacing w:line="360" w:lineRule="auto"/>
        <w:rPr>
          <w:rFonts w:ascii="Times New Roman" w:eastAsia="宋体" w:hAnsi="Times New Roman" w:cs="Times New Roman"/>
          <w:sz w:val="24"/>
          <w:szCs w:val="24"/>
        </w:rPr>
      </w:pPr>
    </w:p>
    <w:p w14:paraId="2029825E" w14:textId="77777777" w:rsidR="00E60185" w:rsidRDefault="00E60185">
      <w:pPr>
        <w:spacing w:line="360" w:lineRule="auto"/>
        <w:rPr>
          <w:rFonts w:ascii="Times New Roman" w:eastAsia="宋体" w:hAnsi="Times New Roman" w:cs="Times New Roman"/>
          <w:sz w:val="24"/>
          <w:szCs w:val="24"/>
        </w:rPr>
      </w:pPr>
    </w:p>
    <w:p w14:paraId="2029825F" w14:textId="77777777" w:rsidR="00E60185" w:rsidRDefault="00E60185">
      <w:pPr>
        <w:spacing w:line="360" w:lineRule="auto"/>
        <w:rPr>
          <w:rFonts w:ascii="宋体" w:eastAsia="宋体" w:hAnsi="宋体" w:hint="eastAsia"/>
          <w:sz w:val="24"/>
          <w:szCs w:val="24"/>
        </w:rPr>
      </w:pPr>
    </w:p>
    <w:p w14:paraId="20298260" w14:textId="77777777" w:rsidR="00E60185" w:rsidRDefault="00E60185">
      <w:pPr>
        <w:spacing w:line="360" w:lineRule="auto"/>
        <w:rPr>
          <w:rFonts w:ascii="宋体" w:eastAsia="宋体" w:hAnsi="宋体" w:hint="eastAsia"/>
          <w:sz w:val="24"/>
          <w:szCs w:val="24"/>
        </w:rPr>
      </w:pPr>
    </w:p>
    <w:p w14:paraId="20298261" w14:textId="77777777" w:rsidR="00E60185" w:rsidRDefault="00E60185">
      <w:pPr>
        <w:spacing w:beforeLines="50" w:before="156" w:afterLines="50" w:after="156" w:line="360" w:lineRule="auto"/>
        <w:rPr>
          <w:rFonts w:ascii="黑体" w:eastAsia="黑体" w:hAnsi="黑体" w:hint="eastAsia"/>
          <w:b/>
          <w:bCs/>
          <w:sz w:val="24"/>
          <w:szCs w:val="24"/>
        </w:rPr>
      </w:pPr>
    </w:p>
    <w:p w14:paraId="20298262" w14:textId="77777777" w:rsidR="00E60185" w:rsidRDefault="00E60185">
      <w:pPr>
        <w:spacing w:line="360" w:lineRule="auto"/>
        <w:jc w:val="center"/>
        <w:rPr>
          <w:rFonts w:ascii="宋体" w:eastAsia="宋体" w:hAnsi="宋体" w:hint="eastAsia"/>
          <w:szCs w:val="21"/>
        </w:rPr>
      </w:pPr>
    </w:p>
    <w:sectPr w:rsidR="00E60185">
      <w:footerReference w:type="default" r:id="rId21"/>
      <w:pgSz w:w="11906" w:h="16838"/>
      <w:pgMar w:top="1418"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DF26" w14:textId="77777777" w:rsidR="00EE60AF" w:rsidRDefault="00EE60AF">
      <w:pPr>
        <w:rPr>
          <w:rFonts w:hint="eastAsia"/>
        </w:rPr>
      </w:pPr>
      <w:r>
        <w:separator/>
      </w:r>
    </w:p>
  </w:endnote>
  <w:endnote w:type="continuationSeparator" w:id="0">
    <w:p w14:paraId="195F958C" w14:textId="77777777" w:rsidR="00EE60AF" w:rsidRDefault="00EE60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821550"/>
      <w:docPartObj>
        <w:docPartGallery w:val="AutoText"/>
      </w:docPartObj>
    </w:sdtPr>
    <w:sdtContent>
      <w:sdt>
        <w:sdtPr>
          <w:id w:val="1728636285"/>
          <w:docPartObj>
            <w:docPartGallery w:val="AutoText"/>
          </w:docPartObj>
        </w:sdtPr>
        <w:sdtContent>
          <w:p w14:paraId="2029828D" w14:textId="77777777" w:rsidR="00E60185" w:rsidRDefault="00000000">
            <w:pPr>
              <w:pStyle w:val="a6"/>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029828E" w14:textId="77777777" w:rsidR="00E60185" w:rsidRDefault="00E60185">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167F" w14:textId="77777777" w:rsidR="00EE60AF" w:rsidRDefault="00EE60AF">
      <w:pPr>
        <w:rPr>
          <w:rFonts w:hint="eastAsia"/>
        </w:rPr>
      </w:pPr>
      <w:r>
        <w:separator/>
      </w:r>
    </w:p>
  </w:footnote>
  <w:footnote w:type="continuationSeparator" w:id="0">
    <w:p w14:paraId="532F70ED" w14:textId="77777777" w:rsidR="00EE60AF" w:rsidRDefault="00EE60A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B4200"/>
    <w:multiLevelType w:val="multilevel"/>
    <w:tmpl w:val="75CB420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207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C3B"/>
    <w:rsid w:val="0001030D"/>
    <w:rsid w:val="00016DE6"/>
    <w:rsid w:val="000215B6"/>
    <w:rsid w:val="00023C37"/>
    <w:rsid w:val="00025FF7"/>
    <w:rsid w:val="000267C9"/>
    <w:rsid w:val="00042FC4"/>
    <w:rsid w:val="00054D69"/>
    <w:rsid w:val="0005633D"/>
    <w:rsid w:val="00065BAB"/>
    <w:rsid w:val="0007035E"/>
    <w:rsid w:val="000744AD"/>
    <w:rsid w:val="00075E8E"/>
    <w:rsid w:val="0007790B"/>
    <w:rsid w:val="00077BD0"/>
    <w:rsid w:val="00077D4B"/>
    <w:rsid w:val="0008006C"/>
    <w:rsid w:val="00081AE9"/>
    <w:rsid w:val="00087A21"/>
    <w:rsid w:val="00092A6F"/>
    <w:rsid w:val="000A53A0"/>
    <w:rsid w:val="000B2FD1"/>
    <w:rsid w:val="000C13EA"/>
    <w:rsid w:val="000C2694"/>
    <w:rsid w:val="000C5F2A"/>
    <w:rsid w:val="000D2B66"/>
    <w:rsid w:val="000D40E6"/>
    <w:rsid w:val="000D42AA"/>
    <w:rsid w:val="000E143E"/>
    <w:rsid w:val="000F3733"/>
    <w:rsid w:val="0010761C"/>
    <w:rsid w:val="00112BE4"/>
    <w:rsid w:val="0011479D"/>
    <w:rsid w:val="00122DC3"/>
    <w:rsid w:val="001263A4"/>
    <w:rsid w:val="00137D5B"/>
    <w:rsid w:val="0014168C"/>
    <w:rsid w:val="001468CB"/>
    <w:rsid w:val="001519A5"/>
    <w:rsid w:val="00153418"/>
    <w:rsid w:val="00155A32"/>
    <w:rsid w:val="0015764F"/>
    <w:rsid w:val="00160324"/>
    <w:rsid w:val="001641D9"/>
    <w:rsid w:val="00190BDC"/>
    <w:rsid w:val="001914D4"/>
    <w:rsid w:val="00196454"/>
    <w:rsid w:val="001A09F1"/>
    <w:rsid w:val="001A26CB"/>
    <w:rsid w:val="001A6017"/>
    <w:rsid w:val="001B0F8B"/>
    <w:rsid w:val="001B46DD"/>
    <w:rsid w:val="001B7F4F"/>
    <w:rsid w:val="001C7AC8"/>
    <w:rsid w:val="001D0E94"/>
    <w:rsid w:val="001D17D3"/>
    <w:rsid w:val="001D1A02"/>
    <w:rsid w:val="001E1B58"/>
    <w:rsid w:val="001E2FC8"/>
    <w:rsid w:val="001E6693"/>
    <w:rsid w:val="001E6B88"/>
    <w:rsid w:val="001F0028"/>
    <w:rsid w:val="001F285B"/>
    <w:rsid w:val="00212C41"/>
    <w:rsid w:val="00214F8C"/>
    <w:rsid w:val="00221824"/>
    <w:rsid w:val="00225C2F"/>
    <w:rsid w:val="002320DD"/>
    <w:rsid w:val="00232E1E"/>
    <w:rsid w:val="002349EA"/>
    <w:rsid w:val="00236ABF"/>
    <w:rsid w:val="002449C8"/>
    <w:rsid w:val="0025163D"/>
    <w:rsid w:val="002524D7"/>
    <w:rsid w:val="00254518"/>
    <w:rsid w:val="00255210"/>
    <w:rsid w:val="00263861"/>
    <w:rsid w:val="002677EB"/>
    <w:rsid w:val="00267A01"/>
    <w:rsid w:val="002733AF"/>
    <w:rsid w:val="00277970"/>
    <w:rsid w:val="00282B57"/>
    <w:rsid w:val="002924C7"/>
    <w:rsid w:val="002B7101"/>
    <w:rsid w:val="002D1B76"/>
    <w:rsid w:val="002E1150"/>
    <w:rsid w:val="002E55BB"/>
    <w:rsid w:val="002E65CC"/>
    <w:rsid w:val="002E6CA1"/>
    <w:rsid w:val="0030016B"/>
    <w:rsid w:val="003059EF"/>
    <w:rsid w:val="00307716"/>
    <w:rsid w:val="00314A52"/>
    <w:rsid w:val="00327DC6"/>
    <w:rsid w:val="00332195"/>
    <w:rsid w:val="003372BC"/>
    <w:rsid w:val="00344211"/>
    <w:rsid w:val="00360B27"/>
    <w:rsid w:val="00363042"/>
    <w:rsid w:val="00367522"/>
    <w:rsid w:val="00370F96"/>
    <w:rsid w:val="0037164F"/>
    <w:rsid w:val="00371934"/>
    <w:rsid w:val="00371BF8"/>
    <w:rsid w:val="00374C20"/>
    <w:rsid w:val="00375E37"/>
    <w:rsid w:val="003819E5"/>
    <w:rsid w:val="00391707"/>
    <w:rsid w:val="003957E6"/>
    <w:rsid w:val="00396A17"/>
    <w:rsid w:val="003A1E92"/>
    <w:rsid w:val="003A3976"/>
    <w:rsid w:val="003B05B1"/>
    <w:rsid w:val="003B083E"/>
    <w:rsid w:val="003B4B0C"/>
    <w:rsid w:val="003B5AC6"/>
    <w:rsid w:val="003B5B60"/>
    <w:rsid w:val="003C30CE"/>
    <w:rsid w:val="003D3755"/>
    <w:rsid w:val="003E5B59"/>
    <w:rsid w:val="003E5CD9"/>
    <w:rsid w:val="003F71EC"/>
    <w:rsid w:val="00404591"/>
    <w:rsid w:val="00417492"/>
    <w:rsid w:val="00423F47"/>
    <w:rsid w:val="00427371"/>
    <w:rsid w:val="0043254F"/>
    <w:rsid w:val="00432C03"/>
    <w:rsid w:val="00437965"/>
    <w:rsid w:val="00443A5B"/>
    <w:rsid w:val="004504E0"/>
    <w:rsid w:val="00453157"/>
    <w:rsid w:val="00455CBF"/>
    <w:rsid w:val="00472AB5"/>
    <w:rsid w:val="0047373A"/>
    <w:rsid w:val="00476B3E"/>
    <w:rsid w:val="00482EF7"/>
    <w:rsid w:val="004A64D9"/>
    <w:rsid w:val="004C2375"/>
    <w:rsid w:val="004E0894"/>
    <w:rsid w:val="004E6081"/>
    <w:rsid w:val="004E7807"/>
    <w:rsid w:val="004F0642"/>
    <w:rsid w:val="004F3170"/>
    <w:rsid w:val="00502409"/>
    <w:rsid w:val="00505663"/>
    <w:rsid w:val="005155B6"/>
    <w:rsid w:val="005257A0"/>
    <w:rsid w:val="0053152B"/>
    <w:rsid w:val="005349C8"/>
    <w:rsid w:val="0053523E"/>
    <w:rsid w:val="00541367"/>
    <w:rsid w:val="005577BE"/>
    <w:rsid w:val="00561A8F"/>
    <w:rsid w:val="00561F61"/>
    <w:rsid w:val="00570C20"/>
    <w:rsid w:val="00571F5F"/>
    <w:rsid w:val="00573BD1"/>
    <w:rsid w:val="00583E5F"/>
    <w:rsid w:val="00593256"/>
    <w:rsid w:val="005940F7"/>
    <w:rsid w:val="005B32E9"/>
    <w:rsid w:val="005B458D"/>
    <w:rsid w:val="005C333D"/>
    <w:rsid w:val="005D4F88"/>
    <w:rsid w:val="005D63B8"/>
    <w:rsid w:val="005F11B1"/>
    <w:rsid w:val="005F2AEA"/>
    <w:rsid w:val="005F2B53"/>
    <w:rsid w:val="005F327C"/>
    <w:rsid w:val="00601E4E"/>
    <w:rsid w:val="0060269B"/>
    <w:rsid w:val="006036F9"/>
    <w:rsid w:val="00605E74"/>
    <w:rsid w:val="00611F7B"/>
    <w:rsid w:val="0061222E"/>
    <w:rsid w:val="00612430"/>
    <w:rsid w:val="0061726F"/>
    <w:rsid w:val="00623399"/>
    <w:rsid w:val="00623F8C"/>
    <w:rsid w:val="0062606E"/>
    <w:rsid w:val="00630267"/>
    <w:rsid w:val="00632DA9"/>
    <w:rsid w:val="00632F45"/>
    <w:rsid w:val="006345F1"/>
    <w:rsid w:val="006407A6"/>
    <w:rsid w:val="0064087A"/>
    <w:rsid w:val="00641AE3"/>
    <w:rsid w:val="0064487E"/>
    <w:rsid w:val="0066257C"/>
    <w:rsid w:val="0067059F"/>
    <w:rsid w:val="00670FD6"/>
    <w:rsid w:val="00673F86"/>
    <w:rsid w:val="006747CB"/>
    <w:rsid w:val="00676E37"/>
    <w:rsid w:val="00677E45"/>
    <w:rsid w:val="00680511"/>
    <w:rsid w:val="0068160F"/>
    <w:rsid w:val="00687412"/>
    <w:rsid w:val="0068770E"/>
    <w:rsid w:val="006B64AD"/>
    <w:rsid w:val="006C0794"/>
    <w:rsid w:val="006C4BEF"/>
    <w:rsid w:val="006D0922"/>
    <w:rsid w:val="006D4A30"/>
    <w:rsid w:val="006E2D58"/>
    <w:rsid w:val="006E5EB9"/>
    <w:rsid w:val="006E747F"/>
    <w:rsid w:val="006E7774"/>
    <w:rsid w:val="006F40FA"/>
    <w:rsid w:val="006F6896"/>
    <w:rsid w:val="00700F1E"/>
    <w:rsid w:val="0070585A"/>
    <w:rsid w:val="007113E2"/>
    <w:rsid w:val="00723958"/>
    <w:rsid w:val="00724CCF"/>
    <w:rsid w:val="00731690"/>
    <w:rsid w:val="00735D27"/>
    <w:rsid w:val="00740FB8"/>
    <w:rsid w:val="007436F6"/>
    <w:rsid w:val="00753480"/>
    <w:rsid w:val="00766795"/>
    <w:rsid w:val="00766CFF"/>
    <w:rsid w:val="00773668"/>
    <w:rsid w:val="00776314"/>
    <w:rsid w:val="0078630B"/>
    <w:rsid w:val="00794FD6"/>
    <w:rsid w:val="00796118"/>
    <w:rsid w:val="007979CA"/>
    <w:rsid w:val="007A39F6"/>
    <w:rsid w:val="007A3C53"/>
    <w:rsid w:val="007A506B"/>
    <w:rsid w:val="007B0C3D"/>
    <w:rsid w:val="007B17B3"/>
    <w:rsid w:val="007C1C50"/>
    <w:rsid w:val="007E46B8"/>
    <w:rsid w:val="007F42B2"/>
    <w:rsid w:val="00801D54"/>
    <w:rsid w:val="00807E51"/>
    <w:rsid w:val="00811677"/>
    <w:rsid w:val="008126A9"/>
    <w:rsid w:val="00814620"/>
    <w:rsid w:val="0082228D"/>
    <w:rsid w:val="0082393C"/>
    <w:rsid w:val="008444F0"/>
    <w:rsid w:val="008448AC"/>
    <w:rsid w:val="00846082"/>
    <w:rsid w:val="00852D3D"/>
    <w:rsid w:val="00853372"/>
    <w:rsid w:val="008563FA"/>
    <w:rsid w:val="0085649F"/>
    <w:rsid w:val="0085791D"/>
    <w:rsid w:val="008605E5"/>
    <w:rsid w:val="00860C2E"/>
    <w:rsid w:val="008611C0"/>
    <w:rsid w:val="0086544B"/>
    <w:rsid w:val="008658EC"/>
    <w:rsid w:val="00874441"/>
    <w:rsid w:val="008960E9"/>
    <w:rsid w:val="008B1EE5"/>
    <w:rsid w:val="008B4003"/>
    <w:rsid w:val="008C09F2"/>
    <w:rsid w:val="008D29DC"/>
    <w:rsid w:val="0090721C"/>
    <w:rsid w:val="00913AFF"/>
    <w:rsid w:val="00925E5B"/>
    <w:rsid w:val="00926BB9"/>
    <w:rsid w:val="00926EBC"/>
    <w:rsid w:val="00930BCC"/>
    <w:rsid w:val="00933A7F"/>
    <w:rsid w:val="00937C64"/>
    <w:rsid w:val="009417BD"/>
    <w:rsid w:val="00941A31"/>
    <w:rsid w:val="009437AE"/>
    <w:rsid w:val="0094396A"/>
    <w:rsid w:val="00944095"/>
    <w:rsid w:val="009503F9"/>
    <w:rsid w:val="00952ACB"/>
    <w:rsid w:val="00953700"/>
    <w:rsid w:val="0095381F"/>
    <w:rsid w:val="0095650F"/>
    <w:rsid w:val="00960E2D"/>
    <w:rsid w:val="00967EB6"/>
    <w:rsid w:val="00974DD9"/>
    <w:rsid w:val="00977F4F"/>
    <w:rsid w:val="00986C9D"/>
    <w:rsid w:val="0099268C"/>
    <w:rsid w:val="0099603E"/>
    <w:rsid w:val="009C5C3F"/>
    <w:rsid w:val="009C5CCC"/>
    <w:rsid w:val="009D447A"/>
    <w:rsid w:val="009D6018"/>
    <w:rsid w:val="009E1CEC"/>
    <w:rsid w:val="009E78A6"/>
    <w:rsid w:val="009F3DBD"/>
    <w:rsid w:val="00A0039A"/>
    <w:rsid w:val="00A008E6"/>
    <w:rsid w:val="00A01099"/>
    <w:rsid w:val="00A117E2"/>
    <w:rsid w:val="00A14834"/>
    <w:rsid w:val="00A14D41"/>
    <w:rsid w:val="00A237E4"/>
    <w:rsid w:val="00A331D2"/>
    <w:rsid w:val="00A37872"/>
    <w:rsid w:val="00A40501"/>
    <w:rsid w:val="00A427B5"/>
    <w:rsid w:val="00A43031"/>
    <w:rsid w:val="00A433E7"/>
    <w:rsid w:val="00A515BA"/>
    <w:rsid w:val="00A5162D"/>
    <w:rsid w:val="00A53D7A"/>
    <w:rsid w:val="00A610A6"/>
    <w:rsid w:val="00A6162E"/>
    <w:rsid w:val="00A63D01"/>
    <w:rsid w:val="00A66401"/>
    <w:rsid w:val="00A75086"/>
    <w:rsid w:val="00A765E9"/>
    <w:rsid w:val="00A77F66"/>
    <w:rsid w:val="00A8434C"/>
    <w:rsid w:val="00A93D67"/>
    <w:rsid w:val="00AB32DF"/>
    <w:rsid w:val="00AB5E07"/>
    <w:rsid w:val="00AB7A39"/>
    <w:rsid w:val="00AC12F7"/>
    <w:rsid w:val="00AC1732"/>
    <w:rsid w:val="00AD3095"/>
    <w:rsid w:val="00AD59B2"/>
    <w:rsid w:val="00AD61C1"/>
    <w:rsid w:val="00AE35EA"/>
    <w:rsid w:val="00AE3A60"/>
    <w:rsid w:val="00AF1778"/>
    <w:rsid w:val="00AF22BA"/>
    <w:rsid w:val="00AF6EAD"/>
    <w:rsid w:val="00AF70D1"/>
    <w:rsid w:val="00B00B49"/>
    <w:rsid w:val="00B01F1B"/>
    <w:rsid w:val="00B02803"/>
    <w:rsid w:val="00B056A2"/>
    <w:rsid w:val="00B06852"/>
    <w:rsid w:val="00B116A0"/>
    <w:rsid w:val="00B13DB9"/>
    <w:rsid w:val="00B15D0C"/>
    <w:rsid w:val="00B21EEC"/>
    <w:rsid w:val="00B3038B"/>
    <w:rsid w:val="00B30732"/>
    <w:rsid w:val="00B31826"/>
    <w:rsid w:val="00B33232"/>
    <w:rsid w:val="00B35116"/>
    <w:rsid w:val="00B4657D"/>
    <w:rsid w:val="00B465F5"/>
    <w:rsid w:val="00B47229"/>
    <w:rsid w:val="00B4773B"/>
    <w:rsid w:val="00B52A45"/>
    <w:rsid w:val="00B5391E"/>
    <w:rsid w:val="00B53ECB"/>
    <w:rsid w:val="00B602BC"/>
    <w:rsid w:val="00B64A00"/>
    <w:rsid w:val="00B8024F"/>
    <w:rsid w:val="00B8382A"/>
    <w:rsid w:val="00B83C3B"/>
    <w:rsid w:val="00B92782"/>
    <w:rsid w:val="00B9364E"/>
    <w:rsid w:val="00B964C1"/>
    <w:rsid w:val="00BA5542"/>
    <w:rsid w:val="00BB2A6C"/>
    <w:rsid w:val="00BB443C"/>
    <w:rsid w:val="00BC030A"/>
    <w:rsid w:val="00BC7D1C"/>
    <w:rsid w:val="00BD158E"/>
    <w:rsid w:val="00BE3DEB"/>
    <w:rsid w:val="00BE4EFF"/>
    <w:rsid w:val="00BF28E1"/>
    <w:rsid w:val="00C02FC1"/>
    <w:rsid w:val="00C03183"/>
    <w:rsid w:val="00C04BF2"/>
    <w:rsid w:val="00C0753D"/>
    <w:rsid w:val="00C104CF"/>
    <w:rsid w:val="00C14929"/>
    <w:rsid w:val="00C15E7A"/>
    <w:rsid w:val="00C17645"/>
    <w:rsid w:val="00C2560F"/>
    <w:rsid w:val="00C26B76"/>
    <w:rsid w:val="00C36CD5"/>
    <w:rsid w:val="00C409EF"/>
    <w:rsid w:val="00C40DB5"/>
    <w:rsid w:val="00C419D0"/>
    <w:rsid w:val="00C419D7"/>
    <w:rsid w:val="00C42F96"/>
    <w:rsid w:val="00C47525"/>
    <w:rsid w:val="00C515AF"/>
    <w:rsid w:val="00C57731"/>
    <w:rsid w:val="00C62B8C"/>
    <w:rsid w:val="00C63242"/>
    <w:rsid w:val="00C73E10"/>
    <w:rsid w:val="00C772DB"/>
    <w:rsid w:val="00C85510"/>
    <w:rsid w:val="00C86915"/>
    <w:rsid w:val="00C95D40"/>
    <w:rsid w:val="00CA45FF"/>
    <w:rsid w:val="00CA643D"/>
    <w:rsid w:val="00CB13AC"/>
    <w:rsid w:val="00CB2883"/>
    <w:rsid w:val="00CB51F6"/>
    <w:rsid w:val="00CE6F72"/>
    <w:rsid w:val="00CF0EF7"/>
    <w:rsid w:val="00CF4662"/>
    <w:rsid w:val="00D000C0"/>
    <w:rsid w:val="00D02A15"/>
    <w:rsid w:val="00D10699"/>
    <w:rsid w:val="00D156E0"/>
    <w:rsid w:val="00D16811"/>
    <w:rsid w:val="00D204E3"/>
    <w:rsid w:val="00D2256C"/>
    <w:rsid w:val="00D25920"/>
    <w:rsid w:val="00D2752A"/>
    <w:rsid w:val="00D324A6"/>
    <w:rsid w:val="00D44722"/>
    <w:rsid w:val="00D4548B"/>
    <w:rsid w:val="00D52771"/>
    <w:rsid w:val="00D5657D"/>
    <w:rsid w:val="00D62A55"/>
    <w:rsid w:val="00D6362F"/>
    <w:rsid w:val="00D64A05"/>
    <w:rsid w:val="00D73728"/>
    <w:rsid w:val="00D73B78"/>
    <w:rsid w:val="00D73F58"/>
    <w:rsid w:val="00D82A87"/>
    <w:rsid w:val="00D9251F"/>
    <w:rsid w:val="00D92E9C"/>
    <w:rsid w:val="00DA7D88"/>
    <w:rsid w:val="00DB1521"/>
    <w:rsid w:val="00DB21F5"/>
    <w:rsid w:val="00DB2E68"/>
    <w:rsid w:val="00DC0EF5"/>
    <w:rsid w:val="00DD7C5B"/>
    <w:rsid w:val="00DE418D"/>
    <w:rsid w:val="00DF6451"/>
    <w:rsid w:val="00E020C5"/>
    <w:rsid w:val="00E02B59"/>
    <w:rsid w:val="00E0512F"/>
    <w:rsid w:val="00E14D18"/>
    <w:rsid w:val="00E15231"/>
    <w:rsid w:val="00E16558"/>
    <w:rsid w:val="00E17780"/>
    <w:rsid w:val="00E23B5B"/>
    <w:rsid w:val="00E33989"/>
    <w:rsid w:val="00E35D12"/>
    <w:rsid w:val="00E403D0"/>
    <w:rsid w:val="00E4338F"/>
    <w:rsid w:val="00E5075C"/>
    <w:rsid w:val="00E60185"/>
    <w:rsid w:val="00E62073"/>
    <w:rsid w:val="00E6412E"/>
    <w:rsid w:val="00E77D38"/>
    <w:rsid w:val="00E861A7"/>
    <w:rsid w:val="00E90793"/>
    <w:rsid w:val="00E924B6"/>
    <w:rsid w:val="00E93927"/>
    <w:rsid w:val="00E960E4"/>
    <w:rsid w:val="00E966DA"/>
    <w:rsid w:val="00E96CA7"/>
    <w:rsid w:val="00EA1F79"/>
    <w:rsid w:val="00EA3BB9"/>
    <w:rsid w:val="00EA4C7E"/>
    <w:rsid w:val="00EA5770"/>
    <w:rsid w:val="00EA6B9B"/>
    <w:rsid w:val="00EA7934"/>
    <w:rsid w:val="00EB198D"/>
    <w:rsid w:val="00EC32CE"/>
    <w:rsid w:val="00ED1A7E"/>
    <w:rsid w:val="00ED6598"/>
    <w:rsid w:val="00ED7940"/>
    <w:rsid w:val="00EE60AF"/>
    <w:rsid w:val="00EF49CE"/>
    <w:rsid w:val="00F00B09"/>
    <w:rsid w:val="00F03BA2"/>
    <w:rsid w:val="00F06D08"/>
    <w:rsid w:val="00F13C74"/>
    <w:rsid w:val="00F150F5"/>
    <w:rsid w:val="00F1749E"/>
    <w:rsid w:val="00F1767C"/>
    <w:rsid w:val="00F205AF"/>
    <w:rsid w:val="00F207E4"/>
    <w:rsid w:val="00F232E9"/>
    <w:rsid w:val="00F317FA"/>
    <w:rsid w:val="00F3758C"/>
    <w:rsid w:val="00F45A2F"/>
    <w:rsid w:val="00F46AA2"/>
    <w:rsid w:val="00F5399C"/>
    <w:rsid w:val="00F54015"/>
    <w:rsid w:val="00F60400"/>
    <w:rsid w:val="00F62FB1"/>
    <w:rsid w:val="00F643C5"/>
    <w:rsid w:val="00F810F5"/>
    <w:rsid w:val="00FA7218"/>
    <w:rsid w:val="00FC7A12"/>
    <w:rsid w:val="00FD0412"/>
    <w:rsid w:val="00FE1B4A"/>
    <w:rsid w:val="00FF360C"/>
    <w:rsid w:val="00FF69D9"/>
    <w:rsid w:val="4AD02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2981DF"/>
  <w15:docId w15:val="{50CC56DA-D973-4758-8126-6AEF1085F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tabs>
        <w:tab w:val="center" w:pos="4153"/>
        <w:tab w:val="right" w:pos="8306"/>
      </w:tabs>
      <w:snapToGrid w:val="0"/>
      <w:jc w:val="center"/>
    </w:pPr>
    <w:rPr>
      <w:sz w:val="18"/>
      <w:szCs w:val="1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4"/>
    <w:next w:val="a4"/>
    <w:link w:val="af"/>
    <w:uiPriority w:val="99"/>
    <w:semiHidden/>
    <w:unhideWhenUsed/>
    <w:rPr>
      <w:b/>
      <w:bCs/>
    </w:rPr>
  </w:style>
  <w:style w:type="table" w:styleId="af0">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d">
    <w:name w:val="标题 字符"/>
    <w:basedOn w:val="a0"/>
    <w:link w:val="ac"/>
    <w:uiPriority w:val="10"/>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after="160"/>
      <w:jc w:val="center"/>
    </w:pPr>
    <w:rPr>
      <w:i/>
      <w:iCs/>
      <w:color w:val="404040" w:themeColor="text1" w:themeTint="BF"/>
    </w:rPr>
  </w:style>
  <w:style w:type="character" w:customStyle="1" w:styleId="af3">
    <w:name w:val="引用 字符"/>
    <w:basedOn w:val="a0"/>
    <w:link w:val="af2"/>
    <w:uiPriority w:val="29"/>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5">
    <w:name w:val="Intense Quote"/>
    <w:basedOn w:val="a"/>
    <w:next w:val="a"/>
    <w:link w:val="af6"/>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0"/>
    <w:link w:val="af5"/>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character" w:customStyle="1" w:styleId="a5">
    <w:name w:val="批注文字 字符"/>
    <w:basedOn w:val="a0"/>
    <w:link w:val="a4"/>
    <w:uiPriority w:val="99"/>
    <w:semiHidden/>
  </w:style>
  <w:style w:type="character" w:customStyle="1" w:styleId="af">
    <w:name w:val="批注主题 字符"/>
    <w:basedOn w:val="a5"/>
    <w:link w:val="ae"/>
    <w:uiPriority w:val="99"/>
    <w:semiHidden/>
    <w:rPr>
      <w:b/>
      <w:bCs/>
    </w:rPr>
  </w:style>
  <w:style w:type="character" w:styleId="af7">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BF05F46-BD8A-46F5-A2E7-DEF23632F1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家俊 金</dc:creator>
  <cp:lastModifiedBy>EXC0@outlook.com</cp:lastModifiedBy>
  <cp:revision>217</cp:revision>
  <dcterms:created xsi:type="dcterms:W3CDTF">2025-04-14T08:08:00Z</dcterms:created>
  <dcterms:modified xsi:type="dcterms:W3CDTF">2025-04-15T15:58:00Z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eyJoZGlkIjoiYzVkODk3MjdkNjMzYzBlZjU2N2M3MDAzMDc4ZDkwZTAiLCJ1c2VySWQiOiIyOTI5NzM5MDUifQ==</vt:lpwstr>
  </property>
  <property fmtid="{D5CDD505-2E9C-101B-9397-08002B2CF9AE}" pid="3" name="KSOProductBuildVer">
    <vt:lpwstr>2052-12.1.0.20784</vt:lpwstr>
  </property>
  <property fmtid="{D5CDD505-2E9C-101B-9397-08002B2CF9AE}" pid="4" name="ICV">
    <vt:lpwstr>D44BC427190F4F34A916672D0BEB4EF5_12</vt:lpwstr>
  </property>
</Properties>
</file>