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79670B" w14:textId="0F9AD372" w:rsidR="00EA3CD1" w:rsidRPr="00222469" w:rsidRDefault="00EA3CD1" w:rsidP="00EA3CD1">
      <w:pPr>
        <w:ind w:firstLineChars="200" w:firstLine="440"/>
        <w:jc w:val="center"/>
        <w:rPr>
          <w:rFonts w:ascii="宋体" w:eastAsia="宋体" w:hAnsi="宋体" w:cs="宋体" w:hint="eastAsia"/>
          <w:b/>
          <w:sz w:val="36"/>
          <w:lang w:eastAsia="zh-CN"/>
        </w:rPr>
      </w:pPr>
      <w:r w:rsidRPr="00222469">
        <w:rPr>
          <w:rFonts w:ascii="宋体" w:eastAsia="宋体" w:hAnsi="宋体" w:hint="eastAsia"/>
          <w:lang w:eastAsia="zh-CN"/>
        </w:rPr>
        <w:t xml:space="preserve"> </w:t>
      </w:r>
      <w:r w:rsidRPr="00222469">
        <w:rPr>
          <w:rFonts w:ascii="宋体" w:eastAsia="宋体" w:hAnsi="宋体" w:cs="宋体" w:hint="eastAsia"/>
          <w:b/>
          <w:sz w:val="36"/>
          <w:lang w:eastAsia="zh-CN"/>
        </w:rPr>
        <w:t>基</w:t>
      </w:r>
      <w:r w:rsidRPr="00222469">
        <w:rPr>
          <w:rFonts w:ascii="宋体" w:eastAsia="宋体" w:hAnsi="宋体" w:hint="eastAsia"/>
          <w:b/>
          <w:sz w:val="36"/>
          <w:lang w:eastAsia="zh-CN"/>
        </w:rPr>
        <w:t>于</w:t>
      </w:r>
      <w:r w:rsidRPr="00222469">
        <w:rPr>
          <w:rFonts w:ascii="宋体" w:eastAsia="宋体" w:hAnsi="宋体" w:cs="宋体" w:hint="eastAsia"/>
          <w:b/>
          <w:sz w:val="36"/>
          <w:lang w:eastAsia="zh-CN"/>
        </w:rPr>
        <w:t>表面肌电的康复机器人</w:t>
      </w:r>
    </w:p>
    <w:p w14:paraId="704291DF" w14:textId="77777777" w:rsidR="007A1A9B" w:rsidRPr="007A1A9B" w:rsidRDefault="00EA3CD1" w:rsidP="007A1A9B">
      <w:pPr>
        <w:ind w:firstLineChars="200" w:firstLine="480"/>
        <w:jc w:val="left"/>
        <w:rPr>
          <w:rFonts w:ascii="宋体" w:eastAsia="宋体" w:hAnsi="宋体" w:cstheme="minorEastAsia"/>
          <w:lang w:eastAsia="zh-CN"/>
        </w:rPr>
      </w:pPr>
      <w:r w:rsidRPr="00222469">
        <w:rPr>
          <w:rFonts w:ascii="宋体" w:eastAsia="宋体" w:hAnsi="宋体" w:cstheme="minorEastAsia" w:hint="eastAsia"/>
          <w:sz w:val="24"/>
          <w:szCs w:val="24"/>
          <w:lang w:eastAsia="zh-CN"/>
        </w:rPr>
        <w:t>摘要：</w:t>
      </w:r>
      <w:r w:rsidR="007A1A9B" w:rsidRPr="007A1A9B">
        <w:rPr>
          <w:rFonts w:ascii="宋体" w:eastAsia="宋体" w:hAnsi="宋体" w:cstheme="minorEastAsia"/>
          <w:lang w:eastAsia="zh-CN"/>
        </w:rPr>
        <w:t>这篇文档主要讨论了表面肌电信号（</w:t>
      </w:r>
      <w:proofErr w:type="spellStart"/>
      <w:r w:rsidR="007A1A9B" w:rsidRPr="007A1A9B">
        <w:rPr>
          <w:rFonts w:ascii="宋体" w:eastAsia="宋体" w:hAnsi="宋体" w:cstheme="minorEastAsia"/>
          <w:lang w:eastAsia="zh-CN"/>
        </w:rPr>
        <w:t>sEMG</w:t>
      </w:r>
      <w:proofErr w:type="spellEnd"/>
      <w:r w:rsidR="007A1A9B" w:rsidRPr="007A1A9B">
        <w:rPr>
          <w:rFonts w:ascii="宋体" w:eastAsia="宋体" w:hAnsi="宋体" w:cstheme="minorEastAsia"/>
          <w:lang w:eastAsia="zh-CN"/>
        </w:rPr>
        <w:t>）在康复机器人中的应用。</w:t>
      </w:r>
      <w:proofErr w:type="spellStart"/>
      <w:r w:rsidR="007A1A9B" w:rsidRPr="007A1A9B">
        <w:rPr>
          <w:rFonts w:ascii="宋体" w:eastAsia="宋体" w:hAnsi="宋体" w:cstheme="minorEastAsia"/>
          <w:lang w:eastAsia="zh-CN"/>
        </w:rPr>
        <w:t>sEMG</w:t>
      </w:r>
      <w:proofErr w:type="spellEnd"/>
      <w:r w:rsidR="007A1A9B" w:rsidRPr="007A1A9B">
        <w:rPr>
          <w:rFonts w:ascii="宋体" w:eastAsia="宋体" w:hAnsi="宋体" w:cstheme="minorEastAsia"/>
          <w:lang w:eastAsia="zh-CN"/>
        </w:rPr>
        <w:t>通过皮肤表面电极记录肌肉活动的电生理信号，广泛应用于临床医学、康复医学和运动医学等领域。康复机器人结合了机器人技术和医疗技术，利用</w:t>
      </w:r>
      <w:proofErr w:type="spellStart"/>
      <w:r w:rsidR="007A1A9B" w:rsidRPr="007A1A9B">
        <w:rPr>
          <w:rFonts w:ascii="宋体" w:eastAsia="宋体" w:hAnsi="宋体" w:cstheme="minorEastAsia"/>
          <w:lang w:eastAsia="zh-CN"/>
        </w:rPr>
        <w:t>sEMG</w:t>
      </w:r>
      <w:proofErr w:type="spellEnd"/>
      <w:r w:rsidR="007A1A9B" w:rsidRPr="007A1A9B">
        <w:rPr>
          <w:rFonts w:ascii="宋体" w:eastAsia="宋体" w:hAnsi="宋体" w:cstheme="minorEastAsia"/>
          <w:lang w:eastAsia="zh-CN"/>
        </w:rPr>
        <w:t>信号实现自然的人机交互，帮助患者进行康复训练，提高康复效果。基于</w:t>
      </w:r>
      <w:proofErr w:type="spellStart"/>
      <w:r w:rsidR="007A1A9B" w:rsidRPr="007A1A9B">
        <w:rPr>
          <w:rFonts w:ascii="宋体" w:eastAsia="宋体" w:hAnsi="宋体" w:cstheme="minorEastAsia"/>
          <w:lang w:eastAsia="zh-CN"/>
        </w:rPr>
        <w:t>sEMG</w:t>
      </w:r>
      <w:proofErr w:type="spellEnd"/>
      <w:r w:rsidR="007A1A9B" w:rsidRPr="007A1A9B">
        <w:rPr>
          <w:rFonts w:ascii="宋体" w:eastAsia="宋体" w:hAnsi="宋体" w:cstheme="minorEastAsia"/>
          <w:lang w:eastAsia="zh-CN"/>
        </w:rPr>
        <w:t>信号的智能假肢能够识别穿戴者的运动意图，提供自然、协调的控制，显著提升假肢的功能性和舒适性。未来的发展方向包括提高系统的鲁棒性和便携性，以及多模态信号融合，结合</w:t>
      </w:r>
      <w:proofErr w:type="spellStart"/>
      <w:r w:rsidR="007A1A9B" w:rsidRPr="007A1A9B">
        <w:rPr>
          <w:rFonts w:ascii="宋体" w:eastAsia="宋体" w:hAnsi="宋体" w:cstheme="minorEastAsia"/>
          <w:lang w:eastAsia="zh-CN"/>
        </w:rPr>
        <w:t>sEMG</w:t>
      </w:r>
      <w:proofErr w:type="spellEnd"/>
      <w:r w:rsidR="007A1A9B" w:rsidRPr="007A1A9B">
        <w:rPr>
          <w:rFonts w:ascii="宋体" w:eastAsia="宋体" w:hAnsi="宋体" w:cstheme="minorEastAsia"/>
          <w:lang w:eastAsia="zh-CN"/>
        </w:rPr>
        <w:t>与其他生物电信号，进一步提升康复系统的效果和可解释性。这些技术的发展展示了</w:t>
      </w:r>
      <w:proofErr w:type="spellStart"/>
      <w:r w:rsidR="007A1A9B" w:rsidRPr="007A1A9B">
        <w:rPr>
          <w:rFonts w:ascii="宋体" w:eastAsia="宋体" w:hAnsi="宋体" w:cstheme="minorEastAsia"/>
          <w:lang w:eastAsia="zh-CN"/>
        </w:rPr>
        <w:t>sEMG</w:t>
      </w:r>
      <w:proofErr w:type="spellEnd"/>
      <w:r w:rsidR="007A1A9B" w:rsidRPr="007A1A9B">
        <w:rPr>
          <w:rFonts w:ascii="宋体" w:eastAsia="宋体" w:hAnsi="宋体" w:cstheme="minorEastAsia"/>
          <w:lang w:eastAsia="zh-CN"/>
        </w:rPr>
        <w:t>在医疗康复领域的巨大潜力。</w:t>
      </w:r>
    </w:p>
    <w:p w14:paraId="5CDC05EE" w14:textId="44E30FE6" w:rsidR="00EA3CD1" w:rsidRPr="00222469" w:rsidRDefault="00EA3CD1" w:rsidP="00EA3CD1">
      <w:pPr>
        <w:ind w:firstLineChars="200" w:firstLine="480"/>
        <w:jc w:val="left"/>
        <w:rPr>
          <w:rFonts w:ascii="宋体" w:eastAsia="宋体" w:hAnsi="宋体" w:cstheme="minorEastAsia" w:hint="eastAsia"/>
          <w:sz w:val="24"/>
          <w:szCs w:val="24"/>
          <w:lang w:eastAsia="zh-CN"/>
        </w:rPr>
      </w:pPr>
    </w:p>
    <w:p w14:paraId="15E401C7" w14:textId="77777777" w:rsidR="00873EDB" w:rsidRPr="00222469" w:rsidRDefault="00873EDB" w:rsidP="00873EDB">
      <w:pPr>
        <w:snapToGrid w:val="0"/>
        <w:spacing w:beforeLines="100" w:before="312" w:afterLines="100" w:after="312"/>
        <w:rPr>
          <w:rFonts w:ascii="宋体" w:eastAsia="宋体" w:hAnsi="宋体" w:hint="eastAsia"/>
          <w:sz w:val="32"/>
          <w:szCs w:val="32"/>
          <w:lang w:eastAsia="zh-CN"/>
        </w:rPr>
      </w:pPr>
      <w:r w:rsidRPr="00222469">
        <w:rPr>
          <w:rFonts w:ascii="宋体" w:eastAsia="宋体" w:hAnsi="宋体" w:cs="Times New Roman"/>
          <w:sz w:val="32"/>
          <w:szCs w:val="32"/>
          <w:lang w:eastAsia="zh-CN"/>
        </w:rPr>
        <w:t xml:space="preserve">0 </w:t>
      </w:r>
      <w:r w:rsidRPr="00222469">
        <w:rPr>
          <w:rFonts w:ascii="宋体" w:eastAsia="宋体" w:hAnsi="宋体" w:hint="eastAsia"/>
          <w:sz w:val="32"/>
          <w:szCs w:val="32"/>
          <w:lang w:eastAsia="zh-CN"/>
        </w:rPr>
        <w:t xml:space="preserve"> 引言</w:t>
      </w:r>
    </w:p>
    <w:p w14:paraId="586407F0" w14:textId="77777777" w:rsidR="00873EDB" w:rsidRPr="00873EDB" w:rsidRDefault="00873EDB" w:rsidP="00873EDB">
      <w:pPr>
        <w:ind w:firstLineChars="200" w:firstLine="440"/>
        <w:jc w:val="left"/>
        <w:rPr>
          <w:rFonts w:ascii="宋体" w:eastAsia="宋体" w:hAnsi="宋体" w:hint="eastAsia"/>
          <w:lang w:eastAsia="zh-CN"/>
        </w:rPr>
      </w:pPr>
      <w:r w:rsidRPr="00873EDB">
        <w:rPr>
          <w:rFonts w:ascii="宋体" w:eastAsia="宋体" w:hAnsi="宋体"/>
          <w:lang w:eastAsia="zh-CN"/>
        </w:rPr>
        <w:t>表面肌电信号（</w:t>
      </w:r>
      <w:proofErr w:type="spellStart"/>
      <w:r w:rsidRPr="00873EDB">
        <w:rPr>
          <w:rFonts w:ascii="宋体" w:eastAsia="宋体" w:hAnsi="宋体"/>
          <w:lang w:eastAsia="zh-CN"/>
        </w:rPr>
        <w:t>sEMG</w:t>
      </w:r>
      <w:proofErr w:type="spellEnd"/>
      <w:r w:rsidRPr="00873EDB">
        <w:rPr>
          <w:rFonts w:ascii="宋体" w:eastAsia="宋体" w:hAnsi="宋体"/>
          <w:lang w:eastAsia="zh-CN"/>
        </w:rPr>
        <w:t>）是一种通过在皮肤表面放置电极来记录肌肉活动的电生理信号。其发展历史可以追溯到20世纪初期，当时的研究主要集中在插入式</w:t>
      </w:r>
      <w:proofErr w:type="gramStart"/>
      <w:r w:rsidRPr="00873EDB">
        <w:rPr>
          <w:rFonts w:ascii="宋体" w:eastAsia="宋体" w:hAnsi="宋体"/>
          <w:lang w:eastAsia="zh-CN"/>
        </w:rPr>
        <w:t>肌</w:t>
      </w:r>
      <w:proofErr w:type="gramEnd"/>
      <w:r w:rsidRPr="00873EDB">
        <w:rPr>
          <w:rFonts w:ascii="宋体" w:eastAsia="宋体" w:hAnsi="宋体"/>
          <w:lang w:eastAsia="zh-CN"/>
        </w:rPr>
        <w:t>电信号（IEMG），即通过针电极插入肌肉内部进行记录。随着技术的进步，研究人员逐渐探索通过表面电极获取</w:t>
      </w:r>
      <w:proofErr w:type="gramStart"/>
      <w:r w:rsidRPr="00873EDB">
        <w:rPr>
          <w:rFonts w:ascii="宋体" w:eastAsia="宋体" w:hAnsi="宋体"/>
          <w:lang w:eastAsia="zh-CN"/>
        </w:rPr>
        <w:t>肌</w:t>
      </w:r>
      <w:proofErr w:type="gramEnd"/>
      <w:r w:rsidRPr="00873EDB">
        <w:rPr>
          <w:rFonts w:ascii="宋体" w:eastAsia="宋体" w:hAnsi="宋体"/>
          <w:lang w:eastAsia="zh-CN"/>
        </w:rPr>
        <w:t>电信号的方法。</w:t>
      </w:r>
    </w:p>
    <w:p w14:paraId="62F6B2CD" w14:textId="1D5563C2" w:rsidR="00B64B67" w:rsidRPr="00222469" w:rsidRDefault="00B64B67" w:rsidP="00B64B67">
      <w:pPr>
        <w:ind w:firstLineChars="200" w:firstLine="440"/>
        <w:jc w:val="left"/>
        <w:rPr>
          <w:rFonts w:ascii="宋体" w:eastAsia="宋体" w:hAnsi="宋体" w:hint="eastAsia"/>
          <w:lang w:eastAsia="zh-CN"/>
        </w:rPr>
      </w:pPr>
      <w:r w:rsidRPr="00222469">
        <w:rPr>
          <w:rFonts w:ascii="宋体" w:eastAsia="宋体" w:hAnsi="宋体" w:hint="eastAsia"/>
          <w:lang w:eastAsia="zh-CN"/>
        </w:rPr>
        <w:t>在20世纪90年代，表面肌电技术开始迅速发展。2000年，美国</w:t>
      </w:r>
      <w:proofErr w:type="spellStart"/>
      <w:r w:rsidRPr="00222469">
        <w:rPr>
          <w:rFonts w:ascii="宋体" w:eastAsia="宋体" w:hAnsi="宋体" w:hint="eastAsia"/>
          <w:lang w:eastAsia="zh-CN"/>
        </w:rPr>
        <w:t>Delsys</w:t>
      </w:r>
      <w:proofErr w:type="spellEnd"/>
      <w:r w:rsidRPr="00222469">
        <w:rPr>
          <w:rFonts w:ascii="宋体" w:eastAsia="宋体" w:hAnsi="宋体" w:hint="eastAsia"/>
          <w:lang w:eastAsia="zh-CN"/>
        </w:rPr>
        <w:t>公司推出了无线表面肌电采集设备，标志着无线表面肌电采集技术的新时代。此后，表面肌电技术在临床医学、康复医学、运动医学等领域得到了广泛应用，特别是在假肢控制和运动评估方面。</w:t>
      </w:r>
    </w:p>
    <w:p w14:paraId="2D365231" w14:textId="11D32F94" w:rsidR="00B64B67" w:rsidRPr="00222469" w:rsidRDefault="00B64B67" w:rsidP="00B64B67">
      <w:pPr>
        <w:ind w:firstLineChars="200" w:firstLine="440"/>
        <w:jc w:val="left"/>
        <w:rPr>
          <w:rFonts w:ascii="宋体" w:eastAsia="宋体" w:hAnsi="宋体" w:hint="eastAsia"/>
          <w:lang w:eastAsia="zh-CN"/>
        </w:rPr>
      </w:pPr>
      <w:r w:rsidRPr="00222469">
        <w:rPr>
          <w:rFonts w:ascii="宋体" w:eastAsia="宋体" w:hAnsi="宋体" w:hint="eastAsia"/>
          <w:lang w:eastAsia="zh-CN"/>
        </w:rPr>
        <w:t>表面肌电信号在康复机器人中的应用尤为重要。康复机器人利用</w:t>
      </w:r>
      <w:proofErr w:type="spellStart"/>
      <w:r w:rsidRPr="00222469">
        <w:rPr>
          <w:rFonts w:ascii="宋体" w:eastAsia="宋体" w:hAnsi="宋体" w:hint="eastAsia"/>
          <w:lang w:eastAsia="zh-CN"/>
        </w:rPr>
        <w:t>sEMG</w:t>
      </w:r>
      <w:proofErr w:type="spellEnd"/>
      <w:r w:rsidRPr="00222469">
        <w:rPr>
          <w:rFonts w:ascii="宋体" w:eastAsia="宋体" w:hAnsi="宋体" w:hint="eastAsia"/>
          <w:lang w:eastAsia="zh-CN"/>
        </w:rPr>
        <w:t>信号来实现自然的人机交互，帮助患者进行康复训练。通过采集患者的肌电信号，康复机器人可以实时识别患者的运动意图，并根据这些信号驱动机器人完成相应的动作。这种基于肌电模式识别的控制方案可以提供多自由度的运动训练，显著提高康复效果。</w:t>
      </w:r>
    </w:p>
    <w:p w14:paraId="1BB406A1" w14:textId="6FE0DBBF" w:rsidR="00873EDB" w:rsidRPr="00222469" w:rsidRDefault="00B64B67" w:rsidP="00B64B67">
      <w:pPr>
        <w:ind w:firstLineChars="200" w:firstLine="440"/>
        <w:jc w:val="left"/>
        <w:rPr>
          <w:rFonts w:ascii="宋体" w:eastAsia="宋体" w:hAnsi="宋体" w:hint="eastAsia"/>
          <w:lang w:eastAsia="zh-CN"/>
        </w:rPr>
      </w:pPr>
      <w:r w:rsidRPr="00222469">
        <w:rPr>
          <w:rFonts w:ascii="宋体" w:eastAsia="宋体" w:hAnsi="宋体" w:hint="eastAsia"/>
          <w:lang w:eastAsia="zh-CN"/>
        </w:rPr>
        <w:t>例如，康复机器人可以通过识别患者前臂和手部肌肉的肌电信号，实时驱动机器人协助患者完成抓握、张开等手指运动，从而提供多感官的反馈，帮助患者恢复手功能。此外，表面肌电信号还可以用于评估患者的神经肌肉功能，分析脑卒中后神经肌肉系统的复杂病理变化，为制定个性化的</w:t>
      </w:r>
      <w:bookmarkStart w:id="0" w:name="_Hlk181979337"/>
      <w:r w:rsidRPr="00222469">
        <w:rPr>
          <w:rFonts w:ascii="宋体" w:eastAsia="宋体" w:hAnsi="宋体" w:hint="eastAsia"/>
          <w:lang w:eastAsia="zh-CN"/>
        </w:rPr>
        <w:t>康复方案提供依据。</w:t>
      </w:r>
      <w:bookmarkEnd w:id="0"/>
    </w:p>
    <w:p w14:paraId="700586AA" w14:textId="3EF0877A" w:rsidR="00B64B67" w:rsidRPr="00222469" w:rsidRDefault="00B64B67" w:rsidP="00B64B67">
      <w:pPr>
        <w:pStyle w:val="a5"/>
        <w:numPr>
          <w:ilvl w:val="0"/>
          <w:numId w:val="1"/>
        </w:numPr>
        <w:snapToGrid w:val="0"/>
        <w:spacing w:beforeLines="100" w:before="312" w:afterLines="100" w:after="312"/>
        <w:ind w:firstLineChars="0"/>
        <w:rPr>
          <w:rFonts w:ascii="宋体" w:eastAsia="宋体" w:hAnsi="宋体" w:cs="宋体" w:hint="eastAsia"/>
          <w:sz w:val="32"/>
          <w:szCs w:val="32"/>
          <w:lang w:eastAsia="zh-CN"/>
        </w:rPr>
      </w:pPr>
      <w:r w:rsidRPr="00222469">
        <w:rPr>
          <w:rFonts w:ascii="宋体" w:eastAsia="宋体" w:hAnsi="宋体" w:cs="宋体" w:hint="eastAsia"/>
          <w:sz w:val="32"/>
          <w:szCs w:val="32"/>
          <w:lang w:eastAsia="zh-CN"/>
        </w:rPr>
        <w:t>表面肌电信号的发展历史</w:t>
      </w:r>
    </w:p>
    <w:p w14:paraId="3F998CAA" w14:textId="2BC69DB9" w:rsidR="00B64B67" w:rsidRDefault="00222469" w:rsidP="00222469">
      <w:pPr>
        <w:snapToGrid w:val="0"/>
        <w:spacing w:beforeLines="50" w:before="156" w:afterLines="50" w:after="156"/>
        <w:rPr>
          <w:rFonts w:ascii="宋体" w:eastAsia="宋体" w:hAnsi="宋体" w:cs="宋体" w:hint="eastAsia"/>
          <w:sz w:val="28"/>
          <w:szCs w:val="28"/>
          <w:lang w:eastAsia="zh-CN"/>
        </w:rPr>
      </w:pPr>
      <w:r w:rsidRPr="00222469">
        <w:rPr>
          <w:rFonts w:ascii="宋体" w:eastAsia="宋体" w:hAnsi="宋体" w:cs="宋体" w:hint="eastAsia"/>
          <w:sz w:val="28"/>
          <w:szCs w:val="28"/>
          <w:lang w:eastAsia="zh-CN"/>
        </w:rPr>
        <w:t>1.1</w:t>
      </w:r>
      <w:r w:rsidR="00B64B67" w:rsidRPr="00222469">
        <w:rPr>
          <w:rFonts w:ascii="宋体" w:eastAsia="宋体" w:hAnsi="宋体" w:cs="宋体" w:hint="eastAsia"/>
          <w:sz w:val="28"/>
          <w:szCs w:val="28"/>
          <w:lang w:eastAsia="zh-CN"/>
        </w:rPr>
        <w:t>概述</w:t>
      </w:r>
    </w:p>
    <w:p w14:paraId="06036ED9" w14:textId="1A7E6413" w:rsidR="00294E6F" w:rsidRPr="00294E6F" w:rsidRDefault="00294E6F" w:rsidP="00222469">
      <w:pPr>
        <w:snapToGrid w:val="0"/>
        <w:spacing w:beforeLines="50" w:before="156" w:afterLines="50" w:after="156"/>
        <w:rPr>
          <w:rFonts w:ascii="宋体" w:eastAsia="宋体" w:hAnsi="宋体" w:cs="宋体" w:hint="eastAsia"/>
          <w:sz w:val="21"/>
          <w:szCs w:val="21"/>
          <w:lang w:eastAsia="zh-CN"/>
        </w:rPr>
      </w:pPr>
      <w:r>
        <w:rPr>
          <w:rFonts w:ascii="宋体" w:eastAsia="宋体" w:hAnsi="宋体" w:cs="宋体" w:hint="eastAsia"/>
          <w:sz w:val="21"/>
          <w:szCs w:val="21"/>
          <w:lang w:eastAsia="zh-CN"/>
        </w:rPr>
        <w:t>表面肌电信号从上世纪30年代历经100多年的发展逐渐成熟，应用逐渐广泛。</w:t>
      </w:r>
    </w:p>
    <w:p w14:paraId="7E93B010" w14:textId="65899742" w:rsidR="00813BEE" w:rsidRPr="00222469" w:rsidRDefault="00222469" w:rsidP="00222469">
      <w:pPr>
        <w:snapToGrid w:val="0"/>
        <w:spacing w:beforeLines="50" w:before="156" w:afterLines="50" w:after="156"/>
        <w:rPr>
          <w:rFonts w:ascii="宋体" w:eastAsia="宋体" w:hAnsi="宋体" w:cs="宋体" w:hint="eastAsia"/>
          <w:sz w:val="28"/>
          <w:szCs w:val="28"/>
          <w:lang w:eastAsia="zh-CN"/>
        </w:rPr>
      </w:pPr>
      <w:r w:rsidRPr="00222469">
        <w:rPr>
          <w:rFonts w:ascii="宋体" w:eastAsia="宋体" w:hAnsi="宋体" w:cs="宋体" w:hint="eastAsia"/>
          <w:sz w:val="28"/>
          <w:szCs w:val="28"/>
          <w:lang w:eastAsia="zh-CN"/>
        </w:rPr>
        <w:t>1.2</w:t>
      </w:r>
      <w:r>
        <w:rPr>
          <w:rFonts w:ascii="宋体" w:eastAsia="宋体" w:hAnsi="宋体" w:cs="宋体" w:hint="eastAsia"/>
          <w:sz w:val="28"/>
          <w:szCs w:val="28"/>
          <w:lang w:eastAsia="zh-CN"/>
        </w:rPr>
        <w:t xml:space="preserve"> </w:t>
      </w:r>
      <w:r w:rsidRPr="00222469">
        <w:rPr>
          <w:rFonts w:ascii="宋体" w:eastAsia="宋体" w:hAnsi="宋体" w:cs="宋体" w:hint="eastAsia"/>
          <w:sz w:val="28"/>
          <w:szCs w:val="28"/>
          <w:lang w:eastAsia="zh-CN"/>
        </w:rPr>
        <w:t>1922</w:t>
      </w:r>
      <w:r w:rsidR="00813BEE" w:rsidRPr="00222469">
        <w:rPr>
          <w:rFonts w:ascii="宋体" w:eastAsia="宋体" w:hAnsi="宋体" w:cs="宋体" w:hint="eastAsia"/>
          <w:sz w:val="28"/>
          <w:szCs w:val="28"/>
          <w:lang w:eastAsia="zh-CN"/>
        </w:rPr>
        <w:t>发现</w:t>
      </w:r>
    </w:p>
    <w:p w14:paraId="3FC31CFA" w14:textId="1D1E8AF6" w:rsidR="00222469" w:rsidRPr="00222469" w:rsidRDefault="00222469" w:rsidP="00222469">
      <w:pPr>
        <w:pStyle w:val="a5"/>
        <w:snapToGrid w:val="0"/>
        <w:spacing w:beforeLines="50" w:before="156" w:afterLines="50" w:after="156"/>
        <w:ind w:left="420" w:firstLineChars="0" w:firstLine="0"/>
        <w:rPr>
          <w:rFonts w:ascii="宋体" w:eastAsia="宋体" w:hAnsi="宋体" w:hint="eastAsia"/>
          <w:lang w:eastAsia="zh-CN"/>
        </w:rPr>
      </w:pPr>
      <w:r w:rsidRPr="00222469">
        <w:rPr>
          <w:rFonts w:ascii="宋体" w:eastAsia="宋体" w:hAnsi="宋体" w:hint="eastAsia"/>
          <w:lang w:eastAsia="zh-CN"/>
        </w:rPr>
        <w:t>1922年，Herber Joseph利用阴极射线示波器首次在肌肉活动中观测到了生物电信号变化，这标志着肌电信号研究的开端。这一发现为后来的肌电图（EMG）技术奠定了基础，并因此获得了诺贝尔奖</w:t>
      </w:r>
    </w:p>
    <w:p w14:paraId="34B6C042" w14:textId="259348AE" w:rsidR="00222469" w:rsidRPr="00222469" w:rsidRDefault="00222469" w:rsidP="00222469">
      <w:pPr>
        <w:snapToGrid w:val="0"/>
        <w:spacing w:beforeLines="50" w:before="156" w:afterLines="50" w:after="156"/>
        <w:rPr>
          <w:rFonts w:ascii="宋体" w:eastAsia="宋体" w:hAnsi="宋体" w:hint="eastAsia"/>
          <w:sz w:val="28"/>
          <w:szCs w:val="28"/>
          <w:lang w:eastAsia="zh-CN"/>
        </w:rPr>
      </w:pPr>
      <w:r w:rsidRPr="00222469">
        <w:rPr>
          <w:rFonts w:ascii="宋体" w:eastAsia="宋体" w:hAnsi="宋体" w:hint="eastAsia"/>
          <w:sz w:val="28"/>
          <w:szCs w:val="28"/>
          <w:lang w:eastAsia="zh-CN"/>
        </w:rPr>
        <w:t>1.3</w:t>
      </w:r>
      <w:r>
        <w:rPr>
          <w:rFonts w:ascii="宋体" w:eastAsia="宋体" w:hAnsi="宋体" w:hint="eastAsia"/>
          <w:sz w:val="28"/>
          <w:szCs w:val="28"/>
          <w:lang w:eastAsia="zh-CN"/>
        </w:rPr>
        <w:t xml:space="preserve"> </w:t>
      </w:r>
      <w:r w:rsidRPr="00222469">
        <w:rPr>
          <w:rFonts w:ascii="宋体" w:eastAsia="宋体" w:hAnsi="宋体" w:cs="宋体" w:hint="eastAsia"/>
          <w:sz w:val="28"/>
          <w:szCs w:val="28"/>
          <w:lang w:eastAsia="zh-CN"/>
        </w:rPr>
        <w:t>20世纪60年代</w:t>
      </w:r>
      <w:r>
        <w:rPr>
          <w:rFonts w:ascii="宋体" w:eastAsia="宋体" w:hAnsi="宋体" w:hint="eastAsia"/>
          <w:sz w:val="28"/>
          <w:szCs w:val="28"/>
          <w:lang w:eastAsia="zh-CN"/>
        </w:rPr>
        <w:t>侵入式针电极</w:t>
      </w:r>
    </w:p>
    <w:p w14:paraId="26CC6A4C" w14:textId="6E261517" w:rsidR="00222469" w:rsidRDefault="00222469" w:rsidP="00222469">
      <w:pPr>
        <w:snapToGrid w:val="0"/>
        <w:spacing w:beforeLines="50" w:before="156" w:afterLines="50" w:after="156"/>
        <w:rPr>
          <w:rFonts w:ascii="宋体" w:eastAsia="宋体" w:hAnsi="宋体" w:hint="eastAsia"/>
          <w:lang w:eastAsia="zh-CN"/>
        </w:rPr>
      </w:pPr>
      <w:r w:rsidRPr="00222469">
        <w:rPr>
          <w:rFonts w:ascii="宋体" w:eastAsia="宋体" w:hAnsi="宋体" w:hint="eastAsia"/>
          <w:lang w:eastAsia="zh-CN"/>
        </w:rPr>
        <w:lastRenderedPageBreak/>
        <w:t>侵入性记录：尽管针电极是一种微创技术，但其数据产出相对较低，并且在某些国家存在医疗和技术限制。针电极</w:t>
      </w:r>
      <w:proofErr w:type="gramStart"/>
      <w:r w:rsidRPr="00222469">
        <w:rPr>
          <w:rFonts w:ascii="宋体" w:eastAsia="宋体" w:hAnsi="宋体" w:hint="eastAsia"/>
          <w:lang w:eastAsia="zh-CN"/>
        </w:rPr>
        <w:t>肌</w:t>
      </w:r>
      <w:proofErr w:type="gramEnd"/>
      <w:r w:rsidRPr="00222469">
        <w:rPr>
          <w:rFonts w:ascii="宋体" w:eastAsia="宋体" w:hAnsi="宋体" w:hint="eastAsia"/>
          <w:lang w:eastAsia="zh-CN"/>
        </w:rPr>
        <w:t>电信号（</w:t>
      </w:r>
      <w:proofErr w:type="spellStart"/>
      <w:r w:rsidRPr="00222469">
        <w:rPr>
          <w:rFonts w:ascii="宋体" w:eastAsia="宋体" w:hAnsi="宋体" w:hint="eastAsia"/>
          <w:lang w:eastAsia="zh-CN"/>
        </w:rPr>
        <w:t>dEMG</w:t>
      </w:r>
      <w:proofErr w:type="spellEnd"/>
      <w:r w:rsidRPr="00222469">
        <w:rPr>
          <w:rFonts w:ascii="宋体" w:eastAsia="宋体" w:hAnsi="宋体" w:hint="eastAsia"/>
          <w:lang w:eastAsia="zh-CN"/>
        </w:rPr>
        <w:t>）：通过插入肌肉的针电极收集电信号。</w:t>
      </w:r>
      <w:proofErr w:type="spellStart"/>
      <w:r w:rsidRPr="00222469">
        <w:rPr>
          <w:rFonts w:ascii="宋体" w:eastAsia="宋体" w:hAnsi="宋体" w:hint="eastAsia"/>
          <w:lang w:eastAsia="zh-CN"/>
        </w:rPr>
        <w:t>dEMG</w:t>
      </w:r>
      <w:proofErr w:type="spellEnd"/>
      <w:r w:rsidRPr="00222469">
        <w:rPr>
          <w:rFonts w:ascii="宋体" w:eastAsia="宋体" w:hAnsi="宋体" w:hint="eastAsia"/>
          <w:lang w:eastAsia="zh-CN"/>
        </w:rPr>
        <w:t>能深入探讨单个运动单元的生物电信号特征，但采集过程会对人体造成伤害，不适用于常规科学研究。</w:t>
      </w:r>
    </w:p>
    <w:p w14:paraId="220DEDB3" w14:textId="7E0E6793" w:rsidR="00222469" w:rsidRDefault="00222469" w:rsidP="00222469">
      <w:pPr>
        <w:snapToGrid w:val="0"/>
        <w:spacing w:beforeLines="50" w:before="156" w:afterLines="50" w:after="156"/>
        <w:rPr>
          <w:rFonts w:ascii="宋体" w:eastAsia="宋体" w:hAnsi="宋体" w:hint="eastAsia"/>
          <w:sz w:val="28"/>
          <w:szCs w:val="28"/>
          <w:lang w:eastAsia="zh-CN"/>
        </w:rPr>
      </w:pPr>
      <w:r>
        <w:rPr>
          <w:rFonts w:ascii="宋体" w:eastAsia="宋体" w:hAnsi="宋体" w:hint="eastAsia"/>
          <w:sz w:val="28"/>
          <w:szCs w:val="28"/>
          <w:lang w:eastAsia="zh-CN"/>
        </w:rPr>
        <w:t xml:space="preserve">1.4 </w:t>
      </w:r>
      <w:r w:rsidRPr="00222469">
        <w:rPr>
          <w:rFonts w:ascii="宋体" w:eastAsia="宋体" w:hAnsi="宋体" w:cs="宋体" w:hint="eastAsia"/>
          <w:sz w:val="28"/>
          <w:szCs w:val="28"/>
          <w:lang w:eastAsia="zh-CN"/>
        </w:rPr>
        <w:t>20世纪90年代</w:t>
      </w:r>
      <w:r>
        <w:rPr>
          <w:rFonts w:ascii="宋体" w:eastAsia="宋体" w:hAnsi="宋体" w:hint="eastAsia"/>
          <w:sz w:val="28"/>
          <w:szCs w:val="28"/>
          <w:lang w:eastAsia="zh-CN"/>
        </w:rPr>
        <w:t>非侵入式替代</w:t>
      </w:r>
    </w:p>
    <w:p w14:paraId="2A127118" w14:textId="5471C60F" w:rsidR="00222469" w:rsidRPr="00222469" w:rsidRDefault="00222469" w:rsidP="00222469">
      <w:pPr>
        <w:snapToGrid w:val="0"/>
        <w:spacing w:beforeLines="50" w:before="156" w:afterLines="50" w:after="156"/>
        <w:rPr>
          <w:rFonts w:ascii="宋体" w:eastAsia="宋体" w:hAnsi="宋体" w:hint="eastAsia"/>
          <w:sz w:val="21"/>
          <w:szCs w:val="21"/>
          <w:lang w:eastAsia="zh-CN"/>
        </w:rPr>
      </w:pPr>
      <w:r w:rsidRPr="00222469">
        <w:rPr>
          <w:rFonts w:ascii="宋体" w:eastAsia="宋体" w:hAnsi="宋体" w:hint="eastAsia"/>
          <w:sz w:val="21"/>
          <w:szCs w:val="21"/>
          <w:lang w:eastAsia="zh-CN"/>
        </w:rPr>
        <w:t>表面EMG的替代：为了克服针电极的局限性，研究人员开发了皮肤表面电极，这种方法提供了更简单的运动单位研究方法，并引起了更广泛的兴趣。</w:t>
      </w:r>
      <w:r w:rsidRPr="00222469">
        <w:rPr>
          <w:rFonts w:ascii="宋体" w:eastAsia="宋体" w:hAnsi="宋体"/>
          <w:sz w:val="21"/>
          <w:szCs w:val="21"/>
          <w:lang w:eastAsia="zh-CN"/>
        </w:rPr>
        <w:t>通过在皮肤表面放置电极片，记录肌肉收缩时产生的电活动。</w:t>
      </w:r>
      <w:proofErr w:type="spellStart"/>
      <w:r w:rsidRPr="00222469">
        <w:rPr>
          <w:rFonts w:ascii="宋体" w:eastAsia="宋体" w:hAnsi="宋体"/>
          <w:sz w:val="21"/>
          <w:szCs w:val="21"/>
          <w:lang w:eastAsia="zh-CN"/>
        </w:rPr>
        <w:t>sEMG</w:t>
      </w:r>
      <w:proofErr w:type="spellEnd"/>
      <w:r w:rsidRPr="00222469">
        <w:rPr>
          <w:rFonts w:ascii="宋体" w:eastAsia="宋体" w:hAnsi="宋体"/>
          <w:sz w:val="21"/>
          <w:szCs w:val="21"/>
          <w:lang w:eastAsia="zh-CN"/>
        </w:rPr>
        <w:t>是一种非侵入性、操作简单的方法，适用于临床康复、运动科学等领域。</w:t>
      </w:r>
    </w:p>
    <w:p w14:paraId="7A85E699" w14:textId="77777777" w:rsidR="00813BEE" w:rsidRDefault="00813BEE" w:rsidP="00813BEE">
      <w:pPr>
        <w:snapToGrid w:val="0"/>
        <w:spacing w:beforeLines="50" w:before="156" w:afterLines="50" w:after="156"/>
        <w:ind w:firstLineChars="200" w:firstLine="440"/>
        <w:rPr>
          <w:rFonts w:eastAsiaTheme="minorEastAsia"/>
          <w:lang w:eastAsia="zh-CN"/>
        </w:rPr>
      </w:pPr>
    </w:p>
    <w:p w14:paraId="75059551" w14:textId="77777777" w:rsidR="00222469" w:rsidRPr="00222469" w:rsidRDefault="00222469" w:rsidP="00222469">
      <w:pPr>
        <w:snapToGrid w:val="0"/>
        <w:spacing w:beforeLines="100" w:before="312" w:afterLines="100" w:after="312"/>
        <w:rPr>
          <w:rFonts w:ascii="宋体" w:eastAsia="宋体" w:hAnsi="宋体" w:cs="宋体" w:hint="eastAsia"/>
          <w:sz w:val="32"/>
          <w:szCs w:val="32"/>
          <w:lang w:eastAsia="zh-CN"/>
        </w:rPr>
      </w:pPr>
    </w:p>
    <w:p w14:paraId="723C12A0" w14:textId="77777777" w:rsidR="00222469" w:rsidRPr="00222469" w:rsidRDefault="00222469" w:rsidP="00222469">
      <w:pPr>
        <w:snapToGrid w:val="0"/>
        <w:spacing w:beforeLines="100" w:before="312" w:afterLines="100" w:after="312"/>
        <w:rPr>
          <w:rFonts w:ascii="宋体" w:eastAsia="宋体" w:hAnsi="宋体" w:cs="宋体" w:hint="eastAsia"/>
          <w:sz w:val="28"/>
          <w:szCs w:val="28"/>
          <w:lang w:eastAsia="zh-CN"/>
        </w:rPr>
      </w:pPr>
    </w:p>
    <w:p w14:paraId="66056C1C" w14:textId="77777777" w:rsidR="00222469" w:rsidRDefault="00222469" w:rsidP="00222469">
      <w:pPr>
        <w:snapToGrid w:val="0"/>
        <w:spacing w:beforeLines="100" w:before="312" w:afterLines="100" w:after="312"/>
        <w:rPr>
          <w:rFonts w:ascii="宋体" w:eastAsia="宋体" w:hAnsi="宋体" w:cs="宋体" w:hint="eastAsia"/>
          <w:sz w:val="28"/>
          <w:szCs w:val="28"/>
          <w:lang w:eastAsia="zh-CN"/>
        </w:rPr>
      </w:pPr>
      <w:r>
        <w:rPr>
          <w:rFonts w:ascii="宋体" w:eastAsia="宋体" w:hAnsi="宋体" w:cs="宋体" w:hint="eastAsia"/>
          <w:sz w:val="28"/>
          <w:szCs w:val="28"/>
          <w:lang w:eastAsia="zh-CN"/>
        </w:rPr>
        <w:t xml:space="preserve">1.5 </w:t>
      </w:r>
      <w:r w:rsidRPr="00222469">
        <w:rPr>
          <w:rFonts w:ascii="宋体" w:eastAsia="宋体" w:hAnsi="宋体" w:cs="宋体" w:hint="eastAsia"/>
          <w:sz w:val="28"/>
          <w:szCs w:val="28"/>
          <w:lang w:eastAsia="zh-CN"/>
        </w:rPr>
        <w:t>2000年：无线表面肌电采集设备的推出</w:t>
      </w:r>
    </w:p>
    <w:p w14:paraId="696F466C" w14:textId="100BC8DE" w:rsidR="00222469" w:rsidRPr="00222469" w:rsidRDefault="00222469" w:rsidP="00222469">
      <w:pPr>
        <w:snapToGrid w:val="0"/>
        <w:spacing w:beforeLines="100" w:before="312" w:afterLines="100" w:after="312"/>
        <w:ind w:firstLineChars="100" w:firstLine="210"/>
        <w:rPr>
          <w:rFonts w:ascii="宋体" w:eastAsia="宋体" w:hAnsi="宋体" w:cs="宋体" w:hint="eastAsia"/>
          <w:sz w:val="21"/>
          <w:szCs w:val="21"/>
          <w:lang w:eastAsia="zh-CN"/>
        </w:rPr>
      </w:pPr>
      <w:r w:rsidRPr="00222469">
        <w:rPr>
          <w:rFonts w:ascii="宋体" w:eastAsia="宋体" w:hAnsi="宋体" w:cs="宋体" w:hint="eastAsia"/>
          <w:sz w:val="21"/>
          <w:szCs w:val="21"/>
          <w:lang w:eastAsia="zh-CN"/>
        </w:rPr>
        <w:t>美国</w:t>
      </w:r>
      <w:proofErr w:type="spellStart"/>
      <w:r w:rsidRPr="00222469">
        <w:rPr>
          <w:rFonts w:ascii="宋体" w:eastAsia="宋体" w:hAnsi="宋体" w:cs="宋体"/>
          <w:sz w:val="21"/>
          <w:szCs w:val="21"/>
          <w:lang w:eastAsia="zh-CN"/>
        </w:rPr>
        <w:t>Delsys</w:t>
      </w:r>
      <w:proofErr w:type="spellEnd"/>
      <w:r w:rsidRPr="00222469">
        <w:rPr>
          <w:rFonts w:ascii="宋体" w:eastAsia="宋体" w:hAnsi="宋体" w:cs="宋体" w:hint="eastAsia"/>
          <w:sz w:val="21"/>
          <w:szCs w:val="21"/>
          <w:lang w:eastAsia="zh-CN"/>
        </w:rPr>
        <w:t>公司率先推出了无线表面肌电采集设备，开启了无线表面肌电采集技术的新纪元。</w:t>
      </w:r>
      <w:r w:rsidR="00840E9B" w:rsidRPr="00840E9B">
        <w:rPr>
          <w:rFonts w:ascii="宋体" w:eastAsia="宋体" w:hAnsi="宋体" w:cs="宋体"/>
          <w:sz w:val="21"/>
          <w:szCs w:val="21"/>
          <w:lang w:eastAsia="zh-CN"/>
        </w:rPr>
        <w:t>无线表面肌电设备通常包括多个独立的无线传感器，能够采集</w:t>
      </w:r>
      <w:proofErr w:type="gramStart"/>
      <w:r w:rsidR="00840E9B" w:rsidRPr="00840E9B">
        <w:rPr>
          <w:rFonts w:ascii="宋体" w:eastAsia="宋体" w:hAnsi="宋体" w:cs="宋体"/>
          <w:sz w:val="21"/>
          <w:szCs w:val="21"/>
          <w:lang w:eastAsia="zh-CN"/>
        </w:rPr>
        <w:t>肌</w:t>
      </w:r>
      <w:proofErr w:type="gramEnd"/>
      <w:r w:rsidR="00840E9B" w:rsidRPr="00840E9B">
        <w:rPr>
          <w:rFonts w:ascii="宋体" w:eastAsia="宋体" w:hAnsi="宋体" w:cs="宋体"/>
          <w:sz w:val="21"/>
          <w:szCs w:val="21"/>
          <w:lang w:eastAsia="zh-CN"/>
        </w:rPr>
        <w:t>电信号、三轴加速度、三轴陀螺仪和三轴磁力计的数据。这些设备具有高同步精度和低噪声特性，适用于运动科学、认知科学等多个领域。无线表面肌电设备广泛应用于运动技术评估、肌肉疲劳研究、假肢控制等领域。它们能够提供实时的肌肉活动数据，帮助提高运动技术和康复效果。</w:t>
      </w:r>
    </w:p>
    <w:p w14:paraId="576376DC" w14:textId="77777777" w:rsidR="00840E9B" w:rsidRDefault="00222469" w:rsidP="00222469">
      <w:pPr>
        <w:snapToGrid w:val="0"/>
        <w:spacing w:beforeLines="100" w:before="312" w:afterLines="100" w:after="312"/>
        <w:rPr>
          <w:rFonts w:ascii="宋体" w:eastAsia="宋体" w:hAnsi="宋体" w:cs="宋体" w:hint="eastAsia"/>
          <w:sz w:val="28"/>
          <w:szCs w:val="28"/>
          <w:lang w:eastAsia="zh-CN"/>
        </w:rPr>
      </w:pPr>
      <w:r>
        <w:rPr>
          <w:rFonts w:ascii="宋体" w:eastAsia="宋体" w:hAnsi="宋体" w:cs="宋体" w:hint="eastAsia"/>
          <w:sz w:val="28"/>
          <w:szCs w:val="28"/>
          <w:lang w:eastAsia="zh-CN"/>
        </w:rPr>
        <w:t xml:space="preserve">1.6 </w:t>
      </w:r>
      <w:r w:rsidRPr="00222469">
        <w:rPr>
          <w:rFonts w:ascii="宋体" w:eastAsia="宋体" w:hAnsi="宋体" w:cs="宋体" w:hint="eastAsia"/>
          <w:sz w:val="28"/>
          <w:szCs w:val="28"/>
          <w:lang w:eastAsia="zh-CN"/>
        </w:rPr>
        <w:t>21世纪初：高密度表面肌电系统的发展</w:t>
      </w:r>
    </w:p>
    <w:p w14:paraId="2C0B3143" w14:textId="782F108C" w:rsidR="00222469" w:rsidRDefault="00222469" w:rsidP="00840E9B">
      <w:pPr>
        <w:snapToGrid w:val="0"/>
        <w:spacing w:beforeLines="100" w:before="312" w:afterLines="100" w:after="312"/>
        <w:ind w:firstLineChars="200" w:firstLine="420"/>
        <w:rPr>
          <w:rFonts w:ascii="Adobe 宋体 Std L" w:eastAsia="Adobe 宋体 Std L" w:hAnsi="Adobe 宋体 Std L" w:hint="eastAsia"/>
          <w:sz w:val="21"/>
          <w:szCs w:val="21"/>
          <w:lang w:eastAsia="zh-CN"/>
        </w:rPr>
      </w:pPr>
      <w:r w:rsidRPr="00222469">
        <w:rPr>
          <w:rFonts w:ascii="宋体" w:eastAsia="宋体" w:hAnsi="宋体" w:cs="宋体" w:hint="eastAsia"/>
          <w:sz w:val="21"/>
          <w:szCs w:val="21"/>
          <w:lang w:eastAsia="zh-CN"/>
        </w:rPr>
        <w:t>表面肌电信号技术从单通道方法发展到具有数百个电极的高密度系统，使得对运动神经控制的理解更加深入。</w:t>
      </w:r>
      <w:r w:rsidR="00840E9B" w:rsidRPr="00840E9B">
        <w:rPr>
          <w:rFonts w:ascii="Adobe 宋体 Std L" w:eastAsia="Adobe 宋体 Std L" w:hAnsi="Adobe 宋体 Std L" w:hint="eastAsia"/>
          <w:sz w:val="21"/>
          <w:szCs w:val="21"/>
          <w:lang w:eastAsia="zh-CN"/>
        </w:rPr>
        <w:t>高密度表面肌电图（HD-</w:t>
      </w:r>
      <w:proofErr w:type="spellStart"/>
      <w:r w:rsidR="00840E9B" w:rsidRPr="00840E9B">
        <w:rPr>
          <w:rFonts w:ascii="Adobe 宋体 Std L" w:eastAsia="Adobe 宋体 Std L" w:hAnsi="Adobe 宋体 Std L" w:hint="eastAsia"/>
          <w:sz w:val="21"/>
          <w:szCs w:val="21"/>
          <w:lang w:eastAsia="zh-CN"/>
        </w:rPr>
        <w:t>sEMG</w:t>
      </w:r>
      <w:proofErr w:type="spellEnd"/>
      <w:r w:rsidR="00840E9B" w:rsidRPr="00840E9B">
        <w:rPr>
          <w:rFonts w:ascii="Adobe 宋体 Std L" w:eastAsia="Adobe 宋体 Std L" w:hAnsi="Adobe 宋体 Std L" w:hint="eastAsia"/>
          <w:sz w:val="21"/>
          <w:szCs w:val="21"/>
          <w:lang w:eastAsia="zh-CN"/>
        </w:rPr>
        <w:t>）是一种无创技术，通过多个紧密间隔的电极覆盖在皮肤上来测量</w:t>
      </w:r>
      <w:proofErr w:type="gramStart"/>
      <w:r w:rsidR="00840E9B" w:rsidRPr="00840E9B">
        <w:rPr>
          <w:rFonts w:ascii="Adobe 宋体 Std L" w:eastAsia="Adobe 宋体 Std L" w:hAnsi="Adobe 宋体 Std L" w:hint="eastAsia"/>
          <w:sz w:val="21"/>
          <w:szCs w:val="21"/>
          <w:lang w:eastAsia="zh-CN"/>
        </w:rPr>
        <w:t>肌肉电</w:t>
      </w:r>
      <w:proofErr w:type="gramEnd"/>
      <w:r w:rsidR="00840E9B" w:rsidRPr="00840E9B">
        <w:rPr>
          <w:rFonts w:ascii="Adobe 宋体 Std L" w:eastAsia="Adobe 宋体 Std L" w:hAnsi="Adobe 宋体 Std L" w:hint="eastAsia"/>
          <w:sz w:val="21"/>
          <w:szCs w:val="21"/>
          <w:lang w:eastAsia="zh-CN"/>
        </w:rPr>
        <w:t>活动。与传统的表面肌电图（</w:t>
      </w:r>
      <w:proofErr w:type="spellStart"/>
      <w:r w:rsidR="00840E9B" w:rsidRPr="00840E9B">
        <w:rPr>
          <w:rFonts w:ascii="Adobe 宋体 Std L" w:eastAsia="Adobe 宋体 Std L" w:hAnsi="Adobe 宋体 Std L" w:hint="eastAsia"/>
          <w:sz w:val="21"/>
          <w:szCs w:val="21"/>
          <w:lang w:eastAsia="zh-CN"/>
        </w:rPr>
        <w:t>sEMG</w:t>
      </w:r>
      <w:proofErr w:type="spellEnd"/>
      <w:r w:rsidR="00840E9B" w:rsidRPr="00840E9B">
        <w:rPr>
          <w:rFonts w:ascii="Adobe 宋体 Std L" w:eastAsia="Adobe 宋体 Std L" w:hAnsi="Adobe 宋体 Std L" w:hint="eastAsia"/>
          <w:sz w:val="21"/>
          <w:szCs w:val="21"/>
          <w:lang w:eastAsia="zh-CN"/>
        </w:rPr>
        <w:t>）相比，HD-</w:t>
      </w:r>
      <w:proofErr w:type="spellStart"/>
      <w:r w:rsidR="00840E9B" w:rsidRPr="00840E9B">
        <w:rPr>
          <w:rFonts w:ascii="Adobe 宋体 Std L" w:eastAsia="Adobe 宋体 Std L" w:hAnsi="Adobe 宋体 Std L" w:hint="eastAsia"/>
          <w:sz w:val="21"/>
          <w:szCs w:val="21"/>
          <w:lang w:eastAsia="zh-CN"/>
        </w:rPr>
        <w:t>sEMG</w:t>
      </w:r>
      <w:proofErr w:type="spellEnd"/>
      <w:r w:rsidR="00840E9B" w:rsidRPr="00840E9B">
        <w:rPr>
          <w:rFonts w:ascii="Adobe 宋体 Std L" w:eastAsia="Adobe 宋体 Std L" w:hAnsi="Adobe 宋体 Std L" w:hint="eastAsia"/>
          <w:sz w:val="21"/>
          <w:szCs w:val="21"/>
          <w:lang w:eastAsia="zh-CN"/>
        </w:rPr>
        <w:t>不仅记录时间活动，还能记录空间肌电活动，从而检测新的肌肉特征</w:t>
      </w:r>
    </w:p>
    <w:p w14:paraId="7BE51F82" w14:textId="77777777" w:rsidR="007A1A9B" w:rsidRPr="007A1A9B" w:rsidRDefault="00840E9B" w:rsidP="00840E9B">
      <w:pPr>
        <w:snapToGrid w:val="0"/>
        <w:spacing w:beforeLines="100" w:before="312" w:afterLines="100" w:after="312"/>
        <w:ind w:firstLineChars="200" w:firstLine="560"/>
        <w:rPr>
          <w:rFonts w:ascii="Adobe 宋体 Std L" w:eastAsia="Adobe 宋体 Std L" w:hAnsi="Adobe 宋体 Std L"/>
          <w:sz w:val="28"/>
          <w:szCs w:val="28"/>
          <w:lang w:eastAsia="zh-CN"/>
        </w:rPr>
      </w:pPr>
      <w:r w:rsidRPr="007A1A9B">
        <w:rPr>
          <w:rFonts w:ascii="Adobe 宋体 Std L" w:eastAsia="Adobe 宋体 Std L" w:hAnsi="Adobe 宋体 Std L" w:hint="eastAsia"/>
          <w:sz w:val="28"/>
          <w:szCs w:val="28"/>
          <w:lang w:eastAsia="zh-CN"/>
        </w:rPr>
        <w:t>1.6.1 技术改进</w:t>
      </w:r>
      <w:r w:rsidR="007A1A9B" w:rsidRPr="007A1A9B">
        <w:rPr>
          <w:rFonts w:ascii="Adobe 宋体 Std L" w:eastAsia="Adobe 宋体 Std L" w:hAnsi="Adobe 宋体 Std L" w:hint="eastAsia"/>
          <w:sz w:val="28"/>
          <w:szCs w:val="28"/>
          <w:lang w:eastAsia="zh-CN"/>
        </w:rPr>
        <w:t>：</w:t>
      </w:r>
    </w:p>
    <w:p w14:paraId="28161DA8" w14:textId="11AB839F" w:rsidR="00840E9B" w:rsidRDefault="00840E9B" w:rsidP="007A1A9B">
      <w:pPr>
        <w:snapToGrid w:val="0"/>
        <w:spacing w:beforeLines="100" w:before="312" w:afterLines="100" w:after="312"/>
        <w:rPr>
          <w:rFonts w:ascii="Adobe 宋体 Std L" w:eastAsia="Adobe 宋体 Std L" w:hAnsi="Adobe 宋体 Std L" w:hint="eastAsia"/>
          <w:sz w:val="21"/>
          <w:szCs w:val="21"/>
          <w:lang w:eastAsia="zh-CN"/>
        </w:rPr>
      </w:pPr>
      <w:r w:rsidRPr="00840E9B">
        <w:rPr>
          <w:rFonts w:ascii="Adobe 宋体 Std L" w:eastAsia="Adobe 宋体 Std L" w:hAnsi="Adobe 宋体 Std L" w:hint="eastAsia"/>
          <w:sz w:val="21"/>
          <w:szCs w:val="21"/>
          <w:lang w:eastAsia="zh-CN"/>
        </w:rPr>
        <w:t>从单极、双极肌电到高密度阵列，HD-</w:t>
      </w:r>
      <w:proofErr w:type="spellStart"/>
      <w:r w:rsidRPr="00840E9B">
        <w:rPr>
          <w:rFonts w:ascii="Adobe 宋体 Std L" w:eastAsia="Adobe 宋体 Std L" w:hAnsi="Adobe 宋体 Std L" w:hint="eastAsia"/>
          <w:sz w:val="21"/>
          <w:szCs w:val="21"/>
          <w:lang w:eastAsia="zh-CN"/>
        </w:rPr>
        <w:t>sEMG</w:t>
      </w:r>
      <w:proofErr w:type="spellEnd"/>
      <w:r w:rsidRPr="00840E9B">
        <w:rPr>
          <w:rFonts w:ascii="Adobe 宋体 Std L" w:eastAsia="Adobe 宋体 Std L" w:hAnsi="Adobe 宋体 Std L" w:hint="eastAsia"/>
          <w:sz w:val="21"/>
          <w:szCs w:val="21"/>
          <w:lang w:eastAsia="zh-CN"/>
        </w:rPr>
        <w:t xml:space="preserve"> 提供了更高的信噪比和更详细的肌肉活动信息</w:t>
      </w:r>
      <w:r>
        <w:rPr>
          <w:rFonts w:ascii="Adobe 宋体 Std L" w:eastAsia="Adobe 宋体 Std L" w:hAnsi="Adobe 宋体 Std L" w:hint="eastAsia"/>
          <w:sz w:val="21"/>
          <w:szCs w:val="21"/>
          <w:lang w:eastAsia="zh-CN"/>
        </w:rPr>
        <w:t>。</w:t>
      </w:r>
    </w:p>
    <w:p w14:paraId="0111C579" w14:textId="77777777" w:rsidR="007A1A9B" w:rsidRPr="007A1A9B" w:rsidRDefault="00840E9B" w:rsidP="00840E9B">
      <w:pPr>
        <w:snapToGrid w:val="0"/>
        <w:spacing w:beforeLines="100" w:before="312" w:afterLines="100" w:after="312"/>
        <w:ind w:firstLineChars="200" w:firstLine="560"/>
        <w:rPr>
          <w:rFonts w:ascii="Adobe 宋体 Std L" w:eastAsia="Adobe 宋体 Std L" w:hAnsi="Adobe 宋体 Std L"/>
          <w:sz w:val="28"/>
          <w:szCs w:val="28"/>
          <w:lang w:eastAsia="zh-CN"/>
        </w:rPr>
      </w:pPr>
      <w:r w:rsidRPr="007A1A9B">
        <w:rPr>
          <w:rFonts w:ascii="Adobe 宋体 Std L" w:eastAsia="Adobe 宋体 Std L" w:hAnsi="Adobe 宋体 Std L" w:hint="eastAsia"/>
          <w:sz w:val="28"/>
          <w:szCs w:val="28"/>
          <w:lang w:eastAsia="zh-CN"/>
        </w:rPr>
        <w:t>1.6.2 临床应用：</w:t>
      </w:r>
    </w:p>
    <w:p w14:paraId="5D9AEDD1" w14:textId="630CE749" w:rsidR="00840E9B" w:rsidRDefault="00840E9B" w:rsidP="007A1A9B">
      <w:pPr>
        <w:snapToGrid w:val="0"/>
        <w:spacing w:beforeLines="100" w:before="312" w:afterLines="100" w:after="312"/>
        <w:rPr>
          <w:rFonts w:ascii="Adobe 宋体 Std L" w:eastAsia="Adobe 宋体 Std L" w:hAnsi="Adobe 宋体 Std L" w:hint="eastAsia"/>
          <w:sz w:val="21"/>
          <w:szCs w:val="21"/>
          <w:lang w:eastAsia="zh-CN"/>
        </w:rPr>
      </w:pPr>
      <w:r w:rsidRPr="00840E9B">
        <w:rPr>
          <w:rFonts w:ascii="Adobe 宋体 Std L" w:eastAsia="Adobe 宋体 Std L" w:hAnsi="Adobe 宋体 Std L" w:hint="eastAsia"/>
          <w:sz w:val="21"/>
          <w:szCs w:val="21"/>
          <w:lang w:eastAsia="zh-CN"/>
        </w:rPr>
        <w:t>HD-</w:t>
      </w:r>
      <w:proofErr w:type="spellStart"/>
      <w:r w:rsidRPr="00840E9B">
        <w:rPr>
          <w:rFonts w:ascii="Adobe 宋体 Std L" w:eastAsia="Adobe 宋体 Std L" w:hAnsi="Adobe 宋体 Std L" w:hint="eastAsia"/>
          <w:sz w:val="21"/>
          <w:szCs w:val="21"/>
          <w:lang w:eastAsia="zh-CN"/>
        </w:rPr>
        <w:t>sEMG</w:t>
      </w:r>
      <w:proofErr w:type="spellEnd"/>
      <w:r w:rsidRPr="00840E9B">
        <w:rPr>
          <w:rFonts w:ascii="Adobe 宋体 Std L" w:eastAsia="Adobe 宋体 Std L" w:hAnsi="Adobe 宋体 Std L" w:hint="eastAsia"/>
          <w:sz w:val="21"/>
          <w:szCs w:val="21"/>
          <w:lang w:eastAsia="zh-CN"/>
        </w:rPr>
        <w:t xml:space="preserve"> 被用于评估肌肉纤维传导速度（MFCV）、运动单位特性、肌肉疲劳和运动模式分析等</w:t>
      </w:r>
      <w:r>
        <w:rPr>
          <w:rFonts w:ascii="Adobe 宋体 Std L" w:eastAsia="Adobe 宋体 Std L" w:hAnsi="Adobe 宋体 Std L" w:hint="eastAsia"/>
          <w:sz w:val="21"/>
          <w:szCs w:val="21"/>
          <w:lang w:eastAsia="zh-CN"/>
        </w:rPr>
        <w:t>.</w:t>
      </w:r>
    </w:p>
    <w:p w14:paraId="2576D303" w14:textId="77777777" w:rsidR="007A1A9B" w:rsidRPr="007A1A9B" w:rsidRDefault="00840E9B" w:rsidP="00840E9B">
      <w:pPr>
        <w:snapToGrid w:val="0"/>
        <w:spacing w:beforeLines="100" w:before="312" w:afterLines="100" w:after="312"/>
        <w:ind w:firstLineChars="200" w:firstLine="560"/>
        <w:rPr>
          <w:rFonts w:ascii="Adobe 宋体 Std L" w:eastAsia="Adobe 宋体 Std L" w:hAnsi="Adobe 宋体 Std L"/>
          <w:sz w:val="28"/>
          <w:szCs w:val="28"/>
          <w:lang w:eastAsia="zh-CN"/>
        </w:rPr>
      </w:pPr>
      <w:r w:rsidRPr="007A1A9B">
        <w:rPr>
          <w:rFonts w:ascii="Adobe 宋体 Std L" w:eastAsia="Adobe 宋体 Std L" w:hAnsi="Adobe 宋体 Std L" w:hint="eastAsia"/>
          <w:sz w:val="28"/>
          <w:szCs w:val="28"/>
          <w:lang w:eastAsia="zh-CN"/>
        </w:rPr>
        <w:t>1.6.3无创性和易用性：</w:t>
      </w:r>
    </w:p>
    <w:p w14:paraId="6DA14CC9" w14:textId="19E947DE" w:rsidR="00840E9B" w:rsidRDefault="00840E9B" w:rsidP="007A1A9B">
      <w:pPr>
        <w:snapToGrid w:val="0"/>
        <w:spacing w:beforeLines="100" w:before="312" w:afterLines="100" w:after="312"/>
        <w:rPr>
          <w:rFonts w:ascii="Adobe 宋体 Std L" w:eastAsia="Adobe 宋体 Std L" w:hAnsi="Adobe 宋体 Std L" w:hint="eastAsia"/>
          <w:sz w:val="21"/>
          <w:szCs w:val="21"/>
          <w:lang w:eastAsia="zh-CN"/>
        </w:rPr>
      </w:pPr>
      <w:r w:rsidRPr="00840E9B">
        <w:rPr>
          <w:rFonts w:ascii="Adobe 宋体 Std L" w:eastAsia="Adobe 宋体 Std L" w:hAnsi="Adobe 宋体 Std L" w:hint="eastAsia"/>
          <w:sz w:val="21"/>
          <w:szCs w:val="21"/>
          <w:lang w:eastAsia="zh-CN"/>
        </w:rPr>
        <w:t>HD-</w:t>
      </w:r>
      <w:proofErr w:type="spellStart"/>
      <w:r w:rsidRPr="00840E9B">
        <w:rPr>
          <w:rFonts w:ascii="Adobe 宋体 Std L" w:eastAsia="Adobe 宋体 Std L" w:hAnsi="Adobe 宋体 Std L" w:hint="eastAsia"/>
          <w:sz w:val="21"/>
          <w:szCs w:val="21"/>
          <w:lang w:eastAsia="zh-CN"/>
        </w:rPr>
        <w:t>sEMG</w:t>
      </w:r>
      <w:proofErr w:type="spellEnd"/>
      <w:r w:rsidRPr="00840E9B">
        <w:rPr>
          <w:rFonts w:ascii="Adobe 宋体 Std L" w:eastAsia="Adobe 宋体 Std L" w:hAnsi="Adobe 宋体 Std L" w:hint="eastAsia"/>
          <w:sz w:val="21"/>
          <w:szCs w:val="21"/>
          <w:lang w:eastAsia="zh-CN"/>
        </w:rPr>
        <w:t xml:space="preserve"> 的无创特性使其特别适用于儿科应用和长时间记录</w:t>
      </w:r>
    </w:p>
    <w:p w14:paraId="39C865B8" w14:textId="7472ACCB" w:rsidR="00840E9B" w:rsidRPr="00840E9B" w:rsidRDefault="00840E9B" w:rsidP="00840E9B">
      <w:pPr>
        <w:snapToGrid w:val="0"/>
        <w:spacing w:beforeLines="100" w:before="312" w:afterLines="100" w:after="312"/>
        <w:rPr>
          <w:rFonts w:ascii="Adobe 宋体 Std L" w:eastAsia="Adobe 宋体 Std L" w:hAnsi="Adobe 宋体 Std L" w:hint="eastAsia"/>
          <w:sz w:val="21"/>
          <w:szCs w:val="21"/>
          <w:lang w:eastAsia="zh-CN"/>
        </w:rPr>
      </w:pPr>
      <w:r w:rsidRPr="00840E9B">
        <w:rPr>
          <w:rFonts w:ascii="Adobe 宋体 Std L" w:eastAsia="Adobe 宋体 Std L" w:hAnsi="Adobe 宋体 Std L" w:hint="eastAsia"/>
          <w:sz w:val="21"/>
          <w:szCs w:val="21"/>
          <w:lang w:eastAsia="zh-CN"/>
        </w:rPr>
        <w:lastRenderedPageBreak/>
        <w:t>这种技术在神经生理学、康复医学、运动科学等领域具有广泛的应用前景，能够提供更精确的肌肉功能评估和诊断工具</w:t>
      </w:r>
      <w:r>
        <w:rPr>
          <w:rFonts w:ascii="Adobe 宋体 Std L" w:eastAsia="Adobe 宋体 Std L" w:hAnsi="Adobe 宋体 Std L" w:hint="eastAsia"/>
          <w:sz w:val="21"/>
          <w:szCs w:val="21"/>
          <w:lang w:eastAsia="zh-CN"/>
        </w:rPr>
        <w:t>.</w:t>
      </w:r>
    </w:p>
    <w:p w14:paraId="446DAA96" w14:textId="77777777" w:rsidR="00222469" w:rsidRPr="00222469" w:rsidRDefault="00222469" w:rsidP="00222469">
      <w:pPr>
        <w:snapToGrid w:val="0"/>
        <w:spacing w:beforeLines="100" w:before="312" w:afterLines="100" w:after="312"/>
        <w:rPr>
          <w:rFonts w:ascii="宋体" w:eastAsia="宋体" w:hAnsi="宋体" w:cs="宋体" w:hint="eastAsia"/>
          <w:sz w:val="28"/>
          <w:szCs w:val="28"/>
          <w:lang w:eastAsia="zh-CN"/>
        </w:rPr>
      </w:pPr>
    </w:p>
    <w:p w14:paraId="3E360EC4" w14:textId="1F3846CC" w:rsidR="00222469" w:rsidRPr="00222469" w:rsidRDefault="00840E9B" w:rsidP="00222469">
      <w:pPr>
        <w:snapToGrid w:val="0"/>
        <w:spacing w:beforeLines="100" w:before="312" w:afterLines="100" w:after="312"/>
        <w:rPr>
          <w:rFonts w:ascii="宋体" w:eastAsia="宋体" w:hAnsi="宋体" w:cs="宋体" w:hint="eastAsia"/>
          <w:sz w:val="28"/>
          <w:szCs w:val="28"/>
          <w:lang w:eastAsia="zh-CN"/>
        </w:rPr>
      </w:pPr>
      <w:r>
        <w:rPr>
          <w:rFonts w:ascii="宋体" w:eastAsia="宋体" w:hAnsi="宋体" w:cs="宋体" w:hint="eastAsia"/>
          <w:sz w:val="28"/>
          <w:szCs w:val="28"/>
          <w:lang w:eastAsia="zh-CN"/>
        </w:rPr>
        <w:t xml:space="preserve">1.7 </w:t>
      </w:r>
      <w:r w:rsidR="00222469" w:rsidRPr="00222469">
        <w:rPr>
          <w:rFonts w:ascii="宋体" w:eastAsia="宋体" w:hAnsi="宋体" w:cs="宋体" w:hint="eastAsia"/>
          <w:sz w:val="28"/>
          <w:szCs w:val="28"/>
          <w:lang w:eastAsia="zh-CN"/>
        </w:rPr>
        <w:t>近年来：表面肌电信号的广泛应用</w:t>
      </w:r>
    </w:p>
    <w:p w14:paraId="3AE1399D" w14:textId="0D213CD0" w:rsidR="00222469" w:rsidRDefault="00222469" w:rsidP="00222469">
      <w:pPr>
        <w:snapToGrid w:val="0"/>
        <w:spacing w:beforeLines="100" w:before="312" w:afterLines="100" w:after="312"/>
        <w:rPr>
          <w:rFonts w:ascii="宋体" w:eastAsia="宋体" w:hAnsi="宋体" w:cs="宋体" w:hint="eastAsia"/>
          <w:sz w:val="21"/>
          <w:szCs w:val="21"/>
          <w:lang w:eastAsia="zh-CN"/>
        </w:rPr>
      </w:pPr>
      <w:r w:rsidRPr="00840E9B">
        <w:rPr>
          <w:rFonts w:ascii="宋体" w:eastAsia="宋体" w:hAnsi="宋体" w:cs="宋体" w:hint="eastAsia"/>
          <w:sz w:val="21"/>
          <w:szCs w:val="21"/>
          <w:lang w:eastAsia="zh-CN"/>
        </w:rPr>
        <w:t>表面肌电信号技术在运动医学、康复工程、人机交互等领域得到了广泛应用，成为评估肌肉功能、疲劳度和假肢控制的重要工具。</w:t>
      </w:r>
    </w:p>
    <w:p w14:paraId="0A942292" w14:textId="5D2C89DF" w:rsidR="00840E9B" w:rsidRDefault="00840E9B" w:rsidP="00222469">
      <w:pPr>
        <w:snapToGrid w:val="0"/>
        <w:spacing w:beforeLines="100" w:before="312" w:afterLines="100" w:after="312"/>
        <w:rPr>
          <w:rFonts w:ascii="Adobe 宋体 Std L" w:eastAsia="Adobe 宋体 Std L" w:hAnsi="Adobe 宋体 Std L" w:hint="eastAsia"/>
          <w:sz w:val="28"/>
          <w:szCs w:val="28"/>
          <w:lang w:eastAsia="zh-CN"/>
        </w:rPr>
      </w:pPr>
      <w:r>
        <w:rPr>
          <w:rFonts w:ascii="宋体" w:eastAsia="宋体" w:hAnsi="宋体" w:cs="宋体" w:hint="eastAsia"/>
          <w:sz w:val="21"/>
          <w:szCs w:val="21"/>
          <w:lang w:eastAsia="zh-CN"/>
        </w:rPr>
        <w:t>1.7.1</w:t>
      </w:r>
      <w:r w:rsidRPr="00840E9B">
        <w:rPr>
          <w:rFonts w:ascii="宋体" w:eastAsia="宋体" w:hAnsi="宋体" w:cs="宋体" w:hint="eastAsia"/>
          <w:sz w:val="21"/>
          <w:szCs w:val="21"/>
          <w:lang w:eastAsia="zh-CN"/>
        </w:rPr>
        <w:t xml:space="preserve"> </w:t>
      </w:r>
      <w:r w:rsidRPr="00840E9B">
        <w:rPr>
          <w:rFonts w:ascii="Adobe 宋体 Std L" w:eastAsia="Adobe 宋体 Std L" w:hAnsi="Adobe 宋体 Std L" w:hint="eastAsia"/>
          <w:sz w:val="21"/>
          <w:szCs w:val="21"/>
          <w:lang w:eastAsia="zh-CN"/>
        </w:rPr>
        <w:t>基于表面肌电信号的上肢康复动作识别[1]</w:t>
      </w:r>
    </w:p>
    <w:p w14:paraId="22623720" w14:textId="72C1941A" w:rsidR="00840E9B" w:rsidRDefault="00840E9B" w:rsidP="00222469">
      <w:pPr>
        <w:snapToGrid w:val="0"/>
        <w:spacing w:beforeLines="100" w:before="312" w:afterLines="100" w:after="312"/>
        <w:rPr>
          <w:rFonts w:ascii="宋体" w:eastAsia="宋体" w:hAnsi="宋体" w:cs="宋体" w:hint="eastAsia"/>
          <w:sz w:val="21"/>
          <w:szCs w:val="21"/>
          <w:lang w:eastAsia="zh-CN"/>
        </w:rPr>
      </w:pPr>
      <w:r w:rsidRPr="00840E9B">
        <w:rPr>
          <w:rFonts w:ascii="宋体" w:eastAsia="宋体" w:hAnsi="宋体" w:cs="宋体"/>
          <w:sz w:val="21"/>
          <w:szCs w:val="21"/>
          <w:lang w:eastAsia="zh-CN"/>
        </w:rPr>
        <w:t>基于表面肌电信号（</w:t>
      </w:r>
      <w:proofErr w:type="spellStart"/>
      <w:r w:rsidRPr="00840E9B">
        <w:rPr>
          <w:rFonts w:ascii="宋体" w:eastAsia="宋体" w:hAnsi="宋体" w:cs="宋体"/>
          <w:sz w:val="21"/>
          <w:szCs w:val="21"/>
          <w:lang w:eastAsia="zh-CN"/>
        </w:rPr>
        <w:t>sEMG</w:t>
      </w:r>
      <w:proofErr w:type="spellEnd"/>
      <w:r w:rsidRPr="00840E9B">
        <w:rPr>
          <w:rFonts w:ascii="宋体" w:eastAsia="宋体" w:hAnsi="宋体" w:cs="宋体"/>
          <w:sz w:val="21"/>
          <w:szCs w:val="21"/>
          <w:lang w:eastAsia="zh-CN"/>
        </w:rPr>
        <w:t>）进行上肢康复动作识别的方法。研究选择了上肢的几块主要肌肉，通过干电极和数据采集卡收集</w:t>
      </w:r>
      <w:proofErr w:type="spellStart"/>
      <w:r w:rsidRPr="00840E9B">
        <w:rPr>
          <w:rFonts w:ascii="宋体" w:eastAsia="宋体" w:hAnsi="宋体" w:cs="宋体"/>
          <w:sz w:val="21"/>
          <w:szCs w:val="21"/>
          <w:lang w:eastAsia="zh-CN"/>
        </w:rPr>
        <w:t>sEMG</w:t>
      </w:r>
      <w:proofErr w:type="spellEnd"/>
      <w:r w:rsidRPr="00840E9B">
        <w:rPr>
          <w:rFonts w:ascii="宋体" w:eastAsia="宋体" w:hAnsi="宋体" w:cs="宋体"/>
          <w:sz w:val="21"/>
          <w:szCs w:val="21"/>
          <w:lang w:eastAsia="zh-CN"/>
        </w:rPr>
        <w:t>信号。然后提取了时间域、频率域和信息熵特征，并使用这些特征训练卷积神经网络模型。实验结果显示，融合信息熵作为特征样本的训练准确率高达91%，明显优于单一特征样本和融合时间-频率域特征样本。</w:t>
      </w:r>
    </w:p>
    <w:p w14:paraId="11EF72B4" w14:textId="7447D79E" w:rsidR="004B40EE" w:rsidRDefault="00840E9B" w:rsidP="004B40EE">
      <w:pPr>
        <w:snapToGrid w:val="0"/>
        <w:spacing w:beforeLines="100" w:before="312" w:afterLines="100" w:after="312"/>
        <w:rPr>
          <w:rFonts w:ascii="宋体" w:eastAsia="宋体" w:hAnsi="宋体" w:cs="宋体" w:hint="eastAsia"/>
          <w:sz w:val="21"/>
          <w:szCs w:val="21"/>
          <w:lang w:eastAsia="zh-CN"/>
        </w:rPr>
      </w:pPr>
      <w:r>
        <w:rPr>
          <w:rFonts w:ascii="宋体" w:eastAsia="宋体" w:hAnsi="宋体" w:cs="宋体" w:hint="eastAsia"/>
          <w:sz w:val="21"/>
          <w:szCs w:val="21"/>
          <w:lang w:eastAsia="zh-CN"/>
        </w:rPr>
        <w:t>1.7.2</w:t>
      </w:r>
      <w:r w:rsidR="004B40EE" w:rsidRPr="004B40EE">
        <w:rPr>
          <w:rFonts w:ascii="宋体" w:eastAsia="宋体" w:hAnsi="宋体" w:cs="宋体" w:hint="eastAsia"/>
          <w:sz w:val="21"/>
          <w:szCs w:val="21"/>
          <w:lang w:eastAsia="zh-CN"/>
        </w:rPr>
        <w:t>基于</w:t>
      </w:r>
      <w:proofErr w:type="gramStart"/>
      <w:r w:rsidR="004B40EE" w:rsidRPr="004B40EE">
        <w:rPr>
          <w:rFonts w:ascii="宋体" w:eastAsia="宋体" w:hAnsi="宋体" w:cs="宋体" w:hint="eastAsia"/>
          <w:sz w:val="21"/>
          <w:szCs w:val="21"/>
          <w:lang w:eastAsia="zh-CN"/>
        </w:rPr>
        <w:t>肌</w:t>
      </w:r>
      <w:proofErr w:type="gramEnd"/>
      <w:r w:rsidR="004B40EE" w:rsidRPr="004B40EE">
        <w:rPr>
          <w:rFonts w:ascii="宋体" w:eastAsia="宋体" w:hAnsi="宋体" w:cs="宋体" w:hint="eastAsia"/>
          <w:sz w:val="21"/>
          <w:szCs w:val="21"/>
          <w:lang w:eastAsia="zh-CN"/>
        </w:rPr>
        <w:t>电信号的智能家居系统设计与应用</w:t>
      </w:r>
      <w:r w:rsidR="00AC37DA">
        <w:rPr>
          <w:rFonts w:ascii="宋体" w:eastAsia="宋体" w:hAnsi="宋体" w:cs="宋体" w:hint="eastAsia"/>
          <w:sz w:val="21"/>
          <w:szCs w:val="21"/>
          <w:lang w:eastAsia="zh-CN"/>
        </w:rPr>
        <w:t>[2]</w:t>
      </w:r>
    </w:p>
    <w:p w14:paraId="0306915B" w14:textId="32EC65F6" w:rsidR="00294E6F" w:rsidRDefault="00AC37DA" w:rsidP="00AC37DA">
      <w:pPr>
        <w:snapToGrid w:val="0"/>
        <w:spacing w:beforeLines="100" w:before="312" w:afterLines="100" w:after="312"/>
        <w:rPr>
          <w:rFonts w:ascii="宋体" w:eastAsia="宋体" w:hAnsi="宋体" w:cs="宋体"/>
          <w:sz w:val="21"/>
          <w:szCs w:val="21"/>
          <w:lang w:eastAsia="zh-CN"/>
        </w:rPr>
      </w:pPr>
      <w:r w:rsidRPr="00AC37DA">
        <w:rPr>
          <w:rFonts w:ascii="宋体" w:eastAsia="宋体" w:hAnsi="宋体" w:cs="宋体"/>
          <w:sz w:val="21"/>
          <w:szCs w:val="21"/>
          <w:lang w:eastAsia="zh-CN"/>
        </w:rPr>
        <w:t>一种基于表面肌电信号（</w:t>
      </w:r>
      <w:proofErr w:type="spellStart"/>
      <w:r w:rsidRPr="00AC37DA">
        <w:rPr>
          <w:rFonts w:ascii="宋体" w:eastAsia="宋体" w:hAnsi="宋体" w:cs="宋体"/>
          <w:sz w:val="21"/>
          <w:szCs w:val="21"/>
          <w:lang w:eastAsia="zh-CN"/>
        </w:rPr>
        <w:t>sEMG</w:t>
      </w:r>
      <w:proofErr w:type="spellEnd"/>
      <w:r w:rsidRPr="00AC37DA">
        <w:rPr>
          <w:rFonts w:ascii="宋体" w:eastAsia="宋体" w:hAnsi="宋体" w:cs="宋体"/>
          <w:sz w:val="21"/>
          <w:szCs w:val="21"/>
          <w:lang w:eastAsia="zh-CN"/>
        </w:rPr>
        <w:t>）的智能家居控制系统，旨在为老年人和残障人士提供便利。系统设计采用Arduino作为主控处理器，</w:t>
      </w:r>
      <w:proofErr w:type="gramStart"/>
      <w:r w:rsidRPr="00AC37DA">
        <w:rPr>
          <w:rFonts w:ascii="宋体" w:eastAsia="宋体" w:hAnsi="宋体" w:cs="宋体"/>
          <w:sz w:val="21"/>
          <w:szCs w:val="21"/>
          <w:lang w:eastAsia="zh-CN"/>
        </w:rPr>
        <w:t>通过蓝牙进行</w:t>
      </w:r>
      <w:proofErr w:type="gramEnd"/>
      <w:r w:rsidRPr="00AC37DA">
        <w:rPr>
          <w:rFonts w:ascii="宋体" w:eastAsia="宋体" w:hAnsi="宋体" w:cs="宋体"/>
          <w:sz w:val="21"/>
          <w:szCs w:val="21"/>
          <w:lang w:eastAsia="zh-CN"/>
        </w:rPr>
        <w:t>远程通讯。</w:t>
      </w:r>
      <w:proofErr w:type="spellStart"/>
      <w:r w:rsidRPr="00AC37DA">
        <w:rPr>
          <w:rFonts w:ascii="宋体" w:eastAsia="宋体" w:hAnsi="宋体" w:cs="宋体"/>
          <w:sz w:val="21"/>
          <w:szCs w:val="21"/>
          <w:lang w:eastAsia="zh-CN"/>
        </w:rPr>
        <w:t>sEMG</w:t>
      </w:r>
      <w:proofErr w:type="spellEnd"/>
      <w:r w:rsidRPr="00AC37DA">
        <w:rPr>
          <w:rFonts w:ascii="宋体" w:eastAsia="宋体" w:hAnsi="宋体" w:cs="宋体"/>
          <w:sz w:val="21"/>
          <w:szCs w:val="21"/>
          <w:lang w:eastAsia="zh-CN"/>
        </w:rPr>
        <w:t>信号处理部分使用大脑实验室生产的干电极</w:t>
      </w:r>
      <w:proofErr w:type="spellStart"/>
      <w:r w:rsidRPr="00AC37DA">
        <w:rPr>
          <w:rFonts w:ascii="宋体" w:eastAsia="宋体" w:hAnsi="宋体" w:cs="宋体"/>
          <w:sz w:val="21"/>
          <w:szCs w:val="21"/>
          <w:lang w:eastAsia="zh-CN"/>
        </w:rPr>
        <w:t>sEMG</w:t>
      </w:r>
      <w:proofErr w:type="spellEnd"/>
      <w:r w:rsidRPr="00AC37DA">
        <w:rPr>
          <w:rFonts w:ascii="宋体" w:eastAsia="宋体" w:hAnsi="宋体" w:cs="宋体"/>
          <w:sz w:val="21"/>
          <w:szCs w:val="21"/>
          <w:lang w:eastAsia="zh-CN"/>
        </w:rPr>
        <w:t>传感器采集</w:t>
      </w:r>
      <w:proofErr w:type="gramStart"/>
      <w:r w:rsidRPr="00AC37DA">
        <w:rPr>
          <w:rFonts w:ascii="宋体" w:eastAsia="宋体" w:hAnsi="宋体" w:cs="宋体"/>
          <w:sz w:val="21"/>
          <w:szCs w:val="21"/>
          <w:lang w:eastAsia="zh-CN"/>
        </w:rPr>
        <w:t>肌</w:t>
      </w:r>
      <w:proofErr w:type="gramEnd"/>
      <w:r w:rsidRPr="00AC37DA">
        <w:rPr>
          <w:rFonts w:ascii="宋体" w:eastAsia="宋体" w:hAnsi="宋体" w:cs="宋体"/>
          <w:sz w:val="21"/>
          <w:szCs w:val="21"/>
          <w:lang w:eastAsia="zh-CN"/>
        </w:rPr>
        <w:t>电信号，并通过</w:t>
      </w:r>
      <w:proofErr w:type="spellStart"/>
      <w:r w:rsidRPr="00AC37DA">
        <w:rPr>
          <w:rFonts w:ascii="宋体" w:eastAsia="宋体" w:hAnsi="宋体" w:cs="宋体"/>
          <w:sz w:val="21"/>
          <w:szCs w:val="21"/>
          <w:lang w:eastAsia="zh-CN"/>
        </w:rPr>
        <w:t>Matlab</w:t>
      </w:r>
      <w:proofErr w:type="spellEnd"/>
      <w:r w:rsidRPr="00AC37DA">
        <w:rPr>
          <w:rFonts w:ascii="宋体" w:eastAsia="宋体" w:hAnsi="宋体" w:cs="宋体"/>
          <w:sz w:val="21"/>
          <w:szCs w:val="21"/>
          <w:lang w:eastAsia="zh-CN"/>
        </w:rPr>
        <w:t>进行信号分析与滤波，以确保信号的准确性和可靠性。硬件控制层接收并处理</w:t>
      </w:r>
      <w:proofErr w:type="spellStart"/>
      <w:r w:rsidRPr="00AC37DA">
        <w:rPr>
          <w:rFonts w:ascii="宋体" w:eastAsia="宋体" w:hAnsi="宋体" w:cs="宋体"/>
          <w:sz w:val="21"/>
          <w:szCs w:val="21"/>
          <w:lang w:eastAsia="zh-CN"/>
        </w:rPr>
        <w:t>sEMG</w:t>
      </w:r>
      <w:proofErr w:type="spellEnd"/>
      <w:r w:rsidRPr="00AC37DA">
        <w:rPr>
          <w:rFonts w:ascii="宋体" w:eastAsia="宋体" w:hAnsi="宋体" w:cs="宋体"/>
          <w:sz w:val="21"/>
          <w:szCs w:val="21"/>
          <w:lang w:eastAsia="zh-CN"/>
        </w:rPr>
        <w:t>信号，执行家居控制命令。用户通过握拳等特定肌肉活动发出控制指令，控制家居设备如照明、空调和窗帘等。实验验证部分通过实验验证了系统的可行性和可靠性，参与者通过握拳控制模拟家居设备，系统表现出较高的准确率和响应速度。该系统的设计和实现展示了</w:t>
      </w:r>
      <w:proofErr w:type="spellStart"/>
      <w:r w:rsidRPr="00AC37DA">
        <w:rPr>
          <w:rFonts w:ascii="宋体" w:eastAsia="宋体" w:hAnsi="宋体" w:cs="宋体"/>
          <w:sz w:val="21"/>
          <w:szCs w:val="21"/>
          <w:lang w:eastAsia="zh-CN"/>
        </w:rPr>
        <w:t>sEMG</w:t>
      </w:r>
      <w:proofErr w:type="spellEnd"/>
      <w:r w:rsidRPr="00AC37DA">
        <w:rPr>
          <w:rFonts w:ascii="宋体" w:eastAsia="宋体" w:hAnsi="宋体" w:cs="宋体"/>
          <w:sz w:val="21"/>
          <w:szCs w:val="21"/>
          <w:lang w:eastAsia="zh-CN"/>
        </w:rPr>
        <w:t>信号在智能家居控制中的应用潜力，为老年人和残障人士提供了一种新的便捷生活方式。通过对</w:t>
      </w:r>
      <w:proofErr w:type="spellStart"/>
      <w:r w:rsidRPr="00AC37DA">
        <w:rPr>
          <w:rFonts w:ascii="宋体" w:eastAsia="宋体" w:hAnsi="宋体" w:cs="宋体"/>
          <w:sz w:val="21"/>
          <w:szCs w:val="21"/>
          <w:lang w:eastAsia="zh-CN"/>
        </w:rPr>
        <w:t>sEMG</w:t>
      </w:r>
      <w:proofErr w:type="spellEnd"/>
      <w:r w:rsidRPr="00AC37DA">
        <w:rPr>
          <w:rFonts w:ascii="宋体" w:eastAsia="宋体" w:hAnsi="宋体" w:cs="宋体"/>
          <w:sz w:val="21"/>
          <w:szCs w:val="21"/>
          <w:lang w:eastAsia="zh-CN"/>
        </w:rPr>
        <w:t>信号的有效处理和分析，系统能够准确识别用户的肌肉活动，并将其转化为具体的家居控制命令。这不仅提高了用户的生活质量，也为智能家居技术的发展提供了新的思路和方向。</w:t>
      </w:r>
    </w:p>
    <w:p w14:paraId="11D0834D" w14:textId="77777777" w:rsidR="0035380D" w:rsidRDefault="0035380D" w:rsidP="00AC37DA">
      <w:pPr>
        <w:snapToGrid w:val="0"/>
        <w:spacing w:beforeLines="100" w:before="312" w:afterLines="100" w:after="312"/>
        <w:rPr>
          <w:rFonts w:ascii="宋体" w:eastAsia="宋体" w:hAnsi="宋体" w:cs="宋体" w:hint="eastAsia"/>
          <w:sz w:val="21"/>
          <w:szCs w:val="21"/>
          <w:lang w:eastAsia="zh-CN"/>
        </w:rPr>
      </w:pPr>
    </w:p>
    <w:p w14:paraId="6CD1DB78" w14:textId="6AE57B02" w:rsidR="00806196" w:rsidRPr="00806196" w:rsidRDefault="00294E6F" w:rsidP="00806196">
      <w:pPr>
        <w:pStyle w:val="a5"/>
        <w:numPr>
          <w:ilvl w:val="0"/>
          <w:numId w:val="1"/>
        </w:numPr>
        <w:snapToGrid w:val="0"/>
        <w:spacing w:beforeLines="100" w:before="312" w:afterLines="100" w:after="312"/>
        <w:ind w:firstLineChars="0"/>
        <w:rPr>
          <w:rFonts w:ascii="宋体" w:eastAsia="宋体" w:hAnsi="宋体" w:cs="宋体" w:hint="eastAsia"/>
          <w:sz w:val="32"/>
          <w:szCs w:val="32"/>
          <w:lang w:eastAsia="zh-CN"/>
        </w:rPr>
      </w:pPr>
      <w:r>
        <w:rPr>
          <w:rFonts w:ascii="宋体" w:eastAsia="宋体" w:hAnsi="宋体" w:cs="宋体" w:hint="eastAsia"/>
          <w:sz w:val="32"/>
          <w:szCs w:val="32"/>
          <w:lang w:eastAsia="zh-CN"/>
        </w:rPr>
        <w:t>康复机器人</w:t>
      </w:r>
    </w:p>
    <w:p w14:paraId="41F9860E" w14:textId="6F712ABF" w:rsidR="00294E6F" w:rsidRDefault="00294E6F" w:rsidP="00294E6F">
      <w:pPr>
        <w:snapToGrid w:val="0"/>
        <w:spacing w:beforeLines="100" w:before="312" w:afterLines="100" w:after="312"/>
        <w:rPr>
          <w:rFonts w:ascii="宋体" w:eastAsia="宋体" w:hAnsi="宋体" w:cs="宋体"/>
          <w:sz w:val="28"/>
          <w:szCs w:val="28"/>
          <w:lang w:eastAsia="zh-CN"/>
        </w:rPr>
      </w:pPr>
      <w:r>
        <w:rPr>
          <w:rFonts w:ascii="宋体" w:eastAsia="宋体" w:hAnsi="宋体" w:cs="宋体" w:hint="eastAsia"/>
          <w:sz w:val="28"/>
          <w:szCs w:val="28"/>
          <w:lang w:eastAsia="zh-CN"/>
        </w:rPr>
        <w:t>2.1概述</w:t>
      </w:r>
    </w:p>
    <w:p w14:paraId="38F773F7" w14:textId="6E4A4B3B" w:rsidR="0035380D" w:rsidRPr="00607460" w:rsidRDefault="00607460" w:rsidP="00294E6F">
      <w:pPr>
        <w:snapToGrid w:val="0"/>
        <w:spacing w:beforeLines="100" w:before="312" w:afterLines="100" w:after="312"/>
        <w:rPr>
          <w:rFonts w:ascii="宋体" w:eastAsia="宋体" w:hAnsi="宋体" w:cs="宋体" w:hint="eastAsia"/>
          <w:sz w:val="21"/>
          <w:szCs w:val="21"/>
          <w:lang w:eastAsia="zh-CN"/>
        </w:rPr>
      </w:pPr>
      <w:r w:rsidRPr="00607460">
        <w:rPr>
          <w:rFonts w:ascii="宋体" w:eastAsia="宋体" w:hAnsi="宋体" w:cs="宋体"/>
          <w:sz w:val="21"/>
          <w:szCs w:val="21"/>
          <w:lang w:eastAsia="zh-CN"/>
        </w:rPr>
        <w:t>康复机器人是一种结合了机器人技术和医疗技术的高端设备，旨在帮助患者恢复运动功能，改善生活质量。它们主要用于脑卒中、脑部损伤、脊柱损伤、神经性损伤、肌肉损伤和骨科疾病等导致的上肢或下肢运动功能障碍的康复治疗。康复机器人被认为是特殊环境下的“可穿戴设备”，具备助残行走、康复治疗、减轻劳动强度等功能。它们通过对大脑运动神经进行重塑，帮助患者恢复大脑对肢体运动的控制，从而提高日常生活能力。</w:t>
      </w:r>
      <w:r w:rsidRPr="00607460">
        <w:rPr>
          <w:rFonts w:ascii="宋体" w:eastAsia="宋体" w:hAnsi="宋体" w:cs="宋体" w:hint="eastAsia"/>
          <w:sz w:val="21"/>
          <w:szCs w:val="21"/>
          <w:lang w:eastAsia="zh-CN"/>
        </w:rPr>
        <w:t>康复机器人在国内外市场上都有着巨大的潜力。根据统计，中国康复机器人市场规模在2018年为2.1亿元，预计到2023年将以58%的年均复合增长率增长至20.4亿元1。随着老龄化社会的到来，康复机器人的需求将进一步增加。</w:t>
      </w:r>
    </w:p>
    <w:p w14:paraId="5186E4D5" w14:textId="0223A1ED" w:rsidR="00294E6F" w:rsidRDefault="00294E6F" w:rsidP="00AC37DA">
      <w:pPr>
        <w:snapToGrid w:val="0"/>
        <w:spacing w:beforeLines="100" w:before="312" w:afterLines="100" w:after="312"/>
        <w:rPr>
          <w:rFonts w:ascii="宋体" w:eastAsia="宋体" w:hAnsi="宋体" w:cs="宋体"/>
          <w:sz w:val="28"/>
          <w:szCs w:val="28"/>
          <w:lang w:eastAsia="zh-CN"/>
        </w:rPr>
      </w:pPr>
      <w:r>
        <w:rPr>
          <w:rFonts w:ascii="宋体" w:eastAsia="宋体" w:hAnsi="宋体" w:cs="宋体" w:hint="eastAsia"/>
          <w:sz w:val="28"/>
          <w:szCs w:val="28"/>
          <w:lang w:eastAsia="zh-CN"/>
        </w:rPr>
        <w:t>2.2</w:t>
      </w:r>
      <w:r w:rsidR="00607460">
        <w:rPr>
          <w:rFonts w:ascii="宋体" w:eastAsia="宋体" w:hAnsi="宋体" w:cs="宋体" w:hint="eastAsia"/>
          <w:sz w:val="28"/>
          <w:szCs w:val="28"/>
          <w:lang w:eastAsia="zh-CN"/>
        </w:rPr>
        <w:t>康复机器人的一些应用</w:t>
      </w:r>
    </w:p>
    <w:p w14:paraId="1C82E6E7" w14:textId="09DD71ED" w:rsidR="00607460" w:rsidRPr="00607460" w:rsidRDefault="00607460" w:rsidP="00607460">
      <w:pPr>
        <w:snapToGrid w:val="0"/>
        <w:spacing w:beforeLines="100" w:before="312" w:afterLines="100" w:after="312"/>
        <w:rPr>
          <w:rFonts w:ascii="宋体" w:eastAsia="宋体" w:hAnsi="宋体" w:cs="宋体"/>
          <w:sz w:val="28"/>
          <w:szCs w:val="28"/>
          <w:lang w:eastAsia="zh-CN"/>
        </w:rPr>
      </w:pPr>
      <w:r>
        <w:rPr>
          <w:rFonts w:ascii="宋体" w:eastAsia="宋体" w:hAnsi="宋体" w:cs="宋体" w:hint="eastAsia"/>
          <w:sz w:val="28"/>
          <w:szCs w:val="28"/>
          <w:lang w:eastAsia="zh-CN"/>
        </w:rPr>
        <w:lastRenderedPageBreak/>
        <w:t xml:space="preserve">2.2.1 </w:t>
      </w:r>
      <w:r w:rsidRPr="00607460">
        <w:rPr>
          <w:rFonts w:ascii="宋体" w:eastAsia="宋体" w:hAnsi="宋体" w:cs="宋体" w:hint="eastAsia"/>
          <w:sz w:val="28"/>
          <w:szCs w:val="28"/>
          <w:lang w:eastAsia="zh-CN"/>
        </w:rPr>
        <w:t>床旁上肢康复训练机器人</w:t>
      </w:r>
    </w:p>
    <w:p w14:paraId="048CFA7E" w14:textId="488C45B1" w:rsidR="00607460" w:rsidRDefault="00607460" w:rsidP="00607460">
      <w:pPr>
        <w:snapToGrid w:val="0"/>
        <w:spacing w:beforeLines="100" w:before="312" w:afterLines="100" w:after="312"/>
        <w:rPr>
          <w:rFonts w:ascii="宋体" w:eastAsia="宋体" w:hAnsi="宋体" w:cs="宋体"/>
          <w:sz w:val="21"/>
          <w:szCs w:val="21"/>
          <w:lang w:eastAsia="zh-CN"/>
        </w:rPr>
      </w:pPr>
      <w:r w:rsidRPr="00607460">
        <w:rPr>
          <w:rFonts w:ascii="宋体" w:eastAsia="宋体" w:hAnsi="宋体" w:cs="宋体"/>
          <w:sz w:val="21"/>
          <w:szCs w:val="21"/>
          <w:lang w:eastAsia="zh-CN"/>
        </w:rPr>
        <w:t>床旁上肢康复机器人是一种专门为重症患者设计的康复设备，特别适用于脑卒中、脑外伤、骨科等卧床期患者的上肢功能康复。它的设计目的是通过多种训练模式，帮助患者恢复上肢的运动功能，改善肌肉萎缩和关节僵硬等问题。</w:t>
      </w:r>
      <w:r>
        <w:rPr>
          <w:rFonts w:ascii="宋体" w:eastAsia="宋体" w:hAnsi="宋体" w:cs="宋体" w:hint="eastAsia"/>
          <w:sz w:val="21"/>
          <w:szCs w:val="21"/>
          <w:lang w:eastAsia="zh-CN"/>
        </w:rPr>
        <w:t>[4] [</w:t>
      </w:r>
      <w:r w:rsidR="008B7DDD">
        <w:rPr>
          <w:rFonts w:ascii="宋体" w:eastAsia="宋体" w:hAnsi="宋体" w:cs="宋体" w:hint="eastAsia"/>
          <w:sz w:val="21"/>
          <w:szCs w:val="21"/>
          <w:lang w:eastAsia="zh-CN"/>
        </w:rPr>
        <w:t>5</w:t>
      </w:r>
      <w:r>
        <w:rPr>
          <w:rFonts w:ascii="宋体" w:eastAsia="宋体" w:hAnsi="宋体" w:cs="宋体" w:hint="eastAsia"/>
          <w:sz w:val="21"/>
          <w:szCs w:val="21"/>
          <w:lang w:eastAsia="zh-CN"/>
        </w:rPr>
        <w:t>]</w:t>
      </w:r>
    </w:p>
    <w:p w14:paraId="16E125CA" w14:textId="77777777" w:rsidR="008B7DDD" w:rsidRPr="008B7DDD" w:rsidRDefault="008B7DDD" w:rsidP="008B7DDD">
      <w:pPr>
        <w:snapToGrid w:val="0"/>
        <w:spacing w:beforeLines="100" w:before="312" w:afterLines="100" w:after="312"/>
        <w:rPr>
          <w:rFonts w:ascii="宋体" w:eastAsia="宋体" w:hAnsi="宋体" w:cs="宋体"/>
          <w:sz w:val="28"/>
          <w:szCs w:val="28"/>
          <w:lang w:eastAsia="zh-CN"/>
        </w:rPr>
      </w:pPr>
      <w:r>
        <w:rPr>
          <w:rFonts w:ascii="宋体" w:eastAsia="宋体" w:hAnsi="宋体" w:cs="宋体" w:hint="eastAsia"/>
          <w:sz w:val="28"/>
          <w:szCs w:val="28"/>
          <w:lang w:eastAsia="zh-CN"/>
        </w:rPr>
        <w:t>2.2.</w:t>
      </w:r>
      <w:r>
        <w:rPr>
          <w:rFonts w:ascii="宋体" w:eastAsia="宋体" w:hAnsi="宋体" w:cs="宋体" w:hint="eastAsia"/>
          <w:sz w:val="28"/>
          <w:szCs w:val="28"/>
          <w:lang w:eastAsia="zh-CN"/>
        </w:rPr>
        <w:t>2</w:t>
      </w:r>
      <w:r w:rsidRPr="008B7DDD">
        <w:rPr>
          <w:rFonts w:ascii="宋体" w:eastAsia="宋体" w:hAnsi="宋体" w:cs="宋体" w:hint="eastAsia"/>
          <w:sz w:val="28"/>
          <w:szCs w:val="28"/>
          <w:lang w:eastAsia="zh-CN"/>
        </w:rPr>
        <w:t>上肢康复机器人对脑卒中后肩痛患者的疗效研究</w:t>
      </w:r>
    </w:p>
    <w:p w14:paraId="11511A35" w14:textId="687D3000" w:rsidR="008B7DDD" w:rsidRDefault="001A5299" w:rsidP="001A5299">
      <w:pPr>
        <w:snapToGrid w:val="0"/>
        <w:spacing w:beforeLines="100" w:before="312" w:afterLines="100" w:after="312"/>
        <w:rPr>
          <w:rFonts w:ascii="宋体" w:eastAsia="宋体" w:hAnsi="宋体" w:cs="宋体"/>
          <w:sz w:val="21"/>
          <w:szCs w:val="21"/>
          <w:lang w:eastAsia="zh-CN"/>
        </w:rPr>
      </w:pPr>
      <w:r w:rsidRPr="001A5299">
        <w:rPr>
          <w:rFonts w:ascii="宋体" w:eastAsia="宋体" w:hAnsi="宋体" w:cs="宋体" w:hint="eastAsia"/>
          <w:sz w:val="21"/>
          <w:szCs w:val="21"/>
          <w:lang w:eastAsia="zh-CN"/>
        </w:rPr>
        <w:t>常规康复训练在治疗HSP 时存在费时费力、治疗精准性差、患者参与积极性</w:t>
      </w:r>
      <w:proofErr w:type="gramStart"/>
      <w:r w:rsidRPr="001A5299">
        <w:rPr>
          <w:rFonts w:ascii="宋体" w:eastAsia="宋体" w:hAnsi="宋体" w:cs="宋体" w:hint="eastAsia"/>
          <w:sz w:val="21"/>
          <w:szCs w:val="21"/>
          <w:lang w:eastAsia="zh-CN"/>
        </w:rPr>
        <w:t>不</w:t>
      </w:r>
      <w:proofErr w:type="gramEnd"/>
      <w:r w:rsidRPr="001A5299">
        <w:rPr>
          <w:rFonts w:ascii="宋体" w:eastAsia="宋体" w:hAnsi="宋体" w:cs="宋体" w:hint="eastAsia"/>
          <w:sz w:val="21"/>
          <w:szCs w:val="21"/>
          <w:lang w:eastAsia="zh-CN"/>
        </w:rPr>
        <w:t>高等劣势，同时康复治疗</w:t>
      </w:r>
      <w:proofErr w:type="gramStart"/>
      <w:r w:rsidRPr="001A5299">
        <w:rPr>
          <w:rFonts w:ascii="宋体" w:eastAsia="宋体" w:hAnsi="宋体" w:cs="宋体" w:hint="eastAsia"/>
          <w:sz w:val="21"/>
          <w:szCs w:val="21"/>
          <w:lang w:eastAsia="zh-CN"/>
        </w:rPr>
        <w:t>师业务</w:t>
      </w:r>
      <w:proofErr w:type="gramEnd"/>
      <w:r w:rsidRPr="001A5299">
        <w:rPr>
          <w:rFonts w:ascii="宋体" w:eastAsia="宋体" w:hAnsi="宋体" w:cs="宋体" w:hint="eastAsia"/>
          <w:sz w:val="21"/>
          <w:szCs w:val="21"/>
          <w:lang w:eastAsia="zh-CN"/>
        </w:rPr>
        <w:t>水平和临床经验等也影响到治疗效果。而上肢康复机器人作为一种新式康复手段，可以实现同质化、智能化、富有反馈性的康复训练，弥补了常规康复训练的不足。因此，本研究将对比常规康复训练和上肢康复机器人辅助训练作用于HSP患者，通过VAS疼痛评分、FMA上肢运动功能得分、肩关节无痛被动活动度测量和表面肌电检测等手段来观察对HSP患者的临床疗效间差异，并探讨其作用机制或原理。以期为HSP 在临床康复治疗中贡献新方式和理论依据，力求为HSP 患者提供经济、安全、有效的康复训练新方式。</w:t>
      </w:r>
      <w:r>
        <w:rPr>
          <w:rFonts w:ascii="宋体" w:eastAsia="宋体" w:hAnsi="宋体" w:cs="宋体" w:hint="eastAsia"/>
          <w:sz w:val="21"/>
          <w:szCs w:val="21"/>
          <w:lang w:eastAsia="zh-CN"/>
        </w:rPr>
        <w:t>[6]</w:t>
      </w:r>
    </w:p>
    <w:p w14:paraId="5C2F337D" w14:textId="77777777" w:rsidR="00E10833" w:rsidRDefault="00E10833" w:rsidP="00E10833">
      <w:pPr>
        <w:snapToGrid w:val="0"/>
        <w:spacing w:beforeLines="100" w:before="312" w:afterLines="100" w:after="312"/>
        <w:rPr>
          <w:rFonts w:ascii="宋体" w:eastAsia="宋体" w:hAnsi="宋体" w:cs="宋体"/>
          <w:sz w:val="28"/>
          <w:szCs w:val="28"/>
          <w:lang w:eastAsia="zh-CN"/>
        </w:rPr>
      </w:pPr>
      <w:r>
        <w:rPr>
          <w:rFonts w:ascii="宋体" w:eastAsia="宋体" w:hAnsi="宋体" w:cs="宋体" w:hint="eastAsia"/>
          <w:sz w:val="28"/>
          <w:szCs w:val="28"/>
          <w:lang w:eastAsia="zh-CN"/>
        </w:rPr>
        <w:t>2.2.</w:t>
      </w:r>
      <w:r>
        <w:rPr>
          <w:rFonts w:ascii="宋体" w:eastAsia="宋体" w:hAnsi="宋体" w:cs="宋体" w:hint="eastAsia"/>
          <w:sz w:val="28"/>
          <w:szCs w:val="28"/>
          <w:lang w:eastAsia="zh-CN"/>
        </w:rPr>
        <w:t>3</w:t>
      </w:r>
      <w:r w:rsidRPr="00E10833">
        <w:rPr>
          <w:rFonts w:ascii="宋体" w:eastAsia="宋体" w:hAnsi="宋体" w:cs="宋体" w:hint="eastAsia"/>
          <w:sz w:val="28"/>
          <w:szCs w:val="28"/>
          <w:lang w:eastAsia="zh-CN"/>
        </w:rPr>
        <w:t>可穿戴式下肢外骨骼康复机器人设计</w:t>
      </w:r>
    </w:p>
    <w:p w14:paraId="59032B4D" w14:textId="77777777" w:rsidR="00A77296" w:rsidRPr="00A77296" w:rsidRDefault="00A77296" w:rsidP="00A77296">
      <w:pPr>
        <w:snapToGrid w:val="0"/>
        <w:spacing w:beforeLines="100" w:before="312" w:afterLines="100" w:after="312"/>
        <w:rPr>
          <w:rFonts w:ascii="宋体" w:eastAsia="宋体" w:hAnsi="宋体" w:cs="宋体"/>
          <w:sz w:val="21"/>
          <w:szCs w:val="21"/>
          <w:lang w:eastAsia="zh-CN"/>
        </w:rPr>
      </w:pPr>
      <w:r w:rsidRPr="00A77296">
        <w:rPr>
          <w:rFonts w:ascii="宋体" w:eastAsia="宋体" w:hAnsi="宋体" w:cs="宋体"/>
          <w:sz w:val="21"/>
          <w:szCs w:val="21"/>
          <w:lang w:eastAsia="zh-CN"/>
        </w:rPr>
        <w:t>一种可穿戴式下肢外骨骼康复机器人，旨在帮助患者进行下肢康复训练。以下是文章的主要内容：</w:t>
      </w:r>
    </w:p>
    <w:p w14:paraId="2829FC27" w14:textId="77777777" w:rsidR="00A77296" w:rsidRDefault="00A77296" w:rsidP="00A77296">
      <w:pPr>
        <w:snapToGrid w:val="0"/>
        <w:spacing w:beforeLines="100" w:before="312" w:afterLines="100" w:after="312"/>
        <w:rPr>
          <w:rFonts w:ascii="宋体" w:eastAsia="宋体" w:hAnsi="宋体" w:cs="宋体"/>
          <w:sz w:val="21"/>
          <w:szCs w:val="21"/>
          <w:lang w:eastAsia="zh-CN"/>
        </w:rPr>
      </w:pPr>
      <w:r w:rsidRPr="00A77296">
        <w:rPr>
          <w:rFonts w:ascii="宋体" w:eastAsia="宋体" w:hAnsi="宋体" w:cs="宋体"/>
          <w:b/>
          <w:bCs/>
          <w:sz w:val="21"/>
          <w:szCs w:val="21"/>
          <w:lang w:eastAsia="zh-CN"/>
        </w:rPr>
        <w:t>设计背景</w:t>
      </w:r>
      <w:r w:rsidRPr="00A77296">
        <w:rPr>
          <w:rFonts w:ascii="宋体" w:eastAsia="宋体" w:hAnsi="宋体" w:cs="宋体"/>
          <w:sz w:val="21"/>
          <w:szCs w:val="21"/>
          <w:lang w:eastAsia="zh-CN"/>
        </w:rPr>
        <w:t>：针对现有下肢康复外骨骼机器人在外部结构和运动方面的问题，利用</w:t>
      </w:r>
      <w:proofErr w:type="spellStart"/>
      <w:r w:rsidRPr="00A77296">
        <w:rPr>
          <w:rFonts w:ascii="宋体" w:eastAsia="宋体" w:hAnsi="宋体" w:cs="宋体"/>
          <w:sz w:val="21"/>
          <w:szCs w:val="21"/>
          <w:lang w:eastAsia="zh-CN"/>
        </w:rPr>
        <w:t>Solidworks</w:t>
      </w:r>
      <w:proofErr w:type="spellEnd"/>
      <w:r w:rsidRPr="00A77296">
        <w:rPr>
          <w:rFonts w:ascii="宋体" w:eastAsia="宋体" w:hAnsi="宋体" w:cs="宋体"/>
          <w:sz w:val="21"/>
          <w:szCs w:val="21"/>
          <w:lang w:eastAsia="zh-CN"/>
        </w:rPr>
        <w:t>设计了一款新的可穿戴式下肢外骨骼康复机器人。该机器人可以帮助患者在手术后进行下肢康复训练，恢复身体机能。</w:t>
      </w:r>
    </w:p>
    <w:p w14:paraId="6509284A" w14:textId="13C5D932" w:rsidR="00A77296" w:rsidRPr="00A77296" w:rsidRDefault="00A77296" w:rsidP="00A77296">
      <w:pPr>
        <w:snapToGrid w:val="0"/>
        <w:spacing w:beforeLines="100" w:before="312" w:afterLines="100" w:after="312"/>
        <w:rPr>
          <w:rFonts w:ascii="宋体" w:eastAsia="宋体" w:hAnsi="宋体" w:cs="宋体"/>
          <w:sz w:val="21"/>
          <w:szCs w:val="21"/>
          <w:lang w:eastAsia="zh-CN"/>
        </w:rPr>
      </w:pPr>
      <w:r w:rsidRPr="00A77296">
        <w:rPr>
          <w:rFonts w:ascii="宋体" w:eastAsia="宋体" w:hAnsi="宋体" w:cs="宋体"/>
          <w:b/>
          <w:bCs/>
          <w:sz w:val="21"/>
          <w:szCs w:val="21"/>
          <w:lang w:eastAsia="zh-CN"/>
        </w:rPr>
        <w:t>结构设计</w:t>
      </w:r>
      <w:r w:rsidRPr="00A77296">
        <w:rPr>
          <w:rFonts w:ascii="宋体" w:eastAsia="宋体" w:hAnsi="宋体" w:cs="宋体"/>
          <w:sz w:val="21"/>
          <w:szCs w:val="21"/>
          <w:lang w:eastAsia="zh-CN"/>
        </w:rPr>
        <w:t>：基于人体下肢生物力学结构，设计了与人体关节和链接相对应的下肢运动学模型。通过D-H参数法分析了外骨骼机构的运动模型，并使用</w:t>
      </w:r>
      <w:proofErr w:type="spellStart"/>
      <w:r w:rsidRPr="00A77296">
        <w:rPr>
          <w:rFonts w:ascii="宋体" w:eastAsia="宋体" w:hAnsi="宋体" w:cs="宋体"/>
          <w:sz w:val="21"/>
          <w:szCs w:val="21"/>
          <w:lang w:eastAsia="zh-CN"/>
        </w:rPr>
        <w:t>Matlab</w:t>
      </w:r>
      <w:proofErr w:type="spellEnd"/>
      <w:r w:rsidRPr="00A77296">
        <w:rPr>
          <w:rFonts w:ascii="宋体" w:eastAsia="宋体" w:hAnsi="宋体" w:cs="宋体"/>
          <w:sz w:val="21"/>
          <w:szCs w:val="21"/>
          <w:lang w:eastAsia="zh-CN"/>
        </w:rPr>
        <w:t>机器人工具箱进行了运动学分析和工作空间仿真模拟，验证了康复训练的可行性。</w:t>
      </w:r>
    </w:p>
    <w:p w14:paraId="2B5B7880" w14:textId="77777777" w:rsidR="00A77296" w:rsidRPr="00A77296" w:rsidRDefault="00A77296" w:rsidP="00A77296">
      <w:pPr>
        <w:snapToGrid w:val="0"/>
        <w:spacing w:beforeLines="100" w:before="312" w:afterLines="100" w:after="312"/>
        <w:rPr>
          <w:rFonts w:ascii="宋体" w:eastAsia="宋体" w:hAnsi="宋体" w:cs="宋体"/>
          <w:sz w:val="21"/>
          <w:szCs w:val="21"/>
          <w:lang w:eastAsia="zh-CN"/>
        </w:rPr>
      </w:pPr>
      <w:r w:rsidRPr="00A77296">
        <w:rPr>
          <w:rFonts w:ascii="宋体" w:eastAsia="宋体" w:hAnsi="宋体" w:cs="宋体"/>
          <w:b/>
          <w:bCs/>
          <w:sz w:val="21"/>
          <w:szCs w:val="21"/>
          <w:lang w:eastAsia="zh-CN"/>
        </w:rPr>
        <w:t>机械结构</w:t>
      </w:r>
      <w:r w:rsidRPr="00A77296">
        <w:rPr>
          <w:rFonts w:ascii="宋体" w:eastAsia="宋体" w:hAnsi="宋体" w:cs="宋体"/>
          <w:sz w:val="21"/>
          <w:szCs w:val="21"/>
          <w:lang w:eastAsia="zh-CN"/>
        </w:rPr>
        <w:t>：下肢外骨骼的整体结构为穿戴式，主要由小腿可调连杆、小腿绑带、大腿可调连杆、电动推杆、足部机构、膝关节机构、大腿绑带和髋关节组成。驱动方式主要采用电机驱动，动力电池和控制系统设计在背部支架上，通过肩带穿戴于人体下肢。</w:t>
      </w:r>
    </w:p>
    <w:p w14:paraId="6F2A8344" w14:textId="77777777" w:rsidR="00A77296" w:rsidRPr="00A77296" w:rsidRDefault="00A77296" w:rsidP="00A77296">
      <w:pPr>
        <w:snapToGrid w:val="0"/>
        <w:spacing w:beforeLines="100" w:before="312" w:afterLines="100" w:after="312"/>
        <w:rPr>
          <w:rFonts w:ascii="宋体" w:eastAsia="宋体" w:hAnsi="宋体" w:cs="宋体"/>
          <w:sz w:val="21"/>
          <w:szCs w:val="21"/>
          <w:lang w:eastAsia="zh-CN"/>
        </w:rPr>
      </w:pPr>
      <w:r w:rsidRPr="00A77296">
        <w:rPr>
          <w:rFonts w:ascii="宋体" w:eastAsia="宋体" w:hAnsi="宋体" w:cs="宋体"/>
          <w:b/>
          <w:bCs/>
          <w:sz w:val="21"/>
          <w:szCs w:val="21"/>
          <w:lang w:eastAsia="zh-CN"/>
        </w:rPr>
        <w:t>运动学分析</w:t>
      </w:r>
      <w:r w:rsidRPr="00A77296">
        <w:rPr>
          <w:rFonts w:ascii="宋体" w:eastAsia="宋体" w:hAnsi="宋体" w:cs="宋体"/>
          <w:sz w:val="21"/>
          <w:szCs w:val="21"/>
          <w:lang w:eastAsia="zh-CN"/>
        </w:rPr>
        <w:t>：通过D-H法建立了康复机器人的连杆坐标系，并通过</w:t>
      </w:r>
      <w:proofErr w:type="spellStart"/>
      <w:r w:rsidRPr="00A77296">
        <w:rPr>
          <w:rFonts w:ascii="宋体" w:eastAsia="宋体" w:hAnsi="宋体" w:cs="宋体"/>
          <w:sz w:val="21"/>
          <w:szCs w:val="21"/>
          <w:lang w:eastAsia="zh-CN"/>
        </w:rPr>
        <w:t>Matlab</w:t>
      </w:r>
      <w:proofErr w:type="spellEnd"/>
      <w:r w:rsidRPr="00A77296">
        <w:rPr>
          <w:rFonts w:ascii="宋体" w:eastAsia="宋体" w:hAnsi="宋体" w:cs="宋体"/>
          <w:sz w:val="21"/>
          <w:szCs w:val="21"/>
          <w:lang w:eastAsia="zh-CN"/>
        </w:rPr>
        <w:t>工具箱验证了其运动学的准确性。对下肢康复外骨骼机器人进行了工作空间仿真分析，验证了运动学模型的准确性。</w:t>
      </w:r>
    </w:p>
    <w:p w14:paraId="467B6F1B" w14:textId="150CD596" w:rsidR="00A77296" w:rsidRDefault="00A77296" w:rsidP="00E10833">
      <w:pPr>
        <w:snapToGrid w:val="0"/>
        <w:spacing w:beforeLines="100" w:before="312" w:afterLines="100" w:after="312"/>
        <w:rPr>
          <w:rFonts w:ascii="宋体" w:eastAsia="宋体" w:hAnsi="宋体" w:cs="宋体"/>
          <w:sz w:val="21"/>
          <w:szCs w:val="21"/>
          <w:lang w:eastAsia="zh-CN"/>
        </w:rPr>
      </w:pPr>
      <w:r w:rsidRPr="00A77296">
        <w:rPr>
          <w:rFonts w:ascii="宋体" w:eastAsia="宋体" w:hAnsi="宋体" w:cs="宋体"/>
          <w:b/>
          <w:bCs/>
          <w:sz w:val="21"/>
          <w:szCs w:val="21"/>
          <w:lang w:eastAsia="zh-CN"/>
        </w:rPr>
        <w:t>轨迹规划</w:t>
      </w:r>
      <w:r w:rsidRPr="00A77296">
        <w:rPr>
          <w:rFonts w:ascii="宋体" w:eastAsia="宋体" w:hAnsi="宋体" w:cs="宋体"/>
          <w:sz w:val="21"/>
          <w:szCs w:val="21"/>
          <w:lang w:eastAsia="zh-CN"/>
        </w:rPr>
        <w:t>：下肢康复外骨骼机器人可以帮助患者完成特定动作的被动训练，如抬腿动作。通过</w:t>
      </w:r>
      <w:proofErr w:type="spellStart"/>
      <w:r w:rsidRPr="00A77296">
        <w:rPr>
          <w:rFonts w:ascii="宋体" w:eastAsia="宋体" w:hAnsi="宋体" w:cs="宋体"/>
          <w:sz w:val="21"/>
          <w:szCs w:val="21"/>
          <w:lang w:eastAsia="zh-CN"/>
        </w:rPr>
        <w:t>Matlab</w:t>
      </w:r>
      <w:proofErr w:type="spellEnd"/>
      <w:r w:rsidRPr="00A77296">
        <w:rPr>
          <w:rFonts w:ascii="宋体" w:eastAsia="宋体" w:hAnsi="宋体" w:cs="宋体"/>
          <w:sz w:val="21"/>
          <w:szCs w:val="21"/>
          <w:lang w:eastAsia="zh-CN"/>
        </w:rPr>
        <w:t>的机器人工具箱分析了机器人运动轨迹和关节角度、速度、加速度的时间变化，结果显示康复过程安全可靠，有利于患者恢复。</w:t>
      </w:r>
      <w:r w:rsidR="00902977">
        <w:rPr>
          <w:rFonts w:ascii="宋体" w:eastAsia="宋体" w:hAnsi="宋体" w:cs="宋体" w:hint="eastAsia"/>
          <w:sz w:val="21"/>
          <w:szCs w:val="21"/>
          <w:lang w:eastAsia="zh-CN"/>
        </w:rPr>
        <w:t>[7][8][9][10]</w:t>
      </w:r>
    </w:p>
    <w:p w14:paraId="0C40E82F" w14:textId="19D7259E" w:rsidR="00E10833" w:rsidRPr="00E10833" w:rsidRDefault="00E10833" w:rsidP="001A5299">
      <w:pPr>
        <w:snapToGrid w:val="0"/>
        <w:spacing w:beforeLines="100" w:before="312" w:afterLines="100" w:after="312"/>
        <w:rPr>
          <w:rFonts w:ascii="宋体" w:eastAsia="宋体" w:hAnsi="宋体" w:cs="宋体" w:hint="eastAsia"/>
          <w:sz w:val="21"/>
          <w:szCs w:val="21"/>
          <w:lang w:eastAsia="zh-CN"/>
        </w:rPr>
      </w:pPr>
    </w:p>
    <w:p w14:paraId="3C546A65" w14:textId="377474D0" w:rsidR="008B7DDD" w:rsidRPr="001A5299" w:rsidRDefault="00902977" w:rsidP="00607460">
      <w:pPr>
        <w:snapToGrid w:val="0"/>
        <w:spacing w:beforeLines="100" w:before="312" w:afterLines="100" w:after="312"/>
        <w:rPr>
          <w:rFonts w:ascii="宋体" w:eastAsia="宋体" w:hAnsi="宋体" w:cs="宋体" w:hint="eastAsia"/>
          <w:sz w:val="21"/>
          <w:szCs w:val="21"/>
          <w:lang w:eastAsia="zh-CN"/>
        </w:rPr>
      </w:pPr>
      <w:r>
        <w:rPr>
          <w:rFonts w:ascii="宋体" w:eastAsia="宋体" w:hAnsi="宋体" w:cs="宋体" w:hint="eastAsia"/>
          <w:sz w:val="28"/>
          <w:szCs w:val="28"/>
          <w:lang w:eastAsia="zh-CN"/>
        </w:rPr>
        <w:t>2.</w:t>
      </w:r>
      <w:r>
        <w:rPr>
          <w:rFonts w:ascii="宋体" w:eastAsia="宋体" w:hAnsi="宋体" w:cs="宋体" w:hint="eastAsia"/>
          <w:sz w:val="28"/>
          <w:szCs w:val="28"/>
          <w:lang w:eastAsia="zh-CN"/>
        </w:rPr>
        <w:t>3康复机器假肢与表面肌电</w:t>
      </w:r>
    </w:p>
    <w:p w14:paraId="59D2F167" w14:textId="0CCB69ED" w:rsidR="008B7DDD" w:rsidRPr="00902977" w:rsidRDefault="00902977" w:rsidP="00607460">
      <w:pPr>
        <w:snapToGrid w:val="0"/>
        <w:spacing w:beforeLines="100" w:before="312" w:afterLines="100" w:after="312"/>
        <w:rPr>
          <w:rFonts w:ascii="宋体" w:eastAsia="宋体" w:hAnsi="宋体" w:cs="宋体" w:hint="eastAsia"/>
          <w:sz w:val="21"/>
          <w:szCs w:val="21"/>
          <w:lang w:eastAsia="zh-CN"/>
        </w:rPr>
      </w:pPr>
      <w:r w:rsidRPr="00902977">
        <w:rPr>
          <w:rFonts w:ascii="宋体" w:eastAsia="宋体" w:hAnsi="宋体" w:cs="宋体" w:hint="eastAsia"/>
          <w:sz w:val="21"/>
          <w:szCs w:val="21"/>
          <w:lang w:eastAsia="zh-CN"/>
        </w:rPr>
        <w:t>与传统假肢相比，基于s EMG信号的智能假肢能够通过识别出穿戴者的运动意图，赋予假肢自然、协调的控制，极大地提升了假肢的安全性、功能性和舒适性，使得假肢能够达到或接近健肢的运动效果，进而有效地改善了患者的生活质量</w:t>
      </w:r>
      <w:r>
        <w:rPr>
          <w:rFonts w:ascii="宋体" w:eastAsia="宋体" w:hAnsi="宋体" w:cs="宋体" w:hint="eastAsia"/>
          <w:sz w:val="21"/>
          <w:szCs w:val="21"/>
          <w:lang w:eastAsia="zh-CN"/>
        </w:rPr>
        <w:t>[11]</w:t>
      </w:r>
    </w:p>
    <w:p w14:paraId="563FCFC0" w14:textId="5CB34349" w:rsidR="00607460" w:rsidRPr="001B5A27" w:rsidRDefault="001B5A27" w:rsidP="001B5A27">
      <w:pPr>
        <w:snapToGrid w:val="0"/>
        <w:spacing w:beforeLines="100" w:before="312" w:afterLines="100" w:after="312"/>
        <w:rPr>
          <w:rFonts w:ascii="宋体" w:eastAsia="宋体" w:hAnsi="宋体" w:cs="宋体" w:hint="eastAsia"/>
          <w:sz w:val="21"/>
          <w:szCs w:val="21"/>
          <w:lang w:eastAsia="zh-CN"/>
        </w:rPr>
      </w:pPr>
      <w:r w:rsidRPr="001B5A27">
        <w:rPr>
          <w:rFonts w:ascii="宋体" w:eastAsia="宋体" w:hAnsi="宋体" w:cs="宋体" w:hint="eastAsia"/>
          <w:sz w:val="21"/>
          <w:szCs w:val="21"/>
          <w:lang w:eastAsia="zh-CN"/>
        </w:rPr>
        <w:lastRenderedPageBreak/>
        <w:t>表面肌电图（</w:t>
      </w:r>
      <w:proofErr w:type="spellStart"/>
      <w:r w:rsidRPr="001B5A27">
        <w:rPr>
          <w:rFonts w:ascii="宋体" w:eastAsia="宋体" w:hAnsi="宋体" w:cs="宋体" w:hint="eastAsia"/>
          <w:sz w:val="21"/>
          <w:szCs w:val="21"/>
          <w:lang w:eastAsia="zh-CN"/>
        </w:rPr>
        <w:t>sEMG</w:t>
      </w:r>
      <w:proofErr w:type="spellEnd"/>
      <w:r w:rsidRPr="001B5A27">
        <w:rPr>
          <w:rFonts w:ascii="宋体" w:eastAsia="宋体" w:hAnsi="宋体" w:cs="宋体" w:hint="eastAsia"/>
          <w:sz w:val="21"/>
          <w:szCs w:val="21"/>
          <w:lang w:eastAsia="zh-CN"/>
        </w:rPr>
        <w:t>）信号在临床和康复领域有广泛应用。它可以用于评估和监测多种疾病和康复训练的效果，包括吞咽功能障碍和帕金森病患者的综合运动训练疗效12。</w:t>
      </w:r>
      <w:proofErr w:type="spellStart"/>
      <w:r w:rsidRPr="001B5A27">
        <w:rPr>
          <w:rFonts w:ascii="宋体" w:eastAsia="宋体" w:hAnsi="宋体" w:cs="宋体" w:hint="eastAsia"/>
          <w:sz w:val="21"/>
          <w:szCs w:val="21"/>
          <w:lang w:eastAsia="zh-CN"/>
        </w:rPr>
        <w:t>sEMG</w:t>
      </w:r>
      <w:proofErr w:type="spellEnd"/>
      <w:r w:rsidRPr="001B5A27">
        <w:rPr>
          <w:rFonts w:ascii="宋体" w:eastAsia="宋体" w:hAnsi="宋体" w:cs="宋体" w:hint="eastAsia"/>
          <w:sz w:val="21"/>
          <w:szCs w:val="21"/>
          <w:lang w:eastAsia="zh-CN"/>
        </w:rPr>
        <w:t>信号的幅值和频率特征可以反映肌肉活动的强度和模式。例如，幅值通常与肌肉收缩的力度成正比，而频率特征则可以提供关于肌肉疲劳和神经控制的信息23。这些特征可以帮助医疗专业人员更好地理解患者的肌肉功能状态，从而制定更有效的康复计划。</w:t>
      </w:r>
    </w:p>
    <w:p w14:paraId="50E64808" w14:textId="77777777" w:rsidR="001B5A27" w:rsidRPr="001B5A27" w:rsidRDefault="001B5A27" w:rsidP="001B5A27">
      <w:pPr>
        <w:snapToGrid w:val="0"/>
        <w:spacing w:beforeLines="100" w:before="312" w:afterLines="100" w:after="312"/>
        <w:rPr>
          <w:rFonts w:ascii="宋体" w:eastAsia="宋体" w:hAnsi="宋体" w:cs="宋体" w:hint="eastAsia"/>
          <w:sz w:val="21"/>
          <w:szCs w:val="21"/>
          <w:lang w:eastAsia="zh-CN"/>
        </w:rPr>
      </w:pPr>
      <w:r w:rsidRPr="001B5A27">
        <w:rPr>
          <w:rFonts w:ascii="宋体" w:eastAsia="宋体" w:hAnsi="宋体" w:cs="宋体" w:hint="eastAsia"/>
          <w:sz w:val="21"/>
          <w:szCs w:val="21"/>
          <w:lang w:eastAsia="zh-CN"/>
        </w:rPr>
        <w:t>近年来，基于表面肌电信号（</w:t>
      </w:r>
      <w:proofErr w:type="spellStart"/>
      <w:r w:rsidRPr="001B5A27">
        <w:rPr>
          <w:rFonts w:ascii="宋体" w:eastAsia="宋体" w:hAnsi="宋体" w:cs="宋体" w:hint="eastAsia"/>
          <w:sz w:val="21"/>
          <w:szCs w:val="21"/>
          <w:lang w:eastAsia="zh-CN"/>
        </w:rPr>
        <w:t>sEMG</w:t>
      </w:r>
      <w:proofErr w:type="spellEnd"/>
      <w:r w:rsidRPr="001B5A27">
        <w:rPr>
          <w:rFonts w:ascii="宋体" w:eastAsia="宋体" w:hAnsi="宋体" w:cs="宋体" w:hint="eastAsia"/>
          <w:sz w:val="21"/>
          <w:szCs w:val="21"/>
          <w:lang w:eastAsia="zh-CN"/>
        </w:rPr>
        <w:t>）的智能假肢研究取得了显著进展。以下是一些关键研究和发展方向：</w:t>
      </w:r>
    </w:p>
    <w:p w14:paraId="2D6644AB" w14:textId="77777777" w:rsidR="001B5A27" w:rsidRPr="001B5A27" w:rsidRDefault="001B5A27" w:rsidP="001B5A27">
      <w:pPr>
        <w:snapToGrid w:val="0"/>
        <w:spacing w:beforeLines="100" w:before="312" w:afterLines="100" w:after="312"/>
        <w:rPr>
          <w:rFonts w:ascii="宋体" w:eastAsia="宋体" w:hAnsi="宋体" w:cs="宋体"/>
          <w:sz w:val="21"/>
          <w:szCs w:val="21"/>
          <w:lang w:eastAsia="zh-CN"/>
        </w:rPr>
      </w:pPr>
    </w:p>
    <w:p w14:paraId="4765298A" w14:textId="71E23402" w:rsidR="001B5A27" w:rsidRPr="001B5A27" w:rsidRDefault="001B5A27" w:rsidP="001B5A27">
      <w:pPr>
        <w:snapToGrid w:val="0"/>
        <w:spacing w:beforeLines="100" w:before="312" w:afterLines="100" w:after="312"/>
        <w:rPr>
          <w:rFonts w:ascii="宋体" w:eastAsia="宋体" w:hAnsi="宋体" w:cs="宋体" w:hint="eastAsia"/>
          <w:sz w:val="21"/>
          <w:szCs w:val="21"/>
          <w:lang w:eastAsia="zh-CN"/>
        </w:rPr>
      </w:pPr>
      <w:r w:rsidRPr="001B5A27">
        <w:rPr>
          <w:rFonts w:ascii="宋体" w:eastAsia="宋体" w:hAnsi="宋体" w:cs="宋体" w:hint="eastAsia"/>
          <w:sz w:val="21"/>
          <w:szCs w:val="21"/>
          <w:lang w:eastAsia="zh-CN"/>
        </w:rPr>
        <w:t>智能假肢手臂：例如，英国Touch Bionics公司开发的</w:t>
      </w:r>
      <w:proofErr w:type="spellStart"/>
      <w:r w:rsidRPr="001B5A27">
        <w:rPr>
          <w:rFonts w:ascii="宋体" w:eastAsia="宋体" w:hAnsi="宋体" w:cs="宋体" w:hint="eastAsia"/>
          <w:sz w:val="21"/>
          <w:szCs w:val="21"/>
          <w:lang w:eastAsia="zh-CN"/>
        </w:rPr>
        <w:t>i</w:t>
      </w:r>
      <w:proofErr w:type="spellEnd"/>
      <w:r w:rsidRPr="001B5A27">
        <w:rPr>
          <w:rFonts w:ascii="宋体" w:eastAsia="宋体" w:hAnsi="宋体" w:cs="宋体" w:hint="eastAsia"/>
          <w:sz w:val="21"/>
          <w:szCs w:val="21"/>
          <w:lang w:eastAsia="zh-CN"/>
        </w:rPr>
        <w:t>-Limb手和德国</w:t>
      </w:r>
      <w:proofErr w:type="spellStart"/>
      <w:r w:rsidRPr="001B5A27">
        <w:rPr>
          <w:rFonts w:ascii="宋体" w:eastAsia="宋体" w:hAnsi="宋体" w:cs="宋体" w:hint="eastAsia"/>
          <w:sz w:val="21"/>
          <w:szCs w:val="21"/>
          <w:lang w:eastAsia="zh-CN"/>
        </w:rPr>
        <w:t>Ottobock</w:t>
      </w:r>
      <w:proofErr w:type="spellEnd"/>
      <w:r w:rsidRPr="001B5A27">
        <w:rPr>
          <w:rFonts w:ascii="宋体" w:eastAsia="宋体" w:hAnsi="宋体" w:cs="宋体" w:hint="eastAsia"/>
          <w:sz w:val="21"/>
          <w:szCs w:val="21"/>
          <w:lang w:eastAsia="zh-CN"/>
        </w:rPr>
        <w:t>公司的</w:t>
      </w:r>
      <w:proofErr w:type="spellStart"/>
      <w:r w:rsidRPr="001B5A27">
        <w:rPr>
          <w:rFonts w:ascii="宋体" w:eastAsia="宋体" w:hAnsi="宋体" w:cs="宋体" w:hint="eastAsia"/>
          <w:sz w:val="21"/>
          <w:szCs w:val="21"/>
          <w:lang w:eastAsia="zh-CN"/>
        </w:rPr>
        <w:t>bebionic</w:t>
      </w:r>
      <w:proofErr w:type="spellEnd"/>
      <w:r w:rsidRPr="001B5A27">
        <w:rPr>
          <w:rFonts w:ascii="宋体" w:eastAsia="宋体" w:hAnsi="宋体" w:cs="宋体" w:hint="eastAsia"/>
          <w:sz w:val="21"/>
          <w:szCs w:val="21"/>
          <w:lang w:eastAsia="zh-CN"/>
        </w:rPr>
        <w:t>手。这些假肢通过采集肌肉运动时产生的</w:t>
      </w:r>
      <w:proofErr w:type="spellStart"/>
      <w:r w:rsidRPr="001B5A27">
        <w:rPr>
          <w:rFonts w:ascii="宋体" w:eastAsia="宋体" w:hAnsi="宋体" w:cs="宋体" w:hint="eastAsia"/>
          <w:sz w:val="21"/>
          <w:szCs w:val="21"/>
          <w:lang w:eastAsia="zh-CN"/>
        </w:rPr>
        <w:t>sEMG</w:t>
      </w:r>
      <w:proofErr w:type="spellEnd"/>
      <w:r w:rsidRPr="001B5A27">
        <w:rPr>
          <w:rFonts w:ascii="宋体" w:eastAsia="宋体" w:hAnsi="宋体" w:cs="宋体" w:hint="eastAsia"/>
          <w:sz w:val="21"/>
          <w:szCs w:val="21"/>
          <w:lang w:eastAsia="zh-CN"/>
        </w:rPr>
        <w:t>信号，实现对假肢的精确控制。</w:t>
      </w:r>
    </w:p>
    <w:p w14:paraId="0EF76FAC" w14:textId="1C8E8BC4" w:rsidR="001B5A27" w:rsidRPr="001B5A27" w:rsidRDefault="001B5A27" w:rsidP="001B5A27">
      <w:pPr>
        <w:snapToGrid w:val="0"/>
        <w:spacing w:beforeLines="100" w:before="312" w:afterLines="100" w:after="312"/>
        <w:rPr>
          <w:rFonts w:ascii="宋体" w:eastAsia="宋体" w:hAnsi="宋体" w:cs="宋体" w:hint="eastAsia"/>
          <w:sz w:val="21"/>
          <w:szCs w:val="21"/>
          <w:lang w:eastAsia="zh-CN"/>
        </w:rPr>
      </w:pPr>
      <w:r w:rsidRPr="001B5A27">
        <w:rPr>
          <w:rFonts w:ascii="宋体" w:eastAsia="宋体" w:hAnsi="宋体" w:cs="宋体" w:hint="eastAsia"/>
          <w:sz w:val="21"/>
          <w:szCs w:val="21"/>
          <w:lang w:eastAsia="zh-CN"/>
        </w:rPr>
        <w:t>下肢假肢：智能下肢假肢如德国</w:t>
      </w:r>
      <w:proofErr w:type="spellStart"/>
      <w:r w:rsidRPr="001B5A27">
        <w:rPr>
          <w:rFonts w:ascii="宋体" w:eastAsia="宋体" w:hAnsi="宋体" w:cs="宋体" w:hint="eastAsia"/>
          <w:sz w:val="21"/>
          <w:szCs w:val="21"/>
          <w:lang w:eastAsia="zh-CN"/>
        </w:rPr>
        <w:t>Ottobock</w:t>
      </w:r>
      <w:proofErr w:type="spellEnd"/>
      <w:r w:rsidRPr="001B5A27">
        <w:rPr>
          <w:rFonts w:ascii="宋体" w:eastAsia="宋体" w:hAnsi="宋体" w:cs="宋体" w:hint="eastAsia"/>
          <w:sz w:val="21"/>
          <w:szCs w:val="21"/>
          <w:lang w:eastAsia="zh-CN"/>
        </w:rPr>
        <w:t>的C-leg和美国麻省理工学院开发的柔性电极技术。这些假肢通过</w:t>
      </w:r>
      <w:proofErr w:type="spellStart"/>
      <w:r w:rsidRPr="001B5A27">
        <w:rPr>
          <w:rFonts w:ascii="宋体" w:eastAsia="宋体" w:hAnsi="宋体" w:cs="宋体" w:hint="eastAsia"/>
          <w:sz w:val="21"/>
          <w:szCs w:val="21"/>
          <w:lang w:eastAsia="zh-CN"/>
        </w:rPr>
        <w:t>sEMG</w:t>
      </w:r>
      <w:proofErr w:type="spellEnd"/>
      <w:r w:rsidRPr="001B5A27">
        <w:rPr>
          <w:rFonts w:ascii="宋体" w:eastAsia="宋体" w:hAnsi="宋体" w:cs="宋体" w:hint="eastAsia"/>
          <w:sz w:val="21"/>
          <w:szCs w:val="21"/>
          <w:lang w:eastAsia="zh-CN"/>
        </w:rPr>
        <w:t>信号实现对下肢运动的意图识别和控制，帮助使用者恢复日常活动。</w:t>
      </w:r>
    </w:p>
    <w:p w14:paraId="4583D979" w14:textId="77777777" w:rsidR="001B5A27" w:rsidRPr="001B5A27" w:rsidRDefault="001B5A27" w:rsidP="001B5A27">
      <w:pPr>
        <w:snapToGrid w:val="0"/>
        <w:spacing w:beforeLines="100" w:before="312" w:afterLines="100" w:after="312"/>
        <w:rPr>
          <w:rFonts w:ascii="宋体" w:eastAsia="宋体" w:hAnsi="宋体" w:cs="宋体" w:hint="eastAsia"/>
          <w:sz w:val="21"/>
          <w:szCs w:val="21"/>
          <w:lang w:eastAsia="zh-CN"/>
        </w:rPr>
      </w:pPr>
      <w:r w:rsidRPr="001B5A27">
        <w:rPr>
          <w:rFonts w:ascii="宋体" w:eastAsia="宋体" w:hAnsi="宋体" w:cs="宋体" w:hint="eastAsia"/>
          <w:sz w:val="21"/>
          <w:szCs w:val="21"/>
          <w:lang w:eastAsia="zh-CN"/>
        </w:rPr>
        <w:t>控制方法：研究人员采用多种方法来提高假肢的控制精度和响应速度，包括比例肌电法、肌骨模型法和人工智能算法2。这些方法通过解码</w:t>
      </w:r>
      <w:proofErr w:type="spellStart"/>
      <w:r w:rsidRPr="001B5A27">
        <w:rPr>
          <w:rFonts w:ascii="宋体" w:eastAsia="宋体" w:hAnsi="宋体" w:cs="宋体" w:hint="eastAsia"/>
          <w:sz w:val="21"/>
          <w:szCs w:val="21"/>
          <w:lang w:eastAsia="zh-CN"/>
        </w:rPr>
        <w:t>sEMG</w:t>
      </w:r>
      <w:proofErr w:type="spellEnd"/>
      <w:r w:rsidRPr="001B5A27">
        <w:rPr>
          <w:rFonts w:ascii="宋体" w:eastAsia="宋体" w:hAnsi="宋体" w:cs="宋体" w:hint="eastAsia"/>
          <w:sz w:val="21"/>
          <w:szCs w:val="21"/>
          <w:lang w:eastAsia="zh-CN"/>
        </w:rPr>
        <w:t>信号，准确映射人体运动意图。</w:t>
      </w:r>
    </w:p>
    <w:p w14:paraId="6E3AD570" w14:textId="0DF21EA6" w:rsidR="001B5A27" w:rsidRPr="001B5A27" w:rsidRDefault="001B5A27" w:rsidP="001B5A27">
      <w:pPr>
        <w:snapToGrid w:val="0"/>
        <w:spacing w:beforeLines="100" w:before="312" w:afterLines="100" w:after="312"/>
        <w:rPr>
          <w:rFonts w:ascii="宋体" w:eastAsia="宋体" w:hAnsi="宋体" w:cs="宋体" w:hint="eastAsia"/>
          <w:sz w:val="21"/>
          <w:szCs w:val="21"/>
          <w:lang w:eastAsia="zh-CN"/>
        </w:rPr>
      </w:pPr>
      <w:r w:rsidRPr="001B5A27">
        <w:rPr>
          <w:rFonts w:ascii="宋体" w:eastAsia="宋体" w:hAnsi="宋体" w:cs="宋体" w:hint="eastAsia"/>
          <w:sz w:val="21"/>
          <w:szCs w:val="21"/>
          <w:lang w:eastAsia="zh-CN"/>
        </w:rPr>
        <w:t>人机交互：为了实现更自然的控制，研究人员还在探索基于</w:t>
      </w:r>
      <w:proofErr w:type="spellStart"/>
      <w:r w:rsidRPr="001B5A27">
        <w:rPr>
          <w:rFonts w:ascii="宋体" w:eastAsia="宋体" w:hAnsi="宋体" w:cs="宋体" w:hint="eastAsia"/>
          <w:sz w:val="21"/>
          <w:szCs w:val="21"/>
          <w:lang w:eastAsia="zh-CN"/>
        </w:rPr>
        <w:t>sEMG</w:t>
      </w:r>
      <w:proofErr w:type="spellEnd"/>
      <w:r w:rsidRPr="001B5A27">
        <w:rPr>
          <w:rFonts w:ascii="宋体" w:eastAsia="宋体" w:hAnsi="宋体" w:cs="宋体" w:hint="eastAsia"/>
          <w:sz w:val="21"/>
          <w:szCs w:val="21"/>
          <w:lang w:eastAsia="zh-CN"/>
        </w:rPr>
        <w:t>信号的前馈-反馈控制框架。这种方法通过实时调整控制输入，提高假肢系统的舒适性和鲁棒性。</w:t>
      </w:r>
    </w:p>
    <w:p w14:paraId="11BEAD00" w14:textId="5B388CE1" w:rsidR="00607460" w:rsidRDefault="001B5A27" w:rsidP="00AC37DA">
      <w:pPr>
        <w:snapToGrid w:val="0"/>
        <w:spacing w:beforeLines="100" w:before="312" w:afterLines="100" w:after="312"/>
        <w:rPr>
          <w:rFonts w:ascii="宋体" w:eastAsia="宋体" w:hAnsi="宋体" w:cs="宋体"/>
          <w:sz w:val="21"/>
          <w:szCs w:val="21"/>
          <w:lang w:eastAsia="zh-CN"/>
        </w:rPr>
      </w:pPr>
      <w:r w:rsidRPr="001B5A27">
        <w:rPr>
          <w:rFonts w:ascii="宋体" w:eastAsia="宋体" w:hAnsi="宋体" w:cs="宋体" w:hint="eastAsia"/>
          <w:sz w:val="21"/>
          <w:szCs w:val="21"/>
          <w:lang w:eastAsia="zh-CN"/>
        </w:rPr>
        <w:t>这些研究不仅提高了假肢的功能性和用户体验，还为未来的智能假肢发展提供了重要的技术支持。</w:t>
      </w:r>
      <w:r w:rsidR="00806196">
        <w:rPr>
          <w:rFonts w:ascii="宋体" w:eastAsia="宋体" w:hAnsi="宋体" w:cs="宋体" w:hint="eastAsia"/>
          <w:sz w:val="21"/>
          <w:szCs w:val="21"/>
          <w:lang w:eastAsia="zh-CN"/>
        </w:rPr>
        <w:t>[16-20]</w:t>
      </w:r>
    </w:p>
    <w:p w14:paraId="18B96C0F" w14:textId="3A0EE602" w:rsidR="00491361" w:rsidRDefault="00491361" w:rsidP="00AC37DA">
      <w:pPr>
        <w:snapToGrid w:val="0"/>
        <w:spacing w:beforeLines="100" w:before="312" w:afterLines="100" w:after="312"/>
        <w:rPr>
          <w:rFonts w:ascii="宋体" w:eastAsia="宋体" w:hAnsi="宋体" w:cs="宋体"/>
          <w:sz w:val="28"/>
          <w:szCs w:val="28"/>
          <w:lang w:eastAsia="zh-CN"/>
        </w:rPr>
      </w:pPr>
      <w:r w:rsidRPr="00491361">
        <w:rPr>
          <w:rFonts w:ascii="宋体" w:eastAsia="宋体" w:hAnsi="宋体" w:cs="宋体" w:hint="eastAsia"/>
          <w:sz w:val="28"/>
          <w:szCs w:val="28"/>
          <w:lang w:eastAsia="zh-CN"/>
        </w:rPr>
        <w:t>2.4</w:t>
      </w:r>
      <w:r w:rsidRPr="00491361">
        <w:rPr>
          <w:rFonts w:ascii="宋体" w:eastAsia="宋体" w:hAnsi="宋体" w:cs="宋体" w:hint="eastAsia"/>
          <w:sz w:val="28"/>
          <w:szCs w:val="28"/>
          <w:lang w:eastAsia="zh-CN"/>
        </w:rPr>
        <w:t>基于s EMG信号的智能康复关键技术</w:t>
      </w:r>
    </w:p>
    <w:p w14:paraId="1652DF47" w14:textId="200FA5E0" w:rsidR="00491361" w:rsidRPr="008B4B65" w:rsidRDefault="00491361" w:rsidP="00AC37DA">
      <w:pPr>
        <w:snapToGrid w:val="0"/>
        <w:spacing w:beforeLines="100" w:before="312" w:afterLines="100" w:after="312"/>
        <w:rPr>
          <w:rFonts w:ascii="宋体" w:eastAsia="宋体" w:hAnsi="宋体" w:cs="宋体" w:hint="eastAsia"/>
          <w:sz w:val="21"/>
          <w:szCs w:val="21"/>
          <w:lang w:eastAsia="zh-CN"/>
        </w:rPr>
      </w:pPr>
      <w:r w:rsidRPr="008B4B65">
        <w:rPr>
          <w:rFonts w:ascii="宋体" w:eastAsia="宋体" w:hAnsi="宋体" w:cs="宋体" w:hint="eastAsia"/>
          <w:sz w:val="21"/>
          <w:szCs w:val="21"/>
          <w:lang w:eastAsia="zh-CN"/>
        </w:rPr>
        <w:t>2.4.1</w:t>
      </w:r>
      <w:r w:rsidRPr="008B4B65">
        <w:rPr>
          <w:rFonts w:ascii="宋体" w:eastAsia="宋体" w:hAnsi="宋体" w:cs="宋体" w:hint="eastAsia"/>
          <w:sz w:val="21"/>
          <w:szCs w:val="21"/>
          <w:lang w:eastAsia="zh-CN"/>
        </w:rPr>
        <w:t>香港理工大学研发的康复外骨骼手</w:t>
      </w:r>
      <w:r w:rsidR="008B4B65" w:rsidRPr="008B4B65">
        <w:rPr>
          <w:rFonts w:ascii="宋体" w:eastAsia="宋体" w:hAnsi="宋体" w:cs="宋体" w:hint="eastAsia"/>
          <w:sz w:val="21"/>
          <w:szCs w:val="21"/>
          <w:lang w:eastAsia="zh-CN"/>
        </w:rPr>
        <w:t>[28]</w:t>
      </w:r>
    </w:p>
    <w:p w14:paraId="4B3DC97A" w14:textId="3075181B" w:rsidR="00491361" w:rsidRPr="008B4B65" w:rsidRDefault="00491361" w:rsidP="00AC37DA">
      <w:pPr>
        <w:snapToGrid w:val="0"/>
        <w:spacing w:beforeLines="100" w:before="312" w:afterLines="100" w:after="312"/>
        <w:rPr>
          <w:rFonts w:ascii="宋体" w:eastAsia="宋体" w:hAnsi="宋体" w:cs="宋体" w:hint="eastAsia"/>
          <w:sz w:val="21"/>
          <w:szCs w:val="21"/>
          <w:lang w:eastAsia="zh-CN"/>
        </w:rPr>
      </w:pPr>
      <w:r w:rsidRPr="008B4B65">
        <w:rPr>
          <w:rFonts w:ascii="宋体" w:eastAsia="宋体" w:hAnsi="宋体" w:cs="宋体" w:hint="eastAsia"/>
          <w:sz w:val="21"/>
          <w:szCs w:val="21"/>
          <w:lang w:eastAsia="zh-CN"/>
        </w:rPr>
        <w:t>2.4.2</w:t>
      </w:r>
      <w:r w:rsidR="008B4B65" w:rsidRPr="008B4B65">
        <w:rPr>
          <w:rFonts w:ascii="宋体" w:eastAsia="宋体" w:hAnsi="宋体" w:cs="宋体" w:hint="eastAsia"/>
          <w:sz w:val="21"/>
          <w:szCs w:val="21"/>
          <w:lang w:eastAsia="zh-CN"/>
        </w:rPr>
        <w:t>华南理工大学的上肢康复机器人</w:t>
      </w:r>
      <w:r w:rsidR="008B4B65" w:rsidRPr="008B4B65">
        <w:rPr>
          <w:rFonts w:ascii="宋体" w:eastAsia="宋体" w:hAnsi="宋体" w:cs="宋体"/>
          <w:sz w:val="21"/>
          <w:szCs w:val="21"/>
          <w:lang w:eastAsia="zh-CN"/>
        </w:rPr>
        <w:t xml:space="preserve"> </w:t>
      </w:r>
      <w:r w:rsidR="008B4B65" w:rsidRPr="008B4B65">
        <w:rPr>
          <w:rFonts w:ascii="宋体" w:eastAsia="宋体" w:hAnsi="宋体" w:cs="宋体" w:hint="eastAsia"/>
          <w:sz w:val="21"/>
          <w:szCs w:val="21"/>
          <w:lang w:eastAsia="zh-CN"/>
        </w:rPr>
        <w:t>[29]</w:t>
      </w:r>
    </w:p>
    <w:p w14:paraId="44B3163E" w14:textId="1FC982F9" w:rsidR="008B4B65" w:rsidRPr="008B4B65" w:rsidRDefault="008B4B65" w:rsidP="00AC37DA">
      <w:pPr>
        <w:snapToGrid w:val="0"/>
        <w:spacing w:beforeLines="100" w:before="312" w:afterLines="100" w:after="312"/>
        <w:rPr>
          <w:rFonts w:ascii="宋体" w:eastAsia="宋体" w:hAnsi="宋体" w:cs="宋体" w:hint="eastAsia"/>
          <w:sz w:val="21"/>
          <w:szCs w:val="21"/>
          <w:lang w:eastAsia="zh-CN"/>
        </w:rPr>
      </w:pPr>
      <w:r w:rsidRPr="008B4B65">
        <w:rPr>
          <w:rFonts w:ascii="宋体" w:eastAsia="宋体" w:hAnsi="宋体" w:cs="宋体" w:hint="eastAsia"/>
          <w:sz w:val="21"/>
          <w:szCs w:val="21"/>
          <w:lang w:eastAsia="zh-CN"/>
        </w:rPr>
        <w:t>2.4.3</w:t>
      </w:r>
      <w:r w:rsidRPr="008B4B65">
        <w:rPr>
          <w:rFonts w:ascii="宋体" w:eastAsia="宋体" w:hAnsi="宋体" w:cs="宋体" w:hint="eastAsia"/>
          <w:sz w:val="21"/>
          <w:szCs w:val="21"/>
          <w:lang w:eastAsia="zh-CN"/>
        </w:rPr>
        <w:t>日本驻波大学的HAL外骨骼</w:t>
      </w:r>
      <w:r w:rsidRPr="008B4B65">
        <w:rPr>
          <w:rFonts w:ascii="宋体" w:eastAsia="宋体" w:hAnsi="宋体" w:cs="宋体" w:hint="eastAsia"/>
          <w:sz w:val="21"/>
          <w:szCs w:val="21"/>
          <w:lang w:eastAsia="zh-CN"/>
        </w:rPr>
        <w:t xml:space="preserve"> [27]</w:t>
      </w:r>
    </w:p>
    <w:p w14:paraId="062A3825" w14:textId="43D32D88" w:rsidR="00806196" w:rsidRPr="00806196" w:rsidRDefault="00806196" w:rsidP="00806196">
      <w:pPr>
        <w:pStyle w:val="a5"/>
        <w:numPr>
          <w:ilvl w:val="0"/>
          <w:numId w:val="1"/>
        </w:numPr>
        <w:snapToGrid w:val="0"/>
        <w:spacing w:beforeLines="100" w:before="312" w:afterLines="100" w:after="312"/>
        <w:ind w:firstLineChars="0"/>
        <w:rPr>
          <w:rFonts w:ascii="宋体" w:eastAsia="宋体" w:hAnsi="宋体" w:cs="宋体"/>
          <w:sz w:val="32"/>
          <w:szCs w:val="32"/>
          <w:lang w:eastAsia="zh-CN"/>
        </w:rPr>
      </w:pPr>
      <w:r w:rsidRPr="00806196">
        <w:rPr>
          <w:rFonts w:ascii="宋体" w:eastAsia="宋体" w:hAnsi="宋体" w:cs="宋体" w:hint="eastAsia"/>
          <w:sz w:val="32"/>
          <w:szCs w:val="32"/>
          <w:lang w:eastAsia="zh-CN"/>
        </w:rPr>
        <w:t>与康复机器人有关的表面肌电技术</w:t>
      </w:r>
    </w:p>
    <w:p w14:paraId="3B5B9796" w14:textId="375B72BD" w:rsidR="00806196" w:rsidRPr="00806196" w:rsidRDefault="00806196" w:rsidP="00806196">
      <w:pPr>
        <w:snapToGrid w:val="0"/>
        <w:spacing w:beforeLines="100" w:before="312" w:afterLines="100" w:after="312"/>
        <w:rPr>
          <w:rFonts w:ascii="宋体" w:eastAsia="宋体" w:hAnsi="宋体" w:cs="宋体" w:hint="eastAsia"/>
          <w:sz w:val="28"/>
          <w:szCs w:val="28"/>
          <w:lang w:eastAsia="zh-CN"/>
        </w:rPr>
      </w:pPr>
      <w:bookmarkStart w:id="1" w:name="_Hlk182344368"/>
      <w:r>
        <w:rPr>
          <w:rFonts w:ascii="宋体" w:eastAsia="宋体" w:hAnsi="宋体" w:cs="宋体" w:hint="eastAsia"/>
          <w:sz w:val="28"/>
          <w:szCs w:val="28"/>
          <w:lang w:eastAsia="zh-CN"/>
        </w:rPr>
        <w:t>3.1</w:t>
      </w:r>
      <w:bookmarkEnd w:id="1"/>
      <w:r w:rsidRPr="00806196">
        <w:rPr>
          <w:rFonts w:ascii="宋体" w:eastAsia="宋体" w:hAnsi="宋体" w:cs="宋体" w:hint="eastAsia"/>
          <w:sz w:val="28"/>
          <w:szCs w:val="28"/>
          <w:lang w:eastAsia="zh-CN"/>
        </w:rPr>
        <w:t>基于</w:t>
      </w:r>
      <w:proofErr w:type="gramStart"/>
      <w:r w:rsidRPr="00806196">
        <w:rPr>
          <w:rFonts w:ascii="宋体" w:eastAsia="宋体" w:hAnsi="宋体" w:cs="宋体" w:hint="eastAsia"/>
          <w:sz w:val="28"/>
          <w:szCs w:val="28"/>
          <w:lang w:eastAsia="zh-CN"/>
        </w:rPr>
        <w:t>肌</w:t>
      </w:r>
      <w:proofErr w:type="gramEnd"/>
      <w:r w:rsidRPr="00806196">
        <w:rPr>
          <w:rFonts w:ascii="宋体" w:eastAsia="宋体" w:hAnsi="宋体" w:cs="宋体" w:hint="eastAsia"/>
          <w:sz w:val="28"/>
          <w:szCs w:val="28"/>
          <w:lang w:eastAsia="zh-CN"/>
        </w:rPr>
        <w:t>电信号的控制策略</w:t>
      </w:r>
    </w:p>
    <w:p w14:paraId="119961C7" w14:textId="2C75DC63" w:rsidR="002B4BF4" w:rsidRDefault="002B4BF4" w:rsidP="002B4BF4">
      <w:pPr>
        <w:snapToGrid w:val="0"/>
        <w:spacing w:beforeLines="100" w:before="312" w:afterLines="100" w:after="312"/>
        <w:rPr>
          <w:rFonts w:ascii="宋体" w:eastAsia="宋体" w:hAnsi="宋体" w:cs="宋体" w:hint="eastAsia"/>
          <w:sz w:val="21"/>
          <w:szCs w:val="21"/>
          <w:lang w:eastAsia="zh-CN"/>
        </w:rPr>
      </w:pPr>
      <w:r w:rsidRPr="002B4BF4">
        <w:rPr>
          <w:rFonts w:ascii="宋体" w:eastAsia="宋体" w:hAnsi="宋体" w:cs="宋体" w:hint="eastAsia"/>
          <w:sz w:val="21"/>
          <w:szCs w:val="21"/>
          <w:lang w:eastAsia="zh-CN"/>
        </w:rPr>
        <w:t>智能假肢和康复机器人的整体控制策略通常分为三个层次：</w:t>
      </w:r>
      <w:r w:rsidR="000C6DDE">
        <w:rPr>
          <w:rFonts w:ascii="宋体" w:eastAsia="宋体" w:hAnsi="宋体" w:cs="宋体" w:hint="eastAsia"/>
          <w:sz w:val="21"/>
          <w:szCs w:val="21"/>
          <w:lang w:eastAsia="zh-CN"/>
        </w:rPr>
        <w:t>[21]</w:t>
      </w:r>
    </w:p>
    <w:p w14:paraId="4254CB2F" w14:textId="77777777" w:rsidR="002B4BF4" w:rsidRPr="002B4BF4" w:rsidRDefault="002B4BF4" w:rsidP="002B4BF4">
      <w:pPr>
        <w:snapToGrid w:val="0"/>
        <w:spacing w:beforeLines="100" w:before="312" w:afterLines="100" w:after="312"/>
        <w:rPr>
          <w:rFonts w:ascii="宋体" w:eastAsia="宋体" w:hAnsi="宋体" w:cs="宋体"/>
          <w:sz w:val="28"/>
          <w:szCs w:val="28"/>
          <w:lang w:eastAsia="zh-CN"/>
        </w:rPr>
      </w:pPr>
      <w:r w:rsidRPr="002B4BF4">
        <w:rPr>
          <w:rFonts w:ascii="宋体" w:eastAsia="宋体" w:hAnsi="宋体" w:cs="宋体" w:hint="eastAsia"/>
          <w:sz w:val="28"/>
          <w:szCs w:val="28"/>
          <w:lang w:eastAsia="zh-CN"/>
        </w:rPr>
        <w:t>3.1.1</w:t>
      </w:r>
      <w:r w:rsidRPr="002B4BF4">
        <w:rPr>
          <w:rFonts w:ascii="宋体" w:eastAsia="宋体" w:hAnsi="宋体" w:cs="宋体" w:hint="eastAsia"/>
          <w:sz w:val="28"/>
          <w:szCs w:val="28"/>
          <w:lang w:eastAsia="zh-CN"/>
        </w:rPr>
        <w:t>上层控制：</w:t>
      </w:r>
    </w:p>
    <w:p w14:paraId="20FCBEB2" w14:textId="2427155A" w:rsidR="002B4BF4" w:rsidRDefault="002B4BF4" w:rsidP="002B4BF4">
      <w:pPr>
        <w:snapToGrid w:val="0"/>
        <w:spacing w:beforeLines="100" w:before="312" w:afterLines="100" w:after="312"/>
        <w:rPr>
          <w:rFonts w:ascii="宋体" w:eastAsia="宋体" w:hAnsi="宋体" w:cs="宋体" w:hint="eastAsia"/>
          <w:sz w:val="21"/>
          <w:szCs w:val="21"/>
          <w:lang w:eastAsia="zh-CN"/>
        </w:rPr>
      </w:pPr>
      <w:r w:rsidRPr="002B4BF4">
        <w:rPr>
          <w:rFonts w:ascii="宋体" w:eastAsia="宋体" w:hAnsi="宋体" w:cs="宋体" w:hint="eastAsia"/>
          <w:sz w:val="21"/>
          <w:szCs w:val="21"/>
          <w:lang w:eastAsia="zh-CN"/>
        </w:rPr>
        <w:t>主要负责识别用户的运动意图。这通常通过采集</w:t>
      </w:r>
      <w:proofErr w:type="gramStart"/>
      <w:r w:rsidRPr="002B4BF4">
        <w:rPr>
          <w:rFonts w:ascii="宋体" w:eastAsia="宋体" w:hAnsi="宋体" w:cs="宋体" w:hint="eastAsia"/>
          <w:sz w:val="21"/>
          <w:szCs w:val="21"/>
          <w:lang w:eastAsia="zh-CN"/>
        </w:rPr>
        <w:t>肌</w:t>
      </w:r>
      <w:proofErr w:type="gramEnd"/>
      <w:r w:rsidRPr="002B4BF4">
        <w:rPr>
          <w:rFonts w:ascii="宋体" w:eastAsia="宋体" w:hAnsi="宋体" w:cs="宋体" w:hint="eastAsia"/>
          <w:sz w:val="21"/>
          <w:szCs w:val="21"/>
          <w:lang w:eastAsia="zh-CN"/>
        </w:rPr>
        <w:t>电信号（EMG）或脑电波信号（EEG）来实现。通过分析这些信号，可以预测用户想要执行的动作</w:t>
      </w:r>
      <w:r>
        <w:rPr>
          <w:rFonts w:ascii="宋体" w:eastAsia="宋体" w:hAnsi="宋体" w:cs="宋体" w:hint="eastAsia"/>
          <w:sz w:val="21"/>
          <w:szCs w:val="21"/>
          <w:lang w:eastAsia="zh-CN"/>
        </w:rPr>
        <w:t>。</w:t>
      </w:r>
      <w:r w:rsidR="000C6DDE">
        <w:rPr>
          <w:rFonts w:ascii="宋体" w:eastAsia="宋体" w:hAnsi="宋体" w:cs="宋体" w:hint="eastAsia"/>
          <w:sz w:val="21"/>
          <w:szCs w:val="21"/>
          <w:lang w:eastAsia="zh-CN"/>
        </w:rPr>
        <w:t>[22]</w:t>
      </w:r>
    </w:p>
    <w:p w14:paraId="07CB4429" w14:textId="77777777" w:rsidR="002B4BF4" w:rsidRPr="002B4BF4" w:rsidRDefault="002B4BF4" w:rsidP="002B4BF4">
      <w:pPr>
        <w:snapToGrid w:val="0"/>
        <w:spacing w:beforeLines="100" w:before="312" w:afterLines="100" w:after="312"/>
        <w:rPr>
          <w:rFonts w:ascii="宋体" w:eastAsia="宋体" w:hAnsi="宋体" w:cs="宋体"/>
          <w:sz w:val="28"/>
          <w:szCs w:val="28"/>
          <w:lang w:eastAsia="zh-CN"/>
        </w:rPr>
      </w:pPr>
      <w:r w:rsidRPr="002B4BF4">
        <w:rPr>
          <w:rFonts w:ascii="宋体" w:eastAsia="宋体" w:hAnsi="宋体" w:cs="宋体" w:hint="eastAsia"/>
          <w:sz w:val="28"/>
          <w:szCs w:val="28"/>
          <w:lang w:eastAsia="zh-CN"/>
        </w:rPr>
        <w:t>3.1.2</w:t>
      </w:r>
      <w:r w:rsidRPr="002B4BF4">
        <w:rPr>
          <w:rFonts w:ascii="宋体" w:eastAsia="宋体" w:hAnsi="宋体" w:cs="宋体" w:hint="eastAsia"/>
          <w:sz w:val="28"/>
          <w:szCs w:val="28"/>
          <w:lang w:eastAsia="zh-CN"/>
        </w:rPr>
        <w:t>中层控制：</w:t>
      </w:r>
    </w:p>
    <w:p w14:paraId="6DE03FA3" w14:textId="5900223B" w:rsidR="002B4BF4" w:rsidRPr="002B4BF4" w:rsidRDefault="002B4BF4" w:rsidP="002B4BF4">
      <w:pPr>
        <w:snapToGrid w:val="0"/>
        <w:spacing w:beforeLines="100" w:before="312" w:afterLines="100" w:after="312"/>
        <w:rPr>
          <w:rFonts w:ascii="宋体" w:eastAsia="宋体" w:hAnsi="宋体" w:cs="宋体" w:hint="eastAsia"/>
          <w:sz w:val="21"/>
          <w:szCs w:val="21"/>
          <w:lang w:eastAsia="zh-CN"/>
        </w:rPr>
      </w:pPr>
      <w:r w:rsidRPr="002B4BF4">
        <w:rPr>
          <w:rFonts w:ascii="宋体" w:eastAsia="宋体" w:hAnsi="宋体" w:cs="宋体" w:hint="eastAsia"/>
          <w:sz w:val="21"/>
          <w:szCs w:val="21"/>
          <w:lang w:eastAsia="zh-CN"/>
        </w:rPr>
        <w:lastRenderedPageBreak/>
        <w:t>负责运动轨迹的规划。基于上层控制识别的运动意图，中层控制会生成具体的运动轨迹，确保假肢或康复机器人能够按照预期的路径运动。</w:t>
      </w:r>
      <w:r w:rsidR="000C6DDE">
        <w:rPr>
          <w:rFonts w:ascii="宋体" w:eastAsia="宋体" w:hAnsi="宋体" w:cs="宋体" w:hint="eastAsia"/>
          <w:sz w:val="21"/>
          <w:szCs w:val="21"/>
          <w:lang w:eastAsia="zh-CN"/>
        </w:rPr>
        <w:t>[23][24]</w:t>
      </w:r>
    </w:p>
    <w:p w14:paraId="2706DEC0" w14:textId="77777777" w:rsidR="002B4BF4" w:rsidRPr="002B4BF4" w:rsidRDefault="002B4BF4" w:rsidP="002B4BF4">
      <w:pPr>
        <w:snapToGrid w:val="0"/>
        <w:spacing w:beforeLines="100" w:before="312" w:afterLines="100" w:after="312"/>
        <w:rPr>
          <w:rFonts w:ascii="宋体" w:eastAsia="宋体" w:hAnsi="宋体" w:cs="宋体"/>
          <w:sz w:val="28"/>
          <w:szCs w:val="28"/>
          <w:lang w:eastAsia="zh-CN"/>
        </w:rPr>
      </w:pPr>
      <w:r w:rsidRPr="002B4BF4">
        <w:rPr>
          <w:rFonts w:ascii="宋体" w:eastAsia="宋体" w:hAnsi="宋体" w:cs="宋体" w:hint="eastAsia"/>
          <w:sz w:val="28"/>
          <w:szCs w:val="28"/>
          <w:lang w:eastAsia="zh-CN"/>
        </w:rPr>
        <w:t>3.1.3</w:t>
      </w:r>
      <w:r w:rsidRPr="002B4BF4">
        <w:rPr>
          <w:rFonts w:ascii="宋体" w:eastAsia="宋体" w:hAnsi="宋体" w:cs="宋体" w:hint="eastAsia"/>
          <w:sz w:val="28"/>
          <w:szCs w:val="28"/>
          <w:lang w:eastAsia="zh-CN"/>
        </w:rPr>
        <w:t>底层控制：</w:t>
      </w:r>
    </w:p>
    <w:p w14:paraId="4EF638F7" w14:textId="39079E2B" w:rsidR="002B4BF4" w:rsidRPr="002B4BF4" w:rsidRDefault="002B4BF4" w:rsidP="002B4BF4">
      <w:pPr>
        <w:snapToGrid w:val="0"/>
        <w:spacing w:beforeLines="100" w:before="312" w:afterLines="100" w:after="312"/>
        <w:rPr>
          <w:rFonts w:ascii="宋体" w:eastAsia="宋体" w:hAnsi="宋体" w:cs="宋体" w:hint="eastAsia"/>
          <w:sz w:val="21"/>
          <w:szCs w:val="21"/>
          <w:lang w:eastAsia="zh-CN"/>
        </w:rPr>
      </w:pPr>
      <w:r w:rsidRPr="002B4BF4">
        <w:rPr>
          <w:rFonts w:ascii="宋体" w:eastAsia="宋体" w:hAnsi="宋体" w:cs="宋体" w:hint="eastAsia"/>
          <w:sz w:val="21"/>
          <w:szCs w:val="21"/>
          <w:lang w:eastAsia="zh-CN"/>
        </w:rPr>
        <w:t>负责执行具体的运动指令。这一层次的控制器会直接控制假肢或机器人的执行器，确保其动作精确且符合预期。</w:t>
      </w:r>
    </w:p>
    <w:p w14:paraId="6A388799" w14:textId="56F4332C" w:rsidR="00806196" w:rsidRDefault="002B4BF4" w:rsidP="002B4BF4">
      <w:pPr>
        <w:snapToGrid w:val="0"/>
        <w:spacing w:beforeLines="100" w:before="312" w:afterLines="100" w:after="312"/>
        <w:rPr>
          <w:rFonts w:ascii="宋体" w:eastAsia="宋体" w:hAnsi="宋体" w:cs="宋体"/>
          <w:sz w:val="21"/>
          <w:szCs w:val="21"/>
          <w:lang w:eastAsia="zh-CN"/>
        </w:rPr>
      </w:pPr>
      <w:r w:rsidRPr="002B4BF4">
        <w:rPr>
          <w:rFonts w:ascii="宋体" w:eastAsia="宋体" w:hAnsi="宋体" w:cs="宋体" w:hint="eastAsia"/>
          <w:sz w:val="21"/>
          <w:szCs w:val="21"/>
          <w:lang w:eastAsia="zh-CN"/>
        </w:rPr>
        <w:t>近年来，智能控制技术在这些层次的控制中得到了广泛应用。例如，模糊控制、神经网络控制和自适应控制等方法被用于提高系统的鲁棒性和响应速度</w:t>
      </w:r>
    </w:p>
    <w:p w14:paraId="02BE0ABE" w14:textId="176BA62B" w:rsidR="000C6DDE" w:rsidRDefault="000C6DDE" w:rsidP="002B4BF4">
      <w:pPr>
        <w:snapToGrid w:val="0"/>
        <w:spacing w:beforeLines="100" w:before="312" w:afterLines="100" w:after="312"/>
        <w:rPr>
          <w:rFonts w:ascii="宋体" w:eastAsia="宋体" w:hAnsi="宋体" w:cs="宋体"/>
          <w:sz w:val="28"/>
          <w:szCs w:val="28"/>
          <w:lang w:eastAsia="zh-CN"/>
        </w:rPr>
      </w:pPr>
      <w:r>
        <w:rPr>
          <w:rFonts w:ascii="宋体" w:eastAsia="宋体" w:hAnsi="宋体" w:cs="宋体" w:hint="eastAsia"/>
          <w:sz w:val="28"/>
          <w:szCs w:val="28"/>
          <w:lang w:eastAsia="zh-CN"/>
        </w:rPr>
        <w:t>3.</w:t>
      </w:r>
      <w:r>
        <w:rPr>
          <w:rFonts w:ascii="宋体" w:eastAsia="宋体" w:hAnsi="宋体" w:cs="宋体" w:hint="eastAsia"/>
          <w:sz w:val="28"/>
          <w:szCs w:val="28"/>
          <w:lang w:eastAsia="zh-CN"/>
        </w:rPr>
        <w:t>2</w:t>
      </w:r>
      <w:r w:rsidRPr="000C6DDE">
        <w:rPr>
          <w:rFonts w:ascii="宋体" w:eastAsia="宋体" w:hAnsi="宋体" w:cs="宋体" w:hint="eastAsia"/>
          <w:sz w:val="28"/>
          <w:szCs w:val="28"/>
          <w:lang w:eastAsia="zh-CN"/>
        </w:rPr>
        <w:t>智能评估</w:t>
      </w:r>
    </w:p>
    <w:p w14:paraId="42111D58" w14:textId="77777777" w:rsidR="000C6DDE" w:rsidRDefault="000C6DDE" w:rsidP="002B4BF4">
      <w:pPr>
        <w:snapToGrid w:val="0"/>
        <w:spacing w:beforeLines="100" w:before="312" w:afterLines="100" w:after="312"/>
        <w:rPr>
          <w:rFonts w:ascii="宋体" w:eastAsia="宋体" w:hAnsi="宋体" w:cs="宋体"/>
          <w:sz w:val="21"/>
          <w:szCs w:val="21"/>
          <w:lang w:eastAsia="zh-CN"/>
        </w:rPr>
      </w:pPr>
      <w:r w:rsidRPr="000C6DDE">
        <w:rPr>
          <w:rFonts w:ascii="宋体" w:eastAsia="宋体" w:hAnsi="宋体" w:cs="宋体"/>
          <w:sz w:val="21"/>
          <w:szCs w:val="21"/>
          <w:lang w:eastAsia="zh-CN"/>
        </w:rPr>
        <w:t>智能评估的关键是如何从s EMG信号中提取出能有效反映康复效果的信息。</w:t>
      </w:r>
    </w:p>
    <w:p w14:paraId="0C5B2448" w14:textId="77777777" w:rsidR="000C6DDE" w:rsidRDefault="000C6DDE" w:rsidP="002B4BF4">
      <w:pPr>
        <w:snapToGrid w:val="0"/>
        <w:spacing w:beforeLines="100" w:before="312" w:afterLines="100" w:after="312"/>
        <w:rPr>
          <w:rFonts w:ascii="宋体" w:eastAsia="宋体" w:hAnsi="宋体" w:cs="宋体"/>
          <w:sz w:val="21"/>
          <w:szCs w:val="21"/>
          <w:lang w:eastAsia="zh-CN"/>
        </w:rPr>
      </w:pPr>
      <w:r w:rsidRPr="000C6DDE">
        <w:rPr>
          <w:rFonts w:ascii="宋体" w:eastAsia="宋体" w:hAnsi="宋体" w:cs="宋体"/>
          <w:sz w:val="21"/>
          <w:szCs w:val="21"/>
          <w:lang w:eastAsia="zh-CN"/>
        </w:rPr>
        <w:t>然而，由于s EMG信号是一种非平稳随机信号，信噪比低，且对环境噪声敏感，很难直接用于量化诊断/康复疗效评估中。此外，从成本计算角度出发，直接使用s EMG信号也并不是一种理想的选择。为了提高s EMG信号的应用效率并揭示其蕴含的肌肉生理状态和运动信息，学者们通常设置时间窗与滑动窗，先对s EMG信号进行特征提取，然后再基于提取的特征并结合人工智能算法，对康复效果进行评估。</w:t>
      </w:r>
    </w:p>
    <w:p w14:paraId="49A956A7" w14:textId="77777777" w:rsidR="000C6DDE" w:rsidRDefault="000C6DDE" w:rsidP="002B4BF4">
      <w:pPr>
        <w:snapToGrid w:val="0"/>
        <w:spacing w:beforeLines="100" w:before="312" w:afterLines="100" w:after="312"/>
        <w:rPr>
          <w:rFonts w:ascii="宋体" w:eastAsia="宋体" w:hAnsi="宋体" w:cs="宋体"/>
          <w:sz w:val="21"/>
          <w:szCs w:val="21"/>
          <w:lang w:eastAsia="zh-CN"/>
        </w:rPr>
      </w:pPr>
      <w:r w:rsidRPr="000C6DDE">
        <w:rPr>
          <w:rFonts w:ascii="宋体" w:eastAsia="宋体" w:hAnsi="宋体" w:cs="宋体"/>
          <w:sz w:val="21"/>
          <w:szCs w:val="21"/>
          <w:lang w:eastAsia="zh-CN"/>
        </w:rPr>
        <w:t>常用的s EMG特征包括时域特征（平均绝对值、均方根、零穿越次数、波形长等）、频域特征（中值频率、均值频率等），</w:t>
      </w:r>
      <w:proofErr w:type="gramStart"/>
      <w:r w:rsidRPr="000C6DDE">
        <w:rPr>
          <w:rFonts w:ascii="宋体" w:eastAsia="宋体" w:hAnsi="宋体" w:cs="宋体"/>
          <w:sz w:val="21"/>
          <w:szCs w:val="21"/>
          <w:lang w:eastAsia="zh-CN"/>
        </w:rPr>
        <w:t>以及时频特征</w:t>
      </w:r>
      <w:proofErr w:type="gramEnd"/>
      <w:r w:rsidRPr="000C6DDE">
        <w:rPr>
          <w:rFonts w:ascii="宋体" w:eastAsia="宋体" w:hAnsi="宋体" w:cs="宋体"/>
          <w:sz w:val="21"/>
          <w:szCs w:val="21"/>
          <w:lang w:eastAsia="zh-CN"/>
        </w:rPr>
        <w:t>（小波系数、小波包系数等）。其中，时域特征方便提取，计算快速，但含有的信息量并不充足。频域特征能够反映出肌肉疲劳信息，但不能刻画s EMG信号细节。</w:t>
      </w:r>
      <w:proofErr w:type="gramStart"/>
      <w:r w:rsidRPr="000C6DDE">
        <w:rPr>
          <w:rFonts w:ascii="宋体" w:eastAsia="宋体" w:hAnsi="宋体" w:cs="宋体"/>
          <w:sz w:val="21"/>
          <w:szCs w:val="21"/>
          <w:lang w:eastAsia="zh-CN"/>
        </w:rPr>
        <w:t>时频特征</w:t>
      </w:r>
      <w:proofErr w:type="gramEnd"/>
      <w:r w:rsidRPr="000C6DDE">
        <w:rPr>
          <w:rFonts w:ascii="宋体" w:eastAsia="宋体" w:hAnsi="宋体" w:cs="宋体"/>
          <w:sz w:val="21"/>
          <w:szCs w:val="21"/>
          <w:lang w:eastAsia="zh-CN"/>
        </w:rPr>
        <w:t>含有的信息较为丰富，但是计算复杂度高，不利于实时计算。</w:t>
      </w:r>
    </w:p>
    <w:p w14:paraId="2BF3D896" w14:textId="77777777" w:rsidR="000C6DDE" w:rsidRDefault="000C6DDE" w:rsidP="002B4BF4">
      <w:pPr>
        <w:snapToGrid w:val="0"/>
        <w:spacing w:beforeLines="100" w:before="312" w:afterLines="100" w:after="312"/>
        <w:rPr>
          <w:rFonts w:ascii="宋体" w:eastAsia="宋体" w:hAnsi="宋体" w:cs="宋体"/>
          <w:sz w:val="21"/>
          <w:szCs w:val="21"/>
          <w:lang w:eastAsia="zh-CN"/>
        </w:rPr>
      </w:pPr>
      <w:r w:rsidRPr="000C6DDE">
        <w:rPr>
          <w:rFonts w:ascii="宋体" w:eastAsia="宋体" w:hAnsi="宋体" w:cs="宋体"/>
          <w:sz w:val="21"/>
          <w:szCs w:val="21"/>
          <w:lang w:eastAsia="zh-CN"/>
        </w:rPr>
        <w:t>此外，聚类索引分析法、幅值</w:t>
      </w:r>
      <w:proofErr w:type="gramStart"/>
      <w:r w:rsidRPr="000C6DDE">
        <w:rPr>
          <w:rFonts w:ascii="宋体" w:eastAsia="宋体" w:hAnsi="宋体" w:cs="宋体"/>
          <w:sz w:val="21"/>
          <w:szCs w:val="21"/>
          <w:lang w:eastAsia="zh-CN"/>
        </w:rPr>
        <w:t>峭度分析</w:t>
      </w:r>
      <w:proofErr w:type="gramEnd"/>
      <w:r w:rsidRPr="000C6DDE">
        <w:rPr>
          <w:rFonts w:ascii="宋体" w:eastAsia="宋体" w:hAnsi="宋体" w:cs="宋体"/>
          <w:sz w:val="21"/>
          <w:szCs w:val="21"/>
          <w:lang w:eastAsia="zh-CN"/>
        </w:rPr>
        <w:t>法、交叉率等也被证实在特定的神经肌肉病变中具有良好的评估能力。肢体运动是由不同肌肉间相互协同作用产生的，而上述由数学公式计算出的特征仅能够反映单一电极通道的肌肉信息，并不能描述不同通道之间的关联性信息。</w:t>
      </w:r>
      <w:proofErr w:type="spellStart"/>
      <w:r w:rsidRPr="000C6DDE">
        <w:rPr>
          <w:rFonts w:ascii="宋体" w:eastAsia="宋体" w:hAnsi="宋体" w:cs="宋体"/>
          <w:sz w:val="21"/>
          <w:szCs w:val="21"/>
          <w:lang w:eastAsia="zh-CN"/>
        </w:rPr>
        <w:t>Khushaba</w:t>
      </w:r>
      <w:proofErr w:type="spellEnd"/>
      <w:r w:rsidRPr="000C6DDE">
        <w:rPr>
          <w:rFonts w:ascii="宋体" w:eastAsia="宋体" w:hAnsi="宋体" w:cs="宋体"/>
          <w:sz w:val="21"/>
          <w:szCs w:val="21"/>
          <w:lang w:eastAsia="zh-CN"/>
        </w:rPr>
        <w:t>等提出了一种基于时空描述的s EMG信号特征提取方法，不仅分析了单一通道的特征，还研究了不同肌电通道的功率谱活动之间的空间关系，该方法能够有效地提高肌电模式识别的精度。Wu等使用卷积神经网络进行特征提取，提取的特征在一定程度上能够反映出不同通道之间的关系。</w:t>
      </w:r>
    </w:p>
    <w:p w14:paraId="01F4DC78" w14:textId="4F23A818" w:rsidR="000C6DDE" w:rsidRDefault="000C6DDE" w:rsidP="002B4BF4">
      <w:pPr>
        <w:snapToGrid w:val="0"/>
        <w:spacing w:beforeLines="100" w:before="312" w:afterLines="100" w:after="312"/>
        <w:rPr>
          <w:rFonts w:ascii="宋体" w:eastAsia="宋体" w:hAnsi="宋体" w:cs="宋体"/>
          <w:sz w:val="21"/>
          <w:szCs w:val="21"/>
          <w:lang w:eastAsia="zh-CN"/>
        </w:rPr>
      </w:pPr>
      <w:r w:rsidRPr="000C6DDE">
        <w:rPr>
          <w:rFonts w:ascii="宋体" w:eastAsia="宋体" w:hAnsi="宋体" w:cs="宋体"/>
          <w:sz w:val="21"/>
          <w:szCs w:val="21"/>
          <w:lang w:eastAsia="zh-CN"/>
        </w:rPr>
        <w:t>近年来，为了实现更为精准地评估，研究学者们开始从s EMG信号的微观层面出发，</w:t>
      </w:r>
      <w:proofErr w:type="gramStart"/>
      <w:r w:rsidRPr="000C6DDE">
        <w:rPr>
          <w:rFonts w:ascii="宋体" w:eastAsia="宋体" w:hAnsi="宋体" w:cs="宋体"/>
          <w:sz w:val="21"/>
          <w:szCs w:val="21"/>
          <w:lang w:eastAsia="zh-CN"/>
        </w:rPr>
        <w:t>使用盲源分离</w:t>
      </w:r>
      <w:proofErr w:type="gramEnd"/>
      <w:r w:rsidRPr="000C6DDE">
        <w:rPr>
          <w:rFonts w:ascii="宋体" w:eastAsia="宋体" w:hAnsi="宋体" w:cs="宋体"/>
          <w:sz w:val="21"/>
          <w:szCs w:val="21"/>
          <w:lang w:eastAsia="zh-CN"/>
        </w:rPr>
        <w:t>技术（如卷积核补偿法、渐进式快速独立变量剥离法等）将HDEMG信号分解</w:t>
      </w:r>
      <w:proofErr w:type="gramStart"/>
      <w:r w:rsidRPr="000C6DDE">
        <w:rPr>
          <w:rFonts w:ascii="宋体" w:eastAsia="宋体" w:hAnsi="宋体" w:cs="宋体"/>
          <w:sz w:val="21"/>
          <w:szCs w:val="21"/>
          <w:lang w:eastAsia="zh-CN"/>
        </w:rPr>
        <w:t>成运动</w:t>
      </w:r>
      <w:proofErr w:type="gramEnd"/>
      <w:r w:rsidRPr="000C6DDE">
        <w:rPr>
          <w:rFonts w:ascii="宋体" w:eastAsia="宋体" w:hAnsi="宋体" w:cs="宋体"/>
          <w:sz w:val="21"/>
          <w:szCs w:val="21"/>
          <w:lang w:eastAsia="zh-CN"/>
        </w:rPr>
        <w:t>单元。分解后，可以获得肌纤维的传递速度以及神经支配区位置等信息。通过运动单元的募集、发放信息可以对量化/康复疗效进行更为精准地评估。然而，受到当前分解算法的限制，运动单元信息并不充足，并且无法实现实时、快速的分解，这也将限制其在实际中的应用。</w:t>
      </w:r>
      <w:r w:rsidR="00491361">
        <w:rPr>
          <w:rFonts w:ascii="宋体" w:eastAsia="宋体" w:hAnsi="宋体" w:cs="宋体" w:hint="eastAsia"/>
          <w:sz w:val="21"/>
          <w:szCs w:val="21"/>
          <w:lang w:eastAsia="zh-CN"/>
        </w:rPr>
        <w:t>[25]</w:t>
      </w:r>
    </w:p>
    <w:p w14:paraId="6AAAD2B2" w14:textId="748B7706" w:rsidR="00491361" w:rsidRDefault="00491361" w:rsidP="002B4BF4">
      <w:pPr>
        <w:snapToGrid w:val="0"/>
        <w:spacing w:beforeLines="100" w:before="312" w:afterLines="100" w:after="312"/>
        <w:rPr>
          <w:rFonts w:ascii="宋体" w:eastAsia="宋体" w:hAnsi="宋体" w:cs="宋体"/>
          <w:sz w:val="32"/>
          <w:szCs w:val="32"/>
          <w:lang w:eastAsia="zh-CN"/>
        </w:rPr>
      </w:pPr>
      <w:r w:rsidRPr="00491361">
        <w:rPr>
          <w:rFonts w:ascii="宋体" w:eastAsia="宋体" w:hAnsi="宋体" w:cs="宋体" w:hint="eastAsia"/>
          <w:sz w:val="32"/>
          <w:szCs w:val="32"/>
          <w:lang w:eastAsia="zh-CN"/>
        </w:rPr>
        <w:t>4</w:t>
      </w:r>
      <w:r>
        <w:rPr>
          <w:rFonts w:ascii="宋体" w:eastAsia="宋体" w:hAnsi="宋体" w:cs="宋体" w:hint="eastAsia"/>
          <w:sz w:val="32"/>
          <w:szCs w:val="32"/>
          <w:lang w:eastAsia="zh-CN"/>
        </w:rPr>
        <w:t>．总结</w:t>
      </w:r>
    </w:p>
    <w:p w14:paraId="06BB30FF" w14:textId="77777777" w:rsidR="00491361" w:rsidRPr="00491361" w:rsidRDefault="00491361" w:rsidP="00491361">
      <w:pPr>
        <w:snapToGrid w:val="0"/>
        <w:spacing w:beforeLines="100" w:before="312" w:afterLines="100" w:after="312"/>
        <w:rPr>
          <w:rFonts w:ascii="宋体" w:eastAsia="宋体" w:hAnsi="宋体" w:cs="宋体" w:hint="eastAsia"/>
          <w:sz w:val="21"/>
          <w:szCs w:val="21"/>
          <w:lang w:eastAsia="zh-CN"/>
        </w:rPr>
      </w:pPr>
      <w:r w:rsidRPr="00491361">
        <w:rPr>
          <w:rFonts w:ascii="宋体" w:eastAsia="宋体" w:hAnsi="宋体" w:cs="宋体" w:hint="eastAsia"/>
          <w:sz w:val="21"/>
          <w:szCs w:val="21"/>
          <w:lang w:eastAsia="zh-CN"/>
        </w:rPr>
        <w:t>在智能康复技术中，表面肌电信号（</w:t>
      </w:r>
      <w:proofErr w:type="spellStart"/>
      <w:r w:rsidRPr="00491361">
        <w:rPr>
          <w:rFonts w:ascii="宋体" w:eastAsia="宋体" w:hAnsi="宋体" w:cs="宋体" w:hint="eastAsia"/>
          <w:sz w:val="21"/>
          <w:szCs w:val="21"/>
          <w:lang w:eastAsia="zh-CN"/>
        </w:rPr>
        <w:t>sEMG</w:t>
      </w:r>
      <w:proofErr w:type="spellEnd"/>
      <w:r w:rsidRPr="00491361">
        <w:rPr>
          <w:rFonts w:ascii="宋体" w:eastAsia="宋体" w:hAnsi="宋体" w:cs="宋体" w:hint="eastAsia"/>
          <w:sz w:val="21"/>
          <w:szCs w:val="21"/>
          <w:lang w:eastAsia="zh-CN"/>
        </w:rPr>
        <w:t>）是一种关键工具。它通过检测肌肉活动产生的电信号，帮助实现康复疗效的量化评估和智能化辅助。以下是一些基于</w:t>
      </w:r>
      <w:proofErr w:type="spellStart"/>
      <w:r w:rsidRPr="00491361">
        <w:rPr>
          <w:rFonts w:ascii="宋体" w:eastAsia="宋体" w:hAnsi="宋体" w:cs="宋体" w:hint="eastAsia"/>
          <w:sz w:val="21"/>
          <w:szCs w:val="21"/>
          <w:lang w:eastAsia="zh-CN"/>
        </w:rPr>
        <w:t>sEMG</w:t>
      </w:r>
      <w:proofErr w:type="spellEnd"/>
      <w:r w:rsidRPr="00491361">
        <w:rPr>
          <w:rFonts w:ascii="宋体" w:eastAsia="宋体" w:hAnsi="宋体" w:cs="宋体" w:hint="eastAsia"/>
          <w:sz w:val="21"/>
          <w:szCs w:val="21"/>
          <w:lang w:eastAsia="zh-CN"/>
        </w:rPr>
        <w:t>信号的智能康复技术的研究重点和未来发展方向：</w:t>
      </w:r>
    </w:p>
    <w:p w14:paraId="56FCB8F9" w14:textId="36F94D93" w:rsidR="00491361" w:rsidRPr="00491361" w:rsidRDefault="00491361" w:rsidP="00491361">
      <w:pPr>
        <w:snapToGrid w:val="0"/>
        <w:spacing w:beforeLines="100" w:before="312" w:afterLines="100" w:after="312"/>
        <w:rPr>
          <w:rFonts w:ascii="宋体" w:eastAsia="宋体" w:hAnsi="宋体" w:cs="宋体" w:hint="eastAsia"/>
          <w:sz w:val="21"/>
          <w:szCs w:val="21"/>
          <w:lang w:eastAsia="zh-CN"/>
        </w:rPr>
      </w:pPr>
      <w:r w:rsidRPr="00491361">
        <w:rPr>
          <w:rFonts w:ascii="宋体" w:eastAsia="宋体" w:hAnsi="宋体" w:cs="宋体" w:hint="eastAsia"/>
          <w:sz w:val="21"/>
          <w:szCs w:val="21"/>
          <w:lang w:eastAsia="zh-CN"/>
        </w:rPr>
        <w:lastRenderedPageBreak/>
        <w:t>提高系统鲁棒性：为了应对电极脱落、皮肤毛发或汗液等因素导致的信号丢失或错误，可以开发数据重组策略。此外，通过构建自适应模型来处理不同运动模式下的</w:t>
      </w:r>
      <w:proofErr w:type="spellStart"/>
      <w:r w:rsidRPr="00491361">
        <w:rPr>
          <w:rFonts w:ascii="宋体" w:eastAsia="宋体" w:hAnsi="宋体" w:cs="宋体" w:hint="eastAsia"/>
          <w:sz w:val="21"/>
          <w:szCs w:val="21"/>
          <w:lang w:eastAsia="zh-CN"/>
        </w:rPr>
        <w:t>sEMG</w:t>
      </w:r>
      <w:proofErr w:type="spellEnd"/>
      <w:r w:rsidRPr="00491361">
        <w:rPr>
          <w:rFonts w:ascii="宋体" w:eastAsia="宋体" w:hAnsi="宋体" w:cs="宋体" w:hint="eastAsia"/>
          <w:sz w:val="21"/>
          <w:szCs w:val="21"/>
          <w:lang w:eastAsia="zh-CN"/>
        </w:rPr>
        <w:t>信号变化，可以增强系统的稳定性。</w:t>
      </w:r>
    </w:p>
    <w:p w14:paraId="38510DE9" w14:textId="1521BF1F" w:rsidR="00491361" w:rsidRPr="00491361" w:rsidRDefault="00491361" w:rsidP="00491361">
      <w:pPr>
        <w:snapToGrid w:val="0"/>
        <w:spacing w:beforeLines="100" w:before="312" w:afterLines="100" w:after="312"/>
        <w:rPr>
          <w:rFonts w:ascii="宋体" w:eastAsia="宋体" w:hAnsi="宋体" w:cs="宋体" w:hint="eastAsia"/>
          <w:sz w:val="21"/>
          <w:szCs w:val="21"/>
          <w:lang w:eastAsia="zh-CN"/>
        </w:rPr>
      </w:pPr>
      <w:r w:rsidRPr="00491361">
        <w:rPr>
          <w:rFonts w:ascii="宋体" w:eastAsia="宋体" w:hAnsi="宋体" w:cs="宋体" w:hint="eastAsia"/>
          <w:sz w:val="21"/>
          <w:szCs w:val="21"/>
          <w:lang w:eastAsia="zh-CN"/>
        </w:rPr>
        <w:t>提升便携性：减少</w:t>
      </w:r>
      <w:proofErr w:type="spellStart"/>
      <w:r w:rsidRPr="00491361">
        <w:rPr>
          <w:rFonts w:ascii="宋体" w:eastAsia="宋体" w:hAnsi="宋体" w:cs="宋体" w:hint="eastAsia"/>
          <w:sz w:val="21"/>
          <w:szCs w:val="21"/>
          <w:lang w:eastAsia="zh-CN"/>
        </w:rPr>
        <w:t>sEMG</w:t>
      </w:r>
      <w:proofErr w:type="spellEnd"/>
      <w:r w:rsidRPr="00491361">
        <w:rPr>
          <w:rFonts w:ascii="宋体" w:eastAsia="宋体" w:hAnsi="宋体" w:cs="宋体" w:hint="eastAsia"/>
          <w:sz w:val="21"/>
          <w:szCs w:val="21"/>
          <w:lang w:eastAsia="zh-CN"/>
        </w:rPr>
        <w:t>信号通道数可以提高系统的便携性。通过构建虚拟通道或深入挖掘</w:t>
      </w:r>
      <w:proofErr w:type="gramStart"/>
      <w:r w:rsidRPr="00491361">
        <w:rPr>
          <w:rFonts w:ascii="宋体" w:eastAsia="宋体" w:hAnsi="宋体" w:cs="宋体" w:hint="eastAsia"/>
          <w:sz w:val="21"/>
          <w:szCs w:val="21"/>
          <w:lang w:eastAsia="zh-CN"/>
        </w:rPr>
        <w:t>肌</w:t>
      </w:r>
      <w:proofErr w:type="gramEnd"/>
      <w:r w:rsidRPr="00491361">
        <w:rPr>
          <w:rFonts w:ascii="宋体" w:eastAsia="宋体" w:hAnsi="宋体" w:cs="宋体" w:hint="eastAsia"/>
          <w:sz w:val="21"/>
          <w:szCs w:val="21"/>
          <w:lang w:eastAsia="zh-CN"/>
        </w:rPr>
        <w:t>电信号中的深层次信息，可以在减少通道数的同时保持信号的完整性。</w:t>
      </w:r>
    </w:p>
    <w:p w14:paraId="188F7B3D" w14:textId="4AADBD03" w:rsidR="00491361" w:rsidRPr="00491361" w:rsidRDefault="00491361" w:rsidP="00491361">
      <w:pPr>
        <w:snapToGrid w:val="0"/>
        <w:spacing w:beforeLines="100" w:before="312" w:afterLines="100" w:after="312"/>
        <w:rPr>
          <w:rFonts w:ascii="宋体" w:eastAsia="宋体" w:hAnsi="宋体" w:cs="宋体" w:hint="eastAsia"/>
          <w:sz w:val="21"/>
          <w:szCs w:val="21"/>
          <w:lang w:eastAsia="zh-CN"/>
        </w:rPr>
      </w:pPr>
      <w:r w:rsidRPr="00491361">
        <w:rPr>
          <w:rFonts w:ascii="宋体" w:eastAsia="宋体" w:hAnsi="宋体" w:cs="宋体" w:hint="eastAsia"/>
          <w:sz w:val="21"/>
          <w:szCs w:val="21"/>
          <w:lang w:eastAsia="zh-CN"/>
        </w:rPr>
        <w:t>多模态信号融合：研究</w:t>
      </w:r>
      <w:proofErr w:type="spellStart"/>
      <w:r w:rsidRPr="00491361">
        <w:rPr>
          <w:rFonts w:ascii="宋体" w:eastAsia="宋体" w:hAnsi="宋体" w:cs="宋体" w:hint="eastAsia"/>
          <w:sz w:val="21"/>
          <w:szCs w:val="21"/>
          <w:lang w:eastAsia="zh-CN"/>
        </w:rPr>
        <w:t>sEMG</w:t>
      </w:r>
      <w:proofErr w:type="spellEnd"/>
      <w:r w:rsidRPr="00491361">
        <w:rPr>
          <w:rFonts w:ascii="宋体" w:eastAsia="宋体" w:hAnsi="宋体" w:cs="宋体" w:hint="eastAsia"/>
          <w:sz w:val="21"/>
          <w:szCs w:val="21"/>
          <w:lang w:eastAsia="zh-CN"/>
        </w:rPr>
        <w:t>信号与其他生物电信号（如脑电信号）之间的关联，有助于理解大脑与肌肉之间的耦合关系。这不仅可以提高康复系统的效果和</w:t>
      </w:r>
      <w:proofErr w:type="gramStart"/>
      <w:r w:rsidRPr="00491361">
        <w:rPr>
          <w:rFonts w:ascii="宋体" w:eastAsia="宋体" w:hAnsi="宋体" w:cs="宋体" w:hint="eastAsia"/>
          <w:sz w:val="21"/>
          <w:szCs w:val="21"/>
          <w:lang w:eastAsia="zh-CN"/>
        </w:rPr>
        <w:t>可</w:t>
      </w:r>
      <w:proofErr w:type="gramEnd"/>
      <w:r w:rsidRPr="00491361">
        <w:rPr>
          <w:rFonts w:ascii="宋体" w:eastAsia="宋体" w:hAnsi="宋体" w:cs="宋体" w:hint="eastAsia"/>
          <w:sz w:val="21"/>
          <w:szCs w:val="21"/>
          <w:lang w:eastAsia="zh-CN"/>
        </w:rPr>
        <w:t>解释性，还能为患者的康复评价和治疗方案提供理论依据。</w:t>
      </w:r>
    </w:p>
    <w:p w14:paraId="40628174" w14:textId="764ABA0B" w:rsidR="00491361" w:rsidRPr="00491361" w:rsidRDefault="00491361" w:rsidP="00491361">
      <w:pPr>
        <w:snapToGrid w:val="0"/>
        <w:spacing w:beforeLines="100" w:before="312" w:afterLines="100" w:after="312"/>
        <w:rPr>
          <w:rFonts w:ascii="宋体" w:eastAsia="宋体" w:hAnsi="宋体" w:cs="宋体" w:hint="eastAsia"/>
          <w:sz w:val="21"/>
          <w:szCs w:val="21"/>
          <w:lang w:eastAsia="zh-CN"/>
        </w:rPr>
      </w:pPr>
      <w:r w:rsidRPr="00491361">
        <w:rPr>
          <w:rFonts w:ascii="宋体" w:eastAsia="宋体" w:hAnsi="宋体" w:cs="宋体" w:hint="eastAsia"/>
          <w:sz w:val="21"/>
          <w:szCs w:val="21"/>
          <w:lang w:eastAsia="zh-CN"/>
        </w:rPr>
        <w:t>这些研究方向有望推动智能康复技术的发展，使其更广泛地应用于实际生活中，帮助更多患者实现更高效的康复。</w:t>
      </w:r>
      <w:r w:rsidR="008B4B65">
        <w:rPr>
          <w:rFonts w:ascii="宋体" w:eastAsia="宋体" w:hAnsi="宋体" w:cs="宋体" w:hint="eastAsia"/>
          <w:sz w:val="21"/>
          <w:szCs w:val="21"/>
          <w:lang w:eastAsia="zh-CN"/>
        </w:rPr>
        <w:t>[30]</w:t>
      </w:r>
    </w:p>
    <w:p w14:paraId="2DDAFF76" w14:textId="77777777" w:rsidR="00491361" w:rsidRDefault="00491361" w:rsidP="002B4BF4">
      <w:pPr>
        <w:snapToGrid w:val="0"/>
        <w:spacing w:beforeLines="100" w:before="312" w:afterLines="100" w:after="312"/>
        <w:rPr>
          <w:rFonts w:ascii="宋体" w:eastAsia="宋体" w:hAnsi="宋体" w:cs="宋体" w:hint="eastAsia"/>
          <w:sz w:val="21"/>
          <w:szCs w:val="21"/>
          <w:lang w:eastAsia="zh-CN"/>
        </w:rPr>
      </w:pPr>
    </w:p>
    <w:p w14:paraId="37C89344" w14:textId="77777777" w:rsidR="00806196" w:rsidRPr="001B5A27" w:rsidRDefault="00806196" w:rsidP="00AC37DA">
      <w:pPr>
        <w:snapToGrid w:val="0"/>
        <w:spacing w:beforeLines="100" w:before="312" w:afterLines="100" w:after="312"/>
        <w:rPr>
          <w:rFonts w:ascii="宋体" w:eastAsia="宋体" w:hAnsi="宋体" w:cs="宋体" w:hint="eastAsia"/>
          <w:sz w:val="21"/>
          <w:szCs w:val="21"/>
          <w:lang w:eastAsia="zh-CN"/>
        </w:rPr>
      </w:pPr>
    </w:p>
    <w:p w14:paraId="66643635" w14:textId="77777777" w:rsidR="00AC37DA" w:rsidRPr="00AC37DA" w:rsidRDefault="00AC37DA" w:rsidP="004B40EE">
      <w:pPr>
        <w:snapToGrid w:val="0"/>
        <w:spacing w:beforeLines="100" w:before="312" w:afterLines="100" w:after="312"/>
        <w:rPr>
          <w:rFonts w:ascii="宋体" w:eastAsia="宋体" w:hAnsi="宋体" w:cs="宋体" w:hint="eastAsia"/>
          <w:sz w:val="21"/>
          <w:szCs w:val="21"/>
          <w:lang w:eastAsia="zh-CN"/>
        </w:rPr>
      </w:pPr>
    </w:p>
    <w:p w14:paraId="362AD486" w14:textId="59B71613" w:rsidR="004B40EE" w:rsidRPr="004B40EE" w:rsidRDefault="004B40EE" w:rsidP="004B40EE">
      <w:pPr>
        <w:snapToGrid w:val="0"/>
        <w:spacing w:beforeLines="100" w:before="312" w:afterLines="100" w:after="312"/>
        <w:rPr>
          <w:rFonts w:ascii="Adobe 宋体 Std L" w:eastAsia="Adobe 宋体 Std L" w:hAnsi="Adobe 宋体 Std L" w:cs="宋体" w:hint="eastAsia"/>
          <w:b/>
          <w:bCs/>
          <w:color w:val="333333"/>
          <w:kern w:val="36"/>
          <w:sz w:val="21"/>
          <w:szCs w:val="21"/>
          <w:lang w:eastAsia="zh-CN"/>
        </w:rPr>
      </w:pPr>
      <w:r w:rsidRPr="004B40EE">
        <w:rPr>
          <w:rFonts w:ascii="宋体" w:eastAsia="宋体" w:hAnsi="宋体" w:cs="宋体" w:hint="eastAsia"/>
          <w:sz w:val="21"/>
          <w:szCs w:val="21"/>
          <w:lang w:eastAsia="zh-CN"/>
        </w:rPr>
        <w:t>[1]</w:t>
      </w:r>
      <w:r w:rsidRPr="004B40EE">
        <w:rPr>
          <w:rFonts w:ascii="Adobe 宋体 Std L" w:eastAsia="Adobe 宋体 Std L" w:hAnsi="Adobe 宋体 Std L" w:cs="宋体" w:hint="eastAsia"/>
          <w:b/>
          <w:bCs/>
          <w:color w:val="333333"/>
          <w:kern w:val="36"/>
          <w:sz w:val="21"/>
          <w:szCs w:val="21"/>
          <w:lang w:eastAsia="zh-CN"/>
        </w:rPr>
        <w:t xml:space="preserve"> 顾玉平1李宪华2张康1罗耀2基于表面肌电信号的上肢康复动作识别</w:t>
      </w:r>
    </w:p>
    <w:p w14:paraId="73B4423A" w14:textId="2427E662" w:rsidR="004B40EE" w:rsidRDefault="004B40EE" w:rsidP="004B40EE">
      <w:pPr>
        <w:snapToGrid w:val="0"/>
        <w:spacing w:beforeLines="100" w:before="312" w:afterLines="100" w:after="312"/>
        <w:rPr>
          <w:rFonts w:ascii="Adobe 宋体 Std L" w:eastAsia="Adobe 宋体 Std L" w:hAnsi="Adobe 宋体 Std L" w:cs="宋体" w:hint="eastAsia"/>
          <w:b/>
          <w:bCs/>
          <w:color w:val="333333"/>
          <w:kern w:val="36"/>
          <w:sz w:val="21"/>
          <w:szCs w:val="21"/>
          <w:lang w:eastAsia="zh-CN"/>
        </w:rPr>
      </w:pPr>
      <w:r w:rsidRPr="004B40EE">
        <w:rPr>
          <w:rFonts w:ascii="Adobe 宋体 Std L" w:eastAsia="Adobe 宋体 Std L" w:hAnsi="Adobe 宋体 Std L" w:cs="宋体" w:hint="eastAsia"/>
          <w:b/>
          <w:bCs/>
          <w:color w:val="333333"/>
          <w:kern w:val="36"/>
          <w:sz w:val="21"/>
          <w:szCs w:val="21"/>
          <w:lang w:eastAsia="zh-CN"/>
        </w:rPr>
        <w:t xml:space="preserve">1.安徽理工大学人工智能学院2.安徽理工大学机电工程学院基于表面肌电信号的上肢康复动作识别 洛阳理工学院学报(自然科学版) . 2024 ,34 (03) </w:t>
      </w:r>
    </w:p>
    <w:p w14:paraId="494D25F2" w14:textId="71ECDB2B" w:rsidR="004B40EE" w:rsidRPr="004B40EE" w:rsidRDefault="00AC37DA" w:rsidP="004B40EE">
      <w:pPr>
        <w:snapToGrid w:val="0"/>
        <w:spacing w:beforeLines="100" w:before="312" w:afterLines="100" w:after="312"/>
        <w:rPr>
          <w:rFonts w:ascii="宋体" w:eastAsia="宋体" w:hAnsi="宋体" w:cs="宋体" w:hint="eastAsia"/>
          <w:sz w:val="21"/>
          <w:szCs w:val="21"/>
          <w:lang w:eastAsia="zh-CN"/>
        </w:rPr>
      </w:pPr>
      <w:r>
        <w:rPr>
          <w:rFonts w:ascii="宋体" w:eastAsia="宋体" w:hAnsi="宋体" w:cs="宋体" w:hint="eastAsia"/>
          <w:sz w:val="21"/>
          <w:szCs w:val="21"/>
          <w:lang w:eastAsia="zh-CN"/>
        </w:rPr>
        <w:t>[2]</w:t>
      </w:r>
      <w:r w:rsidRPr="00AC37DA">
        <w:rPr>
          <w:lang w:eastAsia="zh-CN"/>
        </w:rPr>
        <w:t xml:space="preserve"> </w:t>
      </w:r>
      <w:r w:rsidRPr="00AC37DA">
        <w:rPr>
          <w:rFonts w:ascii="宋体" w:eastAsia="宋体" w:hAnsi="宋体" w:cs="宋体"/>
          <w:sz w:val="21"/>
          <w:szCs w:val="21"/>
          <w:lang w:eastAsia="zh-CN"/>
        </w:rPr>
        <w:t>阳勇，张文森，朱敏杰</w:t>
      </w:r>
      <w:r>
        <w:rPr>
          <w:rFonts w:ascii="宋体" w:eastAsia="宋体" w:hAnsi="宋体" w:cs="宋体" w:hint="eastAsia"/>
          <w:sz w:val="21"/>
          <w:szCs w:val="21"/>
          <w:lang w:eastAsia="zh-CN"/>
        </w:rPr>
        <w:t xml:space="preserve"> </w:t>
      </w:r>
      <w:r w:rsidRPr="00AC37DA">
        <w:rPr>
          <w:rFonts w:ascii="宋体" w:eastAsia="宋体" w:hAnsi="宋体" w:cs="宋体"/>
          <w:sz w:val="21"/>
          <w:szCs w:val="21"/>
          <w:lang w:eastAsia="zh-CN"/>
        </w:rPr>
        <w:t>基于</w:t>
      </w:r>
      <w:proofErr w:type="gramStart"/>
      <w:r w:rsidRPr="00AC37DA">
        <w:rPr>
          <w:rFonts w:ascii="宋体" w:eastAsia="宋体" w:hAnsi="宋体" w:cs="宋体"/>
          <w:sz w:val="21"/>
          <w:szCs w:val="21"/>
          <w:lang w:eastAsia="zh-CN"/>
        </w:rPr>
        <w:t>肌</w:t>
      </w:r>
      <w:proofErr w:type="gramEnd"/>
      <w:r w:rsidRPr="00AC37DA">
        <w:rPr>
          <w:rFonts w:ascii="宋体" w:eastAsia="宋体" w:hAnsi="宋体" w:cs="宋体"/>
          <w:sz w:val="21"/>
          <w:szCs w:val="21"/>
          <w:lang w:eastAsia="zh-CN"/>
        </w:rPr>
        <w:t>电信号的智能家居系统设计与应用</w:t>
      </w:r>
      <w:r>
        <w:rPr>
          <w:rFonts w:ascii="宋体" w:eastAsia="宋体" w:hAnsi="宋体" w:cs="宋体" w:hint="eastAsia"/>
          <w:sz w:val="21"/>
          <w:szCs w:val="21"/>
          <w:lang w:eastAsia="zh-CN"/>
        </w:rPr>
        <w:t xml:space="preserve"> </w:t>
      </w:r>
      <w:r w:rsidRPr="00AC37DA">
        <w:rPr>
          <w:rFonts w:ascii="宋体" w:eastAsia="宋体" w:hAnsi="宋体" w:cs="宋体"/>
          <w:sz w:val="21"/>
          <w:szCs w:val="21"/>
          <w:lang w:eastAsia="zh-CN"/>
        </w:rPr>
        <w:t>绍兴文理学院，浙江绍兴，311800</w:t>
      </w:r>
    </w:p>
    <w:p w14:paraId="20F73A5B" w14:textId="3463F574" w:rsidR="004B40EE" w:rsidRPr="004B40EE" w:rsidRDefault="00294E6F" w:rsidP="004B40EE">
      <w:pPr>
        <w:snapToGrid w:val="0"/>
        <w:spacing w:beforeLines="100" w:before="312" w:afterLines="100" w:after="312"/>
        <w:rPr>
          <w:rFonts w:ascii="宋体" w:eastAsia="宋体" w:hAnsi="宋体" w:cs="宋体" w:hint="eastAsia"/>
          <w:sz w:val="21"/>
          <w:szCs w:val="21"/>
          <w:lang w:eastAsia="zh-CN"/>
        </w:rPr>
      </w:pPr>
      <w:r>
        <w:rPr>
          <w:rFonts w:ascii="宋体" w:eastAsia="宋体" w:hAnsi="宋体" w:cs="宋体" w:hint="eastAsia"/>
          <w:sz w:val="21"/>
          <w:szCs w:val="21"/>
          <w:lang w:eastAsia="zh-CN"/>
        </w:rPr>
        <w:t>[3]</w:t>
      </w:r>
      <w:r w:rsidRPr="00294E6F">
        <w:rPr>
          <w:rFonts w:hint="eastAsia"/>
          <w:lang w:eastAsia="zh-CN"/>
        </w:rPr>
        <w:t>陈龙</w:t>
      </w:r>
      <w:r w:rsidRPr="00294E6F">
        <w:rPr>
          <w:rFonts w:hint="eastAsia"/>
          <w:lang w:eastAsia="zh-CN"/>
        </w:rPr>
        <w:t>1</w:t>
      </w:r>
      <w:proofErr w:type="gramStart"/>
      <w:r w:rsidRPr="00294E6F">
        <w:rPr>
          <w:rFonts w:hint="eastAsia"/>
          <w:lang w:eastAsia="zh-CN"/>
        </w:rPr>
        <w:t>梁辉</w:t>
      </w:r>
      <w:proofErr w:type="gramEnd"/>
      <w:r w:rsidRPr="00294E6F">
        <w:rPr>
          <w:rFonts w:hint="eastAsia"/>
          <w:lang w:eastAsia="zh-CN"/>
        </w:rPr>
        <w:t>1,2</w:t>
      </w:r>
      <w:r w:rsidRPr="00294E6F">
        <w:rPr>
          <w:rFonts w:hint="eastAsia"/>
          <w:lang w:eastAsia="zh-CN"/>
        </w:rPr>
        <w:t>王辉</w:t>
      </w:r>
      <w:r w:rsidRPr="00294E6F">
        <w:rPr>
          <w:rFonts w:hint="eastAsia"/>
          <w:lang w:eastAsia="zh-CN"/>
        </w:rPr>
        <w:t>1</w:t>
      </w:r>
      <w:proofErr w:type="gramStart"/>
      <w:r w:rsidRPr="00294E6F">
        <w:rPr>
          <w:rFonts w:hint="eastAsia"/>
          <w:lang w:eastAsia="zh-CN"/>
        </w:rPr>
        <w:t>矫</w:t>
      </w:r>
      <w:proofErr w:type="gramEnd"/>
      <w:r w:rsidRPr="00294E6F">
        <w:rPr>
          <w:rFonts w:hint="eastAsia"/>
          <w:lang w:eastAsia="zh-CN"/>
        </w:rPr>
        <w:t>恒安</w:t>
      </w:r>
      <w:r w:rsidRPr="00294E6F">
        <w:rPr>
          <w:rFonts w:hint="eastAsia"/>
          <w:lang w:eastAsia="zh-CN"/>
        </w:rPr>
        <w:t>1</w:t>
      </w:r>
      <w:r w:rsidRPr="00294E6F">
        <w:rPr>
          <w:rFonts w:hint="eastAsia"/>
          <w:lang w:eastAsia="zh-CN"/>
        </w:rPr>
        <w:t>汪传生</w:t>
      </w:r>
      <w:r w:rsidRPr="00294E6F">
        <w:rPr>
          <w:rFonts w:hint="eastAsia"/>
          <w:lang w:eastAsia="zh-CN"/>
        </w:rPr>
        <w:t>1,2</w:t>
      </w:r>
      <w:r w:rsidRPr="00294E6F">
        <w:rPr>
          <w:rFonts w:ascii="Adobe 宋体 Std L" w:eastAsia="Adobe 宋体 Std L" w:hAnsi="Adobe 宋体 Std L" w:hint="eastAsia"/>
          <w:lang w:eastAsia="zh-CN"/>
        </w:rPr>
        <w:t>基于</w:t>
      </w:r>
      <w:proofErr w:type="spellStart"/>
      <w:r w:rsidRPr="00294E6F">
        <w:rPr>
          <w:rFonts w:ascii="Adobe 宋体 Std L" w:eastAsia="Adobe 宋体 Std L" w:hAnsi="Adobe 宋体 Std L" w:hint="eastAsia"/>
          <w:lang w:eastAsia="zh-CN"/>
        </w:rPr>
        <w:t>sEMG</w:t>
      </w:r>
      <w:proofErr w:type="spellEnd"/>
      <w:r w:rsidRPr="00294E6F">
        <w:rPr>
          <w:rFonts w:ascii="Adobe 宋体 Std L" w:eastAsia="Adobe 宋体 Std L" w:hAnsi="Adobe 宋体 Std L" w:hint="eastAsia"/>
          <w:lang w:eastAsia="zh-CN"/>
        </w:rPr>
        <w:t>的多自由度下肢外骨骼康复机器人结构与控制策略</w:t>
      </w:r>
      <w:r w:rsidRPr="00294E6F">
        <w:rPr>
          <w:rFonts w:ascii="宋体" w:eastAsia="宋体" w:hAnsi="宋体" w:cs="宋体" w:hint="eastAsia"/>
          <w:sz w:val="21"/>
          <w:szCs w:val="21"/>
          <w:lang w:eastAsia="zh-CN"/>
        </w:rPr>
        <w:t xml:space="preserve">青岛科技大学学报(自然科学版) . 2024 ,45 (04) </w:t>
      </w:r>
    </w:p>
    <w:p w14:paraId="289262EC" w14:textId="367469D4" w:rsidR="00840E9B" w:rsidRPr="004B40EE" w:rsidRDefault="00607460" w:rsidP="00222469">
      <w:pPr>
        <w:snapToGrid w:val="0"/>
        <w:spacing w:beforeLines="100" w:before="312" w:afterLines="100" w:after="312"/>
        <w:rPr>
          <w:rFonts w:ascii="宋体" w:eastAsia="宋体" w:hAnsi="宋体" w:cs="宋体" w:hint="eastAsia"/>
          <w:sz w:val="21"/>
          <w:szCs w:val="21"/>
          <w:lang w:eastAsia="zh-CN"/>
        </w:rPr>
      </w:pPr>
      <w:r>
        <w:rPr>
          <w:rFonts w:ascii="宋体" w:eastAsia="宋体" w:hAnsi="宋体" w:cs="宋体" w:hint="eastAsia"/>
          <w:sz w:val="21"/>
          <w:szCs w:val="21"/>
          <w:lang w:eastAsia="zh-CN"/>
        </w:rPr>
        <w:t>[4]</w:t>
      </w:r>
      <w:r w:rsidRPr="00607460">
        <w:rPr>
          <w:rFonts w:hint="eastAsia"/>
          <w:lang w:eastAsia="zh-CN"/>
        </w:rPr>
        <w:t xml:space="preserve"> </w:t>
      </w:r>
      <w:proofErr w:type="gramStart"/>
      <w:r w:rsidRPr="00607460">
        <w:rPr>
          <w:rFonts w:hint="eastAsia"/>
          <w:lang w:eastAsia="zh-CN"/>
        </w:rPr>
        <w:t>殷音</w:t>
      </w:r>
      <w:proofErr w:type="gramEnd"/>
      <w:r w:rsidRPr="00607460">
        <w:rPr>
          <w:rFonts w:hint="eastAsia"/>
          <w:lang w:eastAsia="zh-CN"/>
        </w:rPr>
        <w:t>1,2,3</w:t>
      </w:r>
      <w:r w:rsidRPr="00607460">
        <w:rPr>
          <w:rFonts w:hint="eastAsia"/>
          <w:lang w:eastAsia="zh-CN"/>
        </w:rPr>
        <w:t>倪伟</w:t>
      </w:r>
      <w:r w:rsidRPr="00607460">
        <w:rPr>
          <w:rFonts w:hint="eastAsia"/>
          <w:lang w:eastAsia="zh-CN"/>
        </w:rPr>
        <w:t>1,2,3</w:t>
      </w:r>
      <w:r w:rsidRPr="00607460">
        <w:rPr>
          <w:rFonts w:hint="eastAsia"/>
          <w:lang w:eastAsia="zh-CN"/>
        </w:rPr>
        <w:t>李素姣</w:t>
      </w:r>
      <w:r w:rsidRPr="00607460">
        <w:rPr>
          <w:rFonts w:hint="eastAsia"/>
          <w:lang w:eastAsia="zh-CN"/>
        </w:rPr>
        <w:t>1,2,3</w:t>
      </w:r>
      <w:r w:rsidRPr="00607460">
        <w:rPr>
          <w:rFonts w:hint="eastAsia"/>
          <w:lang w:eastAsia="zh-CN"/>
        </w:rPr>
        <w:t>吴伟铭</w:t>
      </w:r>
      <w:r w:rsidRPr="00607460">
        <w:rPr>
          <w:rFonts w:hint="eastAsia"/>
          <w:lang w:eastAsia="zh-CN"/>
        </w:rPr>
        <w:t>1,2,3</w:t>
      </w:r>
      <w:r w:rsidRPr="00607460">
        <w:rPr>
          <w:rFonts w:hint="eastAsia"/>
          <w:lang w:eastAsia="zh-CN"/>
        </w:rPr>
        <w:t>喻洪流</w:t>
      </w:r>
      <w:r w:rsidRPr="00607460">
        <w:rPr>
          <w:rFonts w:hint="eastAsia"/>
          <w:lang w:eastAsia="zh-CN"/>
        </w:rPr>
        <w:t>1,2,3</w:t>
      </w:r>
      <w:r>
        <w:rPr>
          <w:rFonts w:hint="eastAsia"/>
          <w:lang w:eastAsia="zh-CN"/>
        </w:rPr>
        <w:t xml:space="preserve"> </w:t>
      </w:r>
      <w:r w:rsidRPr="00607460">
        <w:rPr>
          <w:rFonts w:ascii="宋体" w:eastAsia="宋体" w:hAnsi="宋体" w:cs="宋体" w:hint="eastAsia"/>
          <w:sz w:val="21"/>
          <w:szCs w:val="21"/>
          <w:lang w:eastAsia="zh-CN"/>
        </w:rPr>
        <w:t>中国康复医学杂志 . 2024 ,39 (11)</w:t>
      </w:r>
      <w:r>
        <w:rPr>
          <w:rFonts w:ascii="宋体" w:eastAsia="宋体" w:hAnsi="宋体" w:cs="宋体" w:hint="eastAsia"/>
          <w:sz w:val="21"/>
          <w:szCs w:val="21"/>
          <w:lang w:eastAsia="zh-CN"/>
        </w:rPr>
        <w:t xml:space="preserve"> </w:t>
      </w:r>
      <w:r w:rsidRPr="00607460">
        <w:rPr>
          <w:rFonts w:ascii="宋体" w:eastAsia="宋体" w:hAnsi="宋体" w:cs="宋体" w:hint="eastAsia"/>
          <w:sz w:val="21"/>
          <w:szCs w:val="21"/>
          <w:lang w:eastAsia="zh-CN"/>
        </w:rPr>
        <w:t>一种新型床旁上肢康复训练机器人的结构设计与运动分析</w:t>
      </w:r>
    </w:p>
    <w:p w14:paraId="42519168" w14:textId="70A002DC" w:rsidR="00840E9B" w:rsidRPr="008B7DDD" w:rsidRDefault="008B7DDD" w:rsidP="00840E9B">
      <w:pPr>
        <w:rPr>
          <w:rFonts w:ascii="Adobe 宋体 Std L" w:eastAsia="Adobe 宋体 Std L" w:hAnsi="Adobe 宋体 Std L" w:hint="eastAsia"/>
          <w:sz w:val="21"/>
          <w:szCs w:val="21"/>
          <w:lang w:eastAsia="zh-CN"/>
        </w:rPr>
      </w:pPr>
      <w:r w:rsidRPr="008B7DDD">
        <w:rPr>
          <w:rFonts w:ascii="Adobe 宋体 Std L" w:eastAsia="Adobe 宋体 Std L" w:hAnsi="Adobe 宋体 Std L" w:hint="eastAsia"/>
          <w:sz w:val="21"/>
          <w:szCs w:val="21"/>
          <w:lang w:eastAsia="zh-CN"/>
        </w:rPr>
        <w:t>[5]</w:t>
      </w:r>
      <w:r w:rsidRPr="008B7DDD">
        <w:rPr>
          <w:rFonts w:hint="eastAsia"/>
          <w:sz w:val="21"/>
          <w:szCs w:val="21"/>
          <w:lang w:eastAsia="zh-CN"/>
        </w:rPr>
        <w:t xml:space="preserve"> </w:t>
      </w:r>
      <w:r w:rsidRPr="008B7DDD">
        <w:rPr>
          <w:rFonts w:hint="eastAsia"/>
          <w:sz w:val="21"/>
          <w:szCs w:val="21"/>
          <w:lang w:eastAsia="zh-CN"/>
        </w:rPr>
        <w:t>郭春</w:t>
      </w:r>
      <w:r>
        <w:rPr>
          <w:rFonts w:hint="eastAsia"/>
          <w:sz w:val="21"/>
          <w:szCs w:val="21"/>
          <w:lang w:eastAsia="zh-CN"/>
        </w:rPr>
        <w:t xml:space="preserve"> </w:t>
      </w:r>
      <w:r w:rsidRPr="008B7DDD">
        <w:rPr>
          <w:rFonts w:hint="eastAsia"/>
          <w:sz w:val="21"/>
          <w:szCs w:val="21"/>
          <w:lang w:eastAsia="zh-CN"/>
        </w:rPr>
        <w:t>花闫玮</w:t>
      </w:r>
      <w:r>
        <w:rPr>
          <w:rFonts w:hint="eastAsia"/>
          <w:sz w:val="21"/>
          <w:szCs w:val="21"/>
          <w:lang w:eastAsia="zh-CN"/>
        </w:rPr>
        <w:t xml:space="preserve"> </w:t>
      </w:r>
      <w:proofErr w:type="gramStart"/>
      <w:r w:rsidRPr="008B7DDD">
        <w:rPr>
          <w:rFonts w:hint="eastAsia"/>
          <w:sz w:val="21"/>
          <w:szCs w:val="21"/>
          <w:lang w:eastAsia="zh-CN"/>
        </w:rPr>
        <w:t>娟</w:t>
      </w:r>
      <w:proofErr w:type="gramEnd"/>
      <w:r w:rsidRPr="008B7DDD">
        <w:rPr>
          <w:rFonts w:hint="eastAsia"/>
          <w:sz w:val="21"/>
          <w:szCs w:val="21"/>
          <w:lang w:eastAsia="zh-CN"/>
        </w:rPr>
        <w:t>王丽</w:t>
      </w:r>
      <w:r>
        <w:rPr>
          <w:rFonts w:hint="eastAsia"/>
          <w:sz w:val="21"/>
          <w:szCs w:val="21"/>
          <w:lang w:eastAsia="zh-CN"/>
        </w:rPr>
        <w:t xml:space="preserve">  </w:t>
      </w:r>
      <w:r w:rsidRPr="008B7DDD">
        <w:rPr>
          <w:rFonts w:hint="eastAsia"/>
          <w:sz w:val="21"/>
          <w:szCs w:val="21"/>
          <w:lang w:eastAsia="zh-CN"/>
        </w:rPr>
        <w:t>床旁上肢康复机器人用于脑梗死患者康复训练疗效观察</w:t>
      </w:r>
      <w:r>
        <w:rPr>
          <w:rFonts w:hint="eastAsia"/>
          <w:sz w:val="21"/>
          <w:szCs w:val="21"/>
          <w:lang w:eastAsia="zh-CN"/>
        </w:rPr>
        <w:t xml:space="preserve"> </w:t>
      </w:r>
      <w:r w:rsidRPr="008B7DDD">
        <w:rPr>
          <w:rFonts w:ascii="Adobe 宋体 Std L" w:eastAsia="Adobe 宋体 Std L" w:hAnsi="Adobe 宋体 Std L" w:hint="eastAsia"/>
          <w:sz w:val="21"/>
          <w:szCs w:val="21"/>
          <w:lang w:eastAsia="zh-CN"/>
        </w:rPr>
        <w:t>中国疗养医学 . 2013 ,22 (02)</w:t>
      </w:r>
      <w:r>
        <w:rPr>
          <w:rFonts w:ascii="Adobe 宋体 Std L" w:eastAsia="Adobe 宋体 Std L" w:hAnsi="Adobe 宋体 Std L" w:hint="eastAsia"/>
          <w:sz w:val="21"/>
          <w:szCs w:val="21"/>
          <w:lang w:eastAsia="zh-CN"/>
        </w:rPr>
        <w:t xml:space="preserve"> </w:t>
      </w:r>
    </w:p>
    <w:p w14:paraId="289552C6" w14:textId="21D5D271" w:rsidR="00840E9B" w:rsidRDefault="001A5299" w:rsidP="00840E9B">
      <w:pPr>
        <w:rPr>
          <w:rFonts w:ascii="Adobe 宋体 Std L" w:eastAsia="Adobe 宋体 Std L" w:hAnsi="Adobe 宋体 Std L"/>
          <w:sz w:val="21"/>
          <w:szCs w:val="21"/>
          <w:lang w:eastAsia="zh-CN"/>
        </w:rPr>
      </w:pPr>
      <w:r w:rsidRPr="001A5299">
        <w:rPr>
          <w:rFonts w:ascii="Adobe 宋体 Std L" w:eastAsia="Adobe 宋体 Std L" w:hAnsi="Adobe 宋体 Std L" w:hint="eastAsia"/>
          <w:sz w:val="21"/>
          <w:szCs w:val="21"/>
          <w:lang w:eastAsia="zh-CN"/>
        </w:rPr>
        <w:t>[6]</w:t>
      </w:r>
      <w:r w:rsidRPr="001A5299">
        <w:rPr>
          <w:rFonts w:hint="eastAsia"/>
          <w:lang w:eastAsia="zh-CN"/>
        </w:rPr>
        <w:t xml:space="preserve"> </w:t>
      </w:r>
      <w:r w:rsidRPr="001A5299">
        <w:rPr>
          <w:rFonts w:ascii="Adobe 宋体 Std L" w:eastAsia="Adobe 宋体 Std L" w:hAnsi="Adobe 宋体 Std L" w:hint="eastAsia"/>
          <w:sz w:val="21"/>
          <w:szCs w:val="21"/>
          <w:lang w:eastAsia="zh-CN"/>
        </w:rPr>
        <w:t>苏鹏</w:t>
      </w:r>
      <w:r w:rsidRPr="001A5299">
        <w:rPr>
          <w:rFonts w:hint="eastAsia"/>
          <w:lang w:eastAsia="zh-CN"/>
        </w:rPr>
        <w:t xml:space="preserve"> </w:t>
      </w:r>
      <w:r>
        <w:rPr>
          <w:rFonts w:hint="eastAsia"/>
          <w:lang w:eastAsia="zh-CN"/>
        </w:rPr>
        <w:t xml:space="preserve"> </w:t>
      </w:r>
      <w:r w:rsidRPr="001A5299">
        <w:rPr>
          <w:rFonts w:hint="eastAsia"/>
          <w:lang w:eastAsia="zh-CN"/>
        </w:rPr>
        <w:t>上肢康复机器人对脑卒中后肩痛患者的疗效研究</w:t>
      </w:r>
      <w:r>
        <w:rPr>
          <w:rFonts w:hint="eastAsia"/>
          <w:lang w:eastAsia="zh-CN"/>
        </w:rPr>
        <w:t xml:space="preserve"> </w:t>
      </w:r>
      <w:r w:rsidRPr="001A5299">
        <w:rPr>
          <w:rFonts w:ascii="Adobe 宋体 Std L" w:eastAsia="Adobe 宋体 Std L" w:hAnsi="Adobe 宋体 Std L" w:hint="eastAsia"/>
          <w:sz w:val="21"/>
          <w:szCs w:val="21"/>
          <w:lang w:eastAsia="zh-CN"/>
        </w:rPr>
        <w:t>武汉体育学院</w:t>
      </w:r>
    </w:p>
    <w:p w14:paraId="242977D0" w14:textId="5B2CEA75" w:rsidR="00E10833" w:rsidRDefault="00E10833" w:rsidP="00840E9B">
      <w:pPr>
        <w:rPr>
          <w:rFonts w:ascii="Adobe 宋体 Std L" w:eastAsia="Adobe 宋体 Std L" w:hAnsi="Adobe 宋体 Std L"/>
          <w:sz w:val="21"/>
          <w:szCs w:val="21"/>
          <w:lang w:eastAsia="zh-CN"/>
        </w:rPr>
      </w:pPr>
      <w:r>
        <w:rPr>
          <w:rFonts w:ascii="Adobe 宋体 Std L" w:eastAsia="Adobe 宋体 Std L" w:hAnsi="Adobe 宋体 Std L" w:hint="eastAsia"/>
          <w:sz w:val="21"/>
          <w:szCs w:val="21"/>
          <w:lang w:eastAsia="zh-CN"/>
        </w:rPr>
        <w:t>[7]</w:t>
      </w:r>
      <w:r w:rsidRPr="00E10833">
        <w:rPr>
          <w:rFonts w:hint="eastAsia"/>
          <w:lang w:eastAsia="zh-CN"/>
        </w:rPr>
        <w:t xml:space="preserve"> </w:t>
      </w:r>
      <w:proofErr w:type="gramStart"/>
      <w:r w:rsidRPr="00E10833">
        <w:rPr>
          <w:rFonts w:hint="eastAsia"/>
          <w:lang w:eastAsia="zh-CN"/>
        </w:rPr>
        <w:t>李保坤</w:t>
      </w:r>
      <w:proofErr w:type="gramEnd"/>
      <w:r w:rsidRPr="00E10833">
        <w:rPr>
          <w:rFonts w:hint="eastAsia"/>
          <w:lang w:eastAsia="zh-CN"/>
        </w:rPr>
        <w:t>1,2</w:t>
      </w:r>
      <w:r w:rsidRPr="00E10833">
        <w:rPr>
          <w:rFonts w:hint="eastAsia"/>
          <w:lang w:eastAsia="zh-CN"/>
        </w:rPr>
        <w:t>陶珍钰</w:t>
      </w:r>
      <w:r w:rsidRPr="00E10833">
        <w:rPr>
          <w:rFonts w:hint="eastAsia"/>
          <w:lang w:eastAsia="zh-CN"/>
        </w:rPr>
        <w:t>2</w:t>
      </w:r>
      <w:r w:rsidRPr="00E10833">
        <w:rPr>
          <w:rFonts w:hint="eastAsia"/>
          <w:lang w:eastAsia="zh-CN"/>
        </w:rPr>
        <w:t>卞云豪</w:t>
      </w:r>
      <w:r w:rsidRPr="00E10833">
        <w:rPr>
          <w:rFonts w:hint="eastAsia"/>
          <w:lang w:eastAsia="zh-CN"/>
        </w:rPr>
        <w:t>2</w:t>
      </w:r>
      <w:r>
        <w:rPr>
          <w:rFonts w:hint="eastAsia"/>
          <w:lang w:eastAsia="zh-CN"/>
        </w:rPr>
        <w:t xml:space="preserve"> </w:t>
      </w:r>
      <w:r w:rsidRPr="00E10833">
        <w:rPr>
          <w:rFonts w:hint="eastAsia"/>
          <w:lang w:eastAsia="zh-CN"/>
        </w:rPr>
        <w:t>可穿戴式下肢外骨骼康复机器人设计与分析</w:t>
      </w:r>
      <w:r>
        <w:rPr>
          <w:rFonts w:hint="eastAsia"/>
          <w:lang w:eastAsia="zh-CN"/>
        </w:rPr>
        <w:t xml:space="preserve"> </w:t>
      </w:r>
      <w:r w:rsidRPr="00E10833">
        <w:rPr>
          <w:rFonts w:ascii="Adobe 宋体 Std L" w:eastAsia="Adobe 宋体 Std L" w:hAnsi="Adobe 宋体 Std L" w:hint="eastAsia"/>
          <w:sz w:val="21"/>
          <w:szCs w:val="21"/>
          <w:lang w:eastAsia="zh-CN"/>
        </w:rPr>
        <w:t>兰州工业学院学报</w:t>
      </w:r>
    </w:p>
    <w:p w14:paraId="6581E059" w14:textId="1B8EC6D8" w:rsidR="00A77296" w:rsidRPr="00A77296" w:rsidRDefault="00A77296" w:rsidP="00840E9B">
      <w:pPr>
        <w:rPr>
          <w:rFonts w:ascii="Adobe 宋体 Std L" w:eastAsia="Adobe 宋体 Std L" w:hAnsi="Adobe 宋体 Std L" w:hint="eastAsia"/>
          <w:sz w:val="21"/>
          <w:szCs w:val="21"/>
          <w:lang w:eastAsia="zh-CN"/>
        </w:rPr>
      </w:pPr>
      <w:r>
        <w:rPr>
          <w:rFonts w:ascii="Adobe 宋体 Std L" w:eastAsia="Adobe 宋体 Std L" w:hAnsi="Adobe 宋体 Std L" w:hint="eastAsia"/>
          <w:sz w:val="21"/>
          <w:szCs w:val="21"/>
          <w:lang w:eastAsia="zh-CN"/>
        </w:rPr>
        <w:t>[8]</w:t>
      </w:r>
      <w:r w:rsidRPr="00A77296">
        <w:rPr>
          <w:rFonts w:ascii="Adobe 宋体 Std L" w:eastAsia="Adobe 宋体 Std L" w:hAnsi="Adobe 宋体 Std L" w:hint="eastAsia"/>
          <w:sz w:val="21"/>
          <w:szCs w:val="21"/>
          <w:lang w:eastAsia="zh-CN"/>
        </w:rPr>
        <w:t>李</w:t>
      </w:r>
      <w:proofErr w:type="gramStart"/>
      <w:r w:rsidRPr="00A77296">
        <w:rPr>
          <w:rFonts w:ascii="Adobe 宋体 Std L" w:eastAsia="Adobe 宋体 Std L" w:hAnsi="Adobe 宋体 Std L" w:hint="eastAsia"/>
          <w:sz w:val="21"/>
          <w:szCs w:val="21"/>
          <w:lang w:eastAsia="zh-CN"/>
        </w:rPr>
        <w:t>一</w:t>
      </w:r>
      <w:proofErr w:type="gramEnd"/>
      <w:r w:rsidRPr="00A77296">
        <w:rPr>
          <w:rFonts w:ascii="Adobe 宋体 Std L" w:eastAsia="Adobe 宋体 Std L" w:hAnsi="Adobe 宋体 Std L" w:hint="eastAsia"/>
          <w:sz w:val="21"/>
          <w:szCs w:val="21"/>
          <w:lang w:eastAsia="zh-CN"/>
        </w:rPr>
        <w:t>凡.脑卒中人群下肢康复设备感性设计[D].青岛：青岛理工大学，2023.</w:t>
      </w:r>
    </w:p>
    <w:p w14:paraId="65762850" w14:textId="31CA5D88" w:rsidR="001C334E" w:rsidRDefault="00A77296" w:rsidP="00840E9B">
      <w:pPr>
        <w:rPr>
          <w:rFonts w:ascii="Adobe 宋体 Std L" w:eastAsia="Adobe 宋体 Std L" w:hAnsi="Adobe 宋体 Std L"/>
          <w:sz w:val="21"/>
          <w:szCs w:val="21"/>
          <w:lang w:eastAsia="zh-CN"/>
        </w:rPr>
      </w:pPr>
      <w:r w:rsidRPr="00A77296">
        <w:rPr>
          <w:rFonts w:ascii="Adobe 宋体 Std L" w:eastAsia="Adobe 宋体 Std L" w:hAnsi="Adobe 宋体 Std L" w:hint="eastAsia"/>
          <w:sz w:val="21"/>
          <w:szCs w:val="21"/>
          <w:lang w:eastAsia="zh-CN"/>
        </w:rPr>
        <w:lastRenderedPageBreak/>
        <w:t>[</w:t>
      </w:r>
      <w:r>
        <w:rPr>
          <w:rFonts w:ascii="Adobe 宋体 Std L" w:eastAsia="Adobe 宋体 Std L" w:hAnsi="Adobe 宋体 Std L" w:hint="eastAsia"/>
          <w:sz w:val="21"/>
          <w:szCs w:val="21"/>
          <w:lang w:eastAsia="zh-CN"/>
        </w:rPr>
        <w:t>9</w:t>
      </w:r>
      <w:r w:rsidRPr="00A77296">
        <w:rPr>
          <w:rFonts w:ascii="Adobe 宋体 Std L" w:eastAsia="Adobe 宋体 Std L" w:hAnsi="Adobe 宋体 Std L" w:hint="eastAsia"/>
          <w:sz w:val="21"/>
          <w:szCs w:val="21"/>
          <w:lang w:eastAsia="zh-CN"/>
        </w:rPr>
        <w:t>] 白雪，梁文渊，王强，等.下肢外骨骼机器人研究进展及趋势[J].中国科技信息，2023,(17):146-149.</w:t>
      </w:r>
    </w:p>
    <w:p w14:paraId="3086B7C3" w14:textId="5F804670" w:rsidR="00A77296" w:rsidRDefault="00A77296" w:rsidP="00840E9B">
      <w:pPr>
        <w:rPr>
          <w:rFonts w:ascii="Adobe 宋体 Std L" w:eastAsia="Adobe 宋体 Std L" w:hAnsi="Adobe 宋体 Std L"/>
          <w:sz w:val="21"/>
          <w:szCs w:val="21"/>
          <w:lang w:eastAsia="zh-CN"/>
        </w:rPr>
      </w:pPr>
      <w:r>
        <w:rPr>
          <w:rFonts w:ascii="Adobe 宋体 Std L" w:eastAsia="Adobe 宋体 Std L" w:hAnsi="Adobe 宋体 Std L" w:hint="eastAsia"/>
          <w:sz w:val="21"/>
          <w:szCs w:val="21"/>
          <w:lang w:eastAsia="zh-CN"/>
        </w:rPr>
        <w:t>[</w:t>
      </w:r>
      <w:proofErr w:type="gramStart"/>
      <w:r>
        <w:rPr>
          <w:rFonts w:ascii="Adobe 宋体 Std L" w:eastAsia="Adobe 宋体 Std L" w:hAnsi="Adobe 宋体 Std L" w:hint="eastAsia"/>
          <w:sz w:val="21"/>
          <w:szCs w:val="21"/>
          <w:lang w:eastAsia="zh-CN"/>
        </w:rPr>
        <w:t>10]</w:t>
      </w:r>
      <w:r w:rsidR="00902977" w:rsidRPr="00902977">
        <w:rPr>
          <w:rFonts w:ascii="Adobe 宋体 Std L" w:eastAsia="Adobe 宋体 Std L" w:hAnsi="Adobe 宋体 Std L"/>
          <w:sz w:val="21"/>
          <w:szCs w:val="21"/>
          <w:lang w:eastAsia="zh-CN"/>
        </w:rPr>
        <w:t>TIJJANI</w:t>
      </w:r>
      <w:proofErr w:type="gramEnd"/>
      <w:r w:rsidR="00902977" w:rsidRPr="00902977">
        <w:rPr>
          <w:rFonts w:ascii="Adobe 宋体 Std L" w:eastAsia="Adobe 宋体 Std L" w:hAnsi="Adobe 宋体 Std L"/>
          <w:sz w:val="21"/>
          <w:szCs w:val="21"/>
          <w:lang w:eastAsia="zh-CN"/>
        </w:rPr>
        <w:t xml:space="preserve"> I,KUMAR S,BOUKHEDDIMI M.A survey on design and control of lower </w:t>
      </w:r>
      <w:proofErr w:type="spellStart"/>
      <w:r w:rsidR="00902977" w:rsidRPr="00902977">
        <w:rPr>
          <w:rFonts w:ascii="Adobe 宋体 Std L" w:eastAsia="Adobe 宋体 Std L" w:hAnsi="Adobe 宋体 Std L"/>
          <w:sz w:val="21"/>
          <w:szCs w:val="21"/>
          <w:lang w:eastAsia="zh-CN"/>
        </w:rPr>
        <w:t>extremityexoskeletons</w:t>
      </w:r>
      <w:proofErr w:type="spellEnd"/>
      <w:r w:rsidR="00902977" w:rsidRPr="00902977">
        <w:rPr>
          <w:rFonts w:ascii="Adobe 宋体 Std L" w:eastAsia="Adobe 宋体 Std L" w:hAnsi="Adobe 宋体 Std L"/>
          <w:sz w:val="21"/>
          <w:szCs w:val="21"/>
          <w:lang w:eastAsia="zh-CN"/>
        </w:rPr>
        <w:t xml:space="preserve"> for bipedal walking[J].Applied Sciences,2022,12(5):2395.</w:t>
      </w:r>
    </w:p>
    <w:p w14:paraId="0045C4F6" w14:textId="65163030" w:rsidR="00902977" w:rsidRDefault="00902977" w:rsidP="00840E9B">
      <w:pPr>
        <w:rPr>
          <w:rFonts w:ascii="Adobe 宋体 Std L" w:eastAsia="Adobe 宋体 Std L" w:hAnsi="Adobe 宋体 Std L"/>
          <w:sz w:val="21"/>
          <w:szCs w:val="21"/>
          <w:lang w:eastAsia="zh-CN"/>
        </w:rPr>
      </w:pPr>
      <w:r>
        <w:rPr>
          <w:rFonts w:ascii="Adobe 宋体 Std L" w:eastAsia="Adobe 宋体 Std L" w:hAnsi="Adobe 宋体 Std L" w:hint="eastAsia"/>
          <w:sz w:val="21"/>
          <w:szCs w:val="21"/>
          <w:lang w:eastAsia="zh-CN"/>
        </w:rPr>
        <w:t>[11]</w:t>
      </w:r>
      <w:r w:rsidRPr="00902977">
        <w:rPr>
          <w:rFonts w:ascii="Adobe 宋体 Std L" w:eastAsia="Adobe 宋体 Std L" w:hAnsi="Adobe 宋体 Std L" w:hint="eastAsia"/>
          <w:sz w:val="21"/>
          <w:szCs w:val="21"/>
          <w:lang w:eastAsia="zh-CN"/>
        </w:rPr>
        <w:t>杨鹏,刘作军,耿艳利,等.智能下肢假肢关键技术研究进展[J].河北工业大学学报,2013,42(01):76-80.</w:t>
      </w:r>
    </w:p>
    <w:p w14:paraId="4E4A810E" w14:textId="1E670A3A" w:rsidR="001B5A27" w:rsidRPr="001B5A27" w:rsidRDefault="001B5A27" w:rsidP="001B5A27">
      <w:pPr>
        <w:rPr>
          <w:rFonts w:ascii="Adobe 宋体 Std L" w:eastAsia="Adobe 宋体 Std L" w:hAnsi="Adobe 宋体 Std L"/>
          <w:sz w:val="21"/>
          <w:szCs w:val="21"/>
          <w:lang w:eastAsia="zh-CN"/>
        </w:rPr>
      </w:pPr>
      <w:r w:rsidRPr="001B5A27">
        <w:rPr>
          <w:rFonts w:ascii="Adobe 宋体 Std L" w:eastAsia="Adobe 宋体 Std L" w:hAnsi="Adobe 宋体 Std L"/>
          <w:sz w:val="21"/>
          <w:szCs w:val="21"/>
          <w:lang w:eastAsia="zh-CN"/>
        </w:rPr>
        <w:t>[</w:t>
      </w:r>
      <w:proofErr w:type="gramStart"/>
      <w:r>
        <w:rPr>
          <w:rFonts w:ascii="Adobe 宋体 Std L" w:eastAsia="Adobe 宋体 Std L" w:hAnsi="Adobe 宋体 Std L" w:hint="eastAsia"/>
          <w:sz w:val="21"/>
          <w:szCs w:val="21"/>
          <w:lang w:eastAsia="zh-CN"/>
        </w:rPr>
        <w:t>12</w:t>
      </w:r>
      <w:r w:rsidRPr="001B5A27">
        <w:rPr>
          <w:rFonts w:ascii="Adobe 宋体 Std L" w:eastAsia="Adobe 宋体 Std L" w:hAnsi="Adobe 宋体 Std L"/>
          <w:sz w:val="21"/>
          <w:szCs w:val="21"/>
          <w:lang w:eastAsia="zh-CN"/>
        </w:rPr>
        <w:t>]</w:t>
      </w:r>
      <w:proofErr w:type="spellStart"/>
      <w:r w:rsidRPr="001B5A27">
        <w:rPr>
          <w:rFonts w:ascii="Adobe 宋体 Std L" w:eastAsia="Adobe 宋体 Std L" w:hAnsi="Adobe 宋体 Std L"/>
          <w:sz w:val="21"/>
          <w:szCs w:val="21"/>
          <w:lang w:eastAsia="zh-CN"/>
        </w:rPr>
        <w:t>Vaiman</w:t>
      </w:r>
      <w:proofErr w:type="spellEnd"/>
      <w:proofErr w:type="gramEnd"/>
      <w:r w:rsidRPr="001B5A27">
        <w:rPr>
          <w:rFonts w:ascii="Adobe 宋体 Std L" w:eastAsia="Adobe 宋体 Std L" w:hAnsi="Adobe 宋体 Std L"/>
          <w:sz w:val="21"/>
          <w:szCs w:val="21"/>
          <w:lang w:eastAsia="zh-CN"/>
        </w:rPr>
        <w:t xml:space="preserve"> </w:t>
      </w:r>
      <w:proofErr w:type="spellStart"/>
      <w:r w:rsidRPr="001B5A27">
        <w:rPr>
          <w:rFonts w:ascii="Adobe 宋体 Std L" w:eastAsia="Adobe 宋体 Std L" w:hAnsi="Adobe 宋体 Std L"/>
          <w:sz w:val="21"/>
          <w:szCs w:val="21"/>
          <w:lang w:eastAsia="zh-CN"/>
        </w:rPr>
        <w:t>M,Eviatar</w:t>
      </w:r>
      <w:proofErr w:type="spellEnd"/>
      <w:r w:rsidRPr="001B5A27">
        <w:rPr>
          <w:rFonts w:ascii="Adobe 宋体 Std L" w:eastAsia="Adobe 宋体 Std L" w:hAnsi="Adobe 宋体 Std L"/>
          <w:sz w:val="21"/>
          <w:szCs w:val="21"/>
          <w:lang w:eastAsia="zh-CN"/>
        </w:rPr>
        <w:t xml:space="preserve"> </w:t>
      </w:r>
      <w:proofErr w:type="spellStart"/>
      <w:r w:rsidRPr="001B5A27">
        <w:rPr>
          <w:rFonts w:ascii="Adobe 宋体 Std L" w:eastAsia="Adobe 宋体 Std L" w:hAnsi="Adobe 宋体 Std L"/>
          <w:sz w:val="21"/>
          <w:szCs w:val="21"/>
          <w:lang w:eastAsia="zh-CN"/>
        </w:rPr>
        <w:t>E.Surface</w:t>
      </w:r>
      <w:proofErr w:type="spellEnd"/>
      <w:r w:rsidRPr="001B5A27">
        <w:rPr>
          <w:rFonts w:ascii="Adobe 宋体 Std L" w:eastAsia="Adobe 宋体 Std L" w:hAnsi="Adobe 宋体 Std L"/>
          <w:sz w:val="21"/>
          <w:szCs w:val="21"/>
          <w:lang w:eastAsia="zh-CN"/>
        </w:rPr>
        <w:t xml:space="preserve"> electromyography as a screening method for evaluation of dysphagia and odynophagia[J].</w:t>
      </w:r>
      <w:proofErr w:type="spellStart"/>
      <w:r w:rsidRPr="001B5A27">
        <w:rPr>
          <w:rFonts w:ascii="Adobe 宋体 Std L" w:eastAsia="Adobe 宋体 Std L" w:hAnsi="Adobe 宋体 Std L"/>
          <w:sz w:val="21"/>
          <w:szCs w:val="21"/>
          <w:lang w:eastAsia="zh-CN"/>
        </w:rPr>
        <w:t>Headface</w:t>
      </w:r>
      <w:proofErr w:type="spellEnd"/>
      <w:r w:rsidRPr="001B5A27">
        <w:rPr>
          <w:rFonts w:ascii="Adobe 宋体 Std L" w:eastAsia="Adobe 宋体 Std L" w:hAnsi="Adobe 宋体 Std L"/>
          <w:sz w:val="21"/>
          <w:szCs w:val="21"/>
          <w:lang w:eastAsia="zh-CN"/>
        </w:rPr>
        <w:t xml:space="preserve"> medicine,2009,5(1):1-11.</w:t>
      </w:r>
    </w:p>
    <w:p w14:paraId="1B45E74E" w14:textId="29FF9166" w:rsidR="001B5A27" w:rsidRPr="001B5A27" w:rsidRDefault="001B5A27" w:rsidP="001B5A27">
      <w:pPr>
        <w:rPr>
          <w:rFonts w:ascii="Adobe 宋体 Std L" w:eastAsia="Adobe 宋体 Std L" w:hAnsi="Adobe 宋体 Std L" w:hint="eastAsia"/>
          <w:sz w:val="21"/>
          <w:szCs w:val="21"/>
          <w:lang w:eastAsia="zh-CN"/>
        </w:rPr>
      </w:pPr>
      <w:r w:rsidRPr="001B5A27">
        <w:rPr>
          <w:rFonts w:ascii="Adobe 宋体 Std L" w:eastAsia="Adobe 宋体 Std L" w:hAnsi="Adobe 宋体 Std L" w:hint="eastAsia"/>
          <w:sz w:val="21"/>
          <w:szCs w:val="21"/>
          <w:lang w:eastAsia="zh-CN"/>
        </w:rPr>
        <w:t>[</w:t>
      </w:r>
      <w:r>
        <w:rPr>
          <w:rFonts w:ascii="Adobe 宋体 Std L" w:eastAsia="Adobe 宋体 Std L" w:hAnsi="Adobe 宋体 Std L" w:hint="eastAsia"/>
          <w:sz w:val="21"/>
          <w:szCs w:val="21"/>
          <w:lang w:eastAsia="zh-CN"/>
        </w:rPr>
        <w:t>13</w:t>
      </w:r>
      <w:r w:rsidRPr="001B5A27">
        <w:rPr>
          <w:rFonts w:ascii="Adobe 宋体 Std L" w:eastAsia="Adobe 宋体 Std L" w:hAnsi="Adobe 宋体 Std L" w:hint="eastAsia"/>
          <w:sz w:val="21"/>
          <w:szCs w:val="21"/>
          <w:lang w:eastAsia="zh-CN"/>
        </w:rPr>
        <w:t>]刘玲玲,冯珍.表面肌电图技术在</w:t>
      </w:r>
      <w:proofErr w:type="gramStart"/>
      <w:r w:rsidRPr="001B5A27">
        <w:rPr>
          <w:rFonts w:ascii="Adobe 宋体 Std L" w:eastAsia="Adobe 宋体 Std L" w:hAnsi="Adobe 宋体 Std L" w:hint="eastAsia"/>
          <w:sz w:val="21"/>
          <w:szCs w:val="21"/>
          <w:lang w:eastAsia="zh-CN"/>
        </w:rPr>
        <w:t>卒中后咽期</w:t>
      </w:r>
      <w:proofErr w:type="gramEnd"/>
      <w:r w:rsidRPr="001B5A27">
        <w:rPr>
          <w:rFonts w:ascii="Adobe 宋体 Std L" w:eastAsia="Adobe 宋体 Std L" w:hAnsi="Adobe 宋体 Std L" w:hint="eastAsia"/>
          <w:sz w:val="21"/>
          <w:szCs w:val="21"/>
          <w:lang w:eastAsia="zh-CN"/>
        </w:rPr>
        <w:t>吞咽功能障碍评估中的应用研究[J].中国康复医学杂志,2017,32(05):534-538.</w:t>
      </w:r>
    </w:p>
    <w:p w14:paraId="63C7606B" w14:textId="70D4C297" w:rsidR="001B5A27" w:rsidRPr="001B5A27" w:rsidRDefault="001B5A27" w:rsidP="001B5A27">
      <w:pPr>
        <w:rPr>
          <w:rFonts w:ascii="Adobe 宋体 Std L" w:eastAsia="Adobe 宋体 Std L" w:hAnsi="Adobe 宋体 Std L" w:hint="eastAsia"/>
          <w:sz w:val="21"/>
          <w:szCs w:val="21"/>
          <w:lang w:eastAsia="zh-CN"/>
        </w:rPr>
      </w:pPr>
      <w:r w:rsidRPr="001B5A27">
        <w:rPr>
          <w:rFonts w:ascii="Adobe 宋体 Std L" w:eastAsia="Adobe 宋体 Std L" w:hAnsi="Adobe 宋体 Std L" w:hint="eastAsia"/>
          <w:sz w:val="21"/>
          <w:szCs w:val="21"/>
          <w:lang w:eastAsia="zh-CN"/>
        </w:rPr>
        <w:t>[</w:t>
      </w:r>
      <w:r>
        <w:rPr>
          <w:rFonts w:ascii="Adobe 宋体 Std L" w:eastAsia="Adobe 宋体 Std L" w:hAnsi="Adobe 宋体 Std L" w:hint="eastAsia"/>
          <w:sz w:val="21"/>
          <w:szCs w:val="21"/>
          <w:lang w:eastAsia="zh-CN"/>
        </w:rPr>
        <w:t>14</w:t>
      </w:r>
      <w:r w:rsidRPr="001B5A27">
        <w:rPr>
          <w:rFonts w:ascii="Adobe 宋体 Std L" w:eastAsia="Adobe 宋体 Std L" w:hAnsi="Adobe 宋体 Std L" w:hint="eastAsia"/>
          <w:sz w:val="21"/>
          <w:szCs w:val="21"/>
          <w:lang w:eastAsia="zh-CN"/>
        </w:rPr>
        <w:t>]安子薇,吴庆文,赵雅宁,等.表面肌电图在帕金森病患者综合运动训练疗效评估中的应用[J].中华物理医学与康复杂志,2016,38(10):740-743.</w:t>
      </w:r>
    </w:p>
    <w:p w14:paraId="1D866355" w14:textId="27107883" w:rsidR="001B5A27" w:rsidRDefault="001B5A27" w:rsidP="001B5A27">
      <w:pPr>
        <w:rPr>
          <w:rFonts w:ascii="Adobe 宋体 Std L" w:eastAsia="Adobe 宋体 Std L" w:hAnsi="Adobe 宋体 Std L"/>
          <w:sz w:val="21"/>
          <w:szCs w:val="21"/>
          <w:lang w:eastAsia="zh-CN"/>
        </w:rPr>
      </w:pPr>
      <w:r w:rsidRPr="001B5A27">
        <w:rPr>
          <w:rFonts w:ascii="Adobe 宋体 Std L" w:eastAsia="Adobe 宋体 Std L" w:hAnsi="Adobe 宋体 Std L"/>
          <w:sz w:val="21"/>
          <w:szCs w:val="21"/>
          <w:lang w:eastAsia="zh-CN"/>
        </w:rPr>
        <w:t>[</w:t>
      </w:r>
      <w:proofErr w:type="gramStart"/>
      <w:r w:rsidRPr="001B5A27">
        <w:rPr>
          <w:rFonts w:ascii="Adobe 宋体 Std L" w:eastAsia="Adobe 宋体 Std L" w:hAnsi="Adobe 宋体 Std L"/>
          <w:sz w:val="21"/>
          <w:szCs w:val="21"/>
          <w:lang w:eastAsia="zh-CN"/>
        </w:rPr>
        <w:t>1</w:t>
      </w:r>
      <w:r>
        <w:rPr>
          <w:rFonts w:ascii="Adobe 宋体 Std L" w:eastAsia="Adobe 宋体 Std L" w:hAnsi="Adobe 宋体 Std L" w:hint="eastAsia"/>
          <w:sz w:val="21"/>
          <w:szCs w:val="21"/>
          <w:lang w:eastAsia="zh-CN"/>
        </w:rPr>
        <w:t>5</w:t>
      </w:r>
      <w:r w:rsidRPr="001B5A27">
        <w:rPr>
          <w:rFonts w:ascii="Adobe 宋体 Std L" w:eastAsia="Adobe 宋体 Std L" w:hAnsi="Adobe 宋体 Std L"/>
          <w:sz w:val="21"/>
          <w:szCs w:val="21"/>
          <w:lang w:eastAsia="zh-CN"/>
        </w:rPr>
        <w:t>]De</w:t>
      </w:r>
      <w:proofErr w:type="gramEnd"/>
      <w:r w:rsidRPr="001B5A27">
        <w:rPr>
          <w:rFonts w:ascii="Adobe 宋体 Std L" w:eastAsia="Adobe 宋体 Std L" w:hAnsi="Adobe 宋体 Std L"/>
          <w:sz w:val="21"/>
          <w:szCs w:val="21"/>
          <w:lang w:eastAsia="zh-CN"/>
        </w:rPr>
        <w:t xml:space="preserve"> Venuto </w:t>
      </w:r>
      <w:proofErr w:type="spellStart"/>
      <w:r w:rsidRPr="001B5A27">
        <w:rPr>
          <w:rFonts w:ascii="Adobe 宋体 Std L" w:eastAsia="Adobe 宋体 Std L" w:hAnsi="Adobe 宋体 Std L"/>
          <w:sz w:val="21"/>
          <w:szCs w:val="21"/>
          <w:lang w:eastAsia="zh-CN"/>
        </w:rPr>
        <w:t>D,Annese</w:t>
      </w:r>
      <w:proofErr w:type="spellEnd"/>
      <w:r w:rsidRPr="001B5A27">
        <w:rPr>
          <w:rFonts w:ascii="Adobe 宋体 Std L" w:eastAsia="Adobe 宋体 Std L" w:hAnsi="Adobe 宋体 Std L"/>
          <w:sz w:val="21"/>
          <w:szCs w:val="21"/>
          <w:lang w:eastAsia="zh-CN"/>
        </w:rPr>
        <w:t xml:space="preserve"> V </w:t>
      </w:r>
      <w:proofErr w:type="spellStart"/>
      <w:r w:rsidRPr="001B5A27">
        <w:rPr>
          <w:rFonts w:ascii="Adobe 宋体 Std L" w:eastAsia="Adobe 宋体 Std L" w:hAnsi="Adobe 宋体 Std L"/>
          <w:sz w:val="21"/>
          <w:szCs w:val="21"/>
          <w:lang w:eastAsia="zh-CN"/>
        </w:rPr>
        <w:t>F,Mezzina</w:t>
      </w:r>
      <w:proofErr w:type="spellEnd"/>
      <w:r w:rsidRPr="001B5A27">
        <w:rPr>
          <w:rFonts w:ascii="Adobe 宋体 Std L" w:eastAsia="Adobe 宋体 Std L" w:hAnsi="Adobe 宋体 Std L"/>
          <w:sz w:val="21"/>
          <w:szCs w:val="21"/>
          <w:lang w:eastAsia="zh-CN"/>
        </w:rPr>
        <w:t xml:space="preserve"> </w:t>
      </w:r>
      <w:proofErr w:type="spellStart"/>
      <w:r w:rsidRPr="001B5A27">
        <w:rPr>
          <w:rFonts w:ascii="Adobe 宋体 Std L" w:eastAsia="Adobe 宋体 Std L" w:hAnsi="Adobe 宋体 Std L"/>
          <w:sz w:val="21"/>
          <w:szCs w:val="21"/>
          <w:lang w:eastAsia="zh-CN"/>
        </w:rPr>
        <w:t>G,et</w:t>
      </w:r>
      <w:proofErr w:type="spellEnd"/>
      <w:r w:rsidRPr="001B5A27">
        <w:rPr>
          <w:rFonts w:ascii="Adobe 宋体 Std L" w:eastAsia="Adobe 宋体 Std L" w:hAnsi="Adobe 宋体 Std L"/>
          <w:sz w:val="21"/>
          <w:szCs w:val="21"/>
          <w:lang w:eastAsia="zh-CN"/>
        </w:rPr>
        <w:t xml:space="preserve"> </w:t>
      </w:r>
      <w:proofErr w:type="spellStart"/>
      <w:r w:rsidRPr="001B5A27">
        <w:rPr>
          <w:rFonts w:ascii="Adobe 宋体 Std L" w:eastAsia="Adobe 宋体 Std L" w:hAnsi="Adobe 宋体 Std L"/>
          <w:sz w:val="21"/>
          <w:szCs w:val="21"/>
          <w:lang w:eastAsia="zh-CN"/>
        </w:rPr>
        <w:t>al.FPGA</w:t>
      </w:r>
      <w:proofErr w:type="spellEnd"/>
      <w:r w:rsidRPr="001B5A27">
        <w:rPr>
          <w:rFonts w:ascii="Adobe 宋体 Std L" w:eastAsia="Adobe 宋体 Std L" w:hAnsi="Adobe 宋体 Std L"/>
          <w:sz w:val="21"/>
          <w:szCs w:val="21"/>
          <w:lang w:eastAsia="zh-CN"/>
        </w:rPr>
        <w:t xml:space="preserve">-based embedded cyber-physical platform to assess gait and postural stability in Parkinson’s disease[J].IEEE Transactions on </w:t>
      </w:r>
      <w:proofErr w:type="spellStart"/>
      <w:r w:rsidRPr="001B5A27">
        <w:rPr>
          <w:rFonts w:ascii="Adobe 宋体 Std L" w:eastAsia="Adobe 宋体 Std L" w:hAnsi="Adobe 宋体 Std L"/>
          <w:sz w:val="21"/>
          <w:szCs w:val="21"/>
          <w:lang w:eastAsia="zh-CN"/>
        </w:rPr>
        <w:t>Components,Packaging</w:t>
      </w:r>
      <w:proofErr w:type="spellEnd"/>
      <w:r w:rsidRPr="001B5A27">
        <w:rPr>
          <w:rFonts w:ascii="Adobe 宋体 Std L" w:eastAsia="Adobe 宋体 Std L" w:hAnsi="Adobe 宋体 Std L"/>
          <w:sz w:val="21"/>
          <w:szCs w:val="21"/>
          <w:lang w:eastAsia="zh-CN"/>
        </w:rPr>
        <w:t xml:space="preserve"> Manufacturing Technology,2018,8(7):1167-1179.</w:t>
      </w:r>
    </w:p>
    <w:p w14:paraId="210BFEAA" w14:textId="7FEB8B38" w:rsidR="001B5A27" w:rsidRDefault="00806196" w:rsidP="001B5A27">
      <w:pPr>
        <w:rPr>
          <w:rFonts w:ascii="Adobe 宋体 Std L" w:eastAsia="Adobe 宋体 Std L" w:hAnsi="Adobe 宋体 Std L"/>
          <w:sz w:val="21"/>
          <w:szCs w:val="21"/>
          <w:lang w:eastAsia="zh-CN"/>
        </w:rPr>
      </w:pPr>
      <w:r w:rsidRPr="00806196">
        <w:rPr>
          <w:rFonts w:ascii="Adobe 宋体 Std L" w:eastAsia="Adobe 宋体 Std L" w:hAnsi="Adobe 宋体 Std L" w:hint="eastAsia"/>
          <w:sz w:val="21"/>
          <w:szCs w:val="21"/>
          <w:lang w:eastAsia="zh-CN"/>
        </w:rPr>
        <w:t>[</w:t>
      </w:r>
      <w:r>
        <w:rPr>
          <w:rFonts w:ascii="Adobe 宋体 Std L" w:eastAsia="Adobe 宋体 Std L" w:hAnsi="Adobe 宋体 Std L" w:hint="eastAsia"/>
          <w:sz w:val="21"/>
          <w:szCs w:val="21"/>
          <w:lang w:eastAsia="zh-CN"/>
        </w:rPr>
        <w:t>16</w:t>
      </w:r>
      <w:r w:rsidRPr="00806196">
        <w:rPr>
          <w:rFonts w:ascii="Adobe 宋体 Std L" w:eastAsia="Adobe 宋体 Std L" w:hAnsi="Adobe 宋体 Std L" w:hint="eastAsia"/>
          <w:sz w:val="21"/>
          <w:szCs w:val="21"/>
          <w:lang w:eastAsia="zh-CN"/>
        </w:rPr>
        <w:t>]奥托博克集团.C-Leg4第四代智能仿生膝关节.[2022-05-15</w:t>
      </w:r>
      <w:proofErr w:type="gramStart"/>
      <w:r w:rsidRPr="00806196">
        <w:rPr>
          <w:rFonts w:ascii="Adobe 宋体 Std L" w:eastAsia="Adobe 宋体 Std L" w:hAnsi="Adobe 宋体 Std L" w:hint="eastAsia"/>
          <w:sz w:val="21"/>
          <w:szCs w:val="21"/>
          <w:lang w:eastAsia="zh-CN"/>
        </w:rPr>
        <w:t>].https://www.ottobock.com.cn/%E5%81%87%E8%82%A2/%E4%BA%A7%E5%93%81-a-to-z/c-leg-4/</w:t>
      </w:r>
      <w:proofErr w:type="gramEnd"/>
      <w:r w:rsidRPr="00806196">
        <w:rPr>
          <w:rFonts w:ascii="Adobe 宋体 Std L" w:eastAsia="Adobe 宋体 Std L" w:hAnsi="Adobe 宋体 Std L" w:hint="eastAsia"/>
          <w:sz w:val="21"/>
          <w:szCs w:val="21"/>
          <w:lang w:eastAsia="zh-CN"/>
        </w:rPr>
        <w:t>.</w:t>
      </w:r>
    </w:p>
    <w:p w14:paraId="268283E3" w14:textId="64C373FE" w:rsidR="00806196" w:rsidRDefault="00806196" w:rsidP="001B5A27">
      <w:pPr>
        <w:rPr>
          <w:rFonts w:ascii="Adobe 宋体 Std L" w:eastAsia="Adobe 宋体 Std L" w:hAnsi="Adobe 宋体 Std L"/>
          <w:sz w:val="21"/>
          <w:szCs w:val="21"/>
          <w:lang w:eastAsia="zh-CN"/>
        </w:rPr>
      </w:pPr>
      <w:r w:rsidRPr="00806196">
        <w:rPr>
          <w:rFonts w:ascii="Adobe 宋体 Std L" w:eastAsia="Adobe 宋体 Std L" w:hAnsi="Adobe 宋体 Std L"/>
          <w:sz w:val="21"/>
          <w:szCs w:val="21"/>
          <w:lang w:eastAsia="zh-CN"/>
        </w:rPr>
        <w:t>[</w:t>
      </w:r>
      <w:proofErr w:type="gramStart"/>
      <w:r w:rsidRPr="00806196">
        <w:rPr>
          <w:rFonts w:ascii="Adobe 宋体 Std L" w:eastAsia="Adobe 宋体 Std L" w:hAnsi="Adobe 宋体 Std L"/>
          <w:sz w:val="21"/>
          <w:szCs w:val="21"/>
          <w:lang w:eastAsia="zh-CN"/>
        </w:rPr>
        <w:t>1</w:t>
      </w:r>
      <w:r>
        <w:rPr>
          <w:rFonts w:ascii="Adobe 宋体 Std L" w:eastAsia="Adobe 宋体 Std L" w:hAnsi="Adobe 宋体 Std L" w:hint="eastAsia"/>
          <w:sz w:val="21"/>
          <w:szCs w:val="21"/>
          <w:lang w:eastAsia="zh-CN"/>
        </w:rPr>
        <w:t>7</w:t>
      </w:r>
      <w:r w:rsidRPr="00806196">
        <w:rPr>
          <w:rFonts w:ascii="Adobe 宋体 Std L" w:eastAsia="Adobe 宋体 Std L" w:hAnsi="Adobe 宋体 Std L"/>
          <w:sz w:val="21"/>
          <w:szCs w:val="21"/>
          <w:lang w:eastAsia="zh-CN"/>
        </w:rPr>
        <w:t>]Pons</w:t>
      </w:r>
      <w:proofErr w:type="gramEnd"/>
      <w:r w:rsidRPr="00806196">
        <w:rPr>
          <w:rFonts w:ascii="Adobe 宋体 Std L" w:eastAsia="Adobe 宋体 Std L" w:hAnsi="Adobe 宋体 Std L"/>
          <w:sz w:val="21"/>
          <w:szCs w:val="21"/>
          <w:lang w:eastAsia="zh-CN"/>
        </w:rPr>
        <w:t xml:space="preserve"> J L,</w:t>
      </w:r>
      <w:proofErr w:type="spellStart"/>
      <w:r w:rsidRPr="00806196">
        <w:rPr>
          <w:rFonts w:ascii="Adobe 宋体 Std L" w:eastAsia="Adobe 宋体 Std L" w:hAnsi="Adobe 宋体 Std L"/>
          <w:sz w:val="21"/>
          <w:szCs w:val="21"/>
          <w:lang w:eastAsia="zh-CN"/>
        </w:rPr>
        <w:t>Rocon</w:t>
      </w:r>
      <w:proofErr w:type="spellEnd"/>
      <w:r w:rsidRPr="00806196">
        <w:rPr>
          <w:rFonts w:ascii="Adobe 宋体 Std L" w:eastAsia="Adobe 宋体 Std L" w:hAnsi="Adobe 宋体 Std L"/>
          <w:sz w:val="21"/>
          <w:szCs w:val="21"/>
          <w:lang w:eastAsia="zh-CN"/>
        </w:rPr>
        <w:t xml:space="preserve"> </w:t>
      </w:r>
      <w:proofErr w:type="spellStart"/>
      <w:r w:rsidRPr="00806196">
        <w:rPr>
          <w:rFonts w:ascii="Adobe 宋体 Std L" w:eastAsia="Adobe 宋体 Std L" w:hAnsi="Adobe 宋体 Std L"/>
          <w:sz w:val="21"/>
          <w:szCs w:val="21"/>
          <w:lang w:eastAsia="zh-CN"/>
        </w:rPr>
        <w:t>E,Ceres</w:t>
      </w:r>
      <w:proofErr w:type="spellEnd"/>
      <w:r w:rsidRPr="00806196">
        <w:rPr>
          <w:rFonts w:ascii="Adobe 宋体 Std L" w:eastAsia="Adobe 宋体 Std L" w:hAnsi="Adobe 宋体 Std L"/>
          <w:sz w:val="21"/>
          <w:szCs w:val="21"/>
          <w:lang w:eastAsia="zh-CN"/>
        </w:rPr>
        <w:t xml:space="preserve"> </w:t>
      </w:r>
      <w:proofErr w:type="spellStart"/>
      <w:r w:rsidRPr="00806196">
        <w:rPr>
          <w:rFonts w:ascii="Adobe 宋体 Std L" w:eastAsia="Adobe 宋体 Std L" w:hAnsi="Adobe 宋体 Std L"/>
          <w:sz w:val="21"/>
          <w:szCs w:val="21"/>
          <w:lang w:eastAsia="zh-CN"/>
        </w:rPr>
        <w:t>R,et</w:t>
      </w:r>
      <w:proofErr w:type="spellEnd"/>
      <w:r w:rsidRPr="00806196">
        <w:rPr>
          <w:rFonts w:ascii="Adobe 宋体 Std L" w:eastAsia="Adobe 宋体 Std L" w:hAnsi="Adobe 宋体 Std L"/>
          <w:sz w:val="21"/>
          <w:szCs w:val="21"/>
          <w:lang w:eastAsia="zh-CN"/>
        </w:rPr>
        <w:t xml:space="preserve"> </w:t>
      </w:r>
      <w:proofErr w:type="spellStart"/>
      <w:r w:rsidRPr="00806196">
        <w:rPr>
          <w:rFonts w:ascii="Adobe 宋体 Std L" w:eastAsia="Adobe 宋体 Std L" w:hAnsi="Adobe 宋体 Std L"/>
          <w:sz w:val="21"/>
          <w:szCs w:val="21"/>
          <w:lang w:eastAsia="zh-CN"/>
        </w:rPr>
        <w:t>al.The</w:t>
      </w:r>
      <w:proofErr w:type="spellEnd"/>
      <w:r w:rsidRPr="00806196">
        <w:rPr>
          <w:rFonts w:ascii="Adobe 宋体 Std L" w:eastAsia="Adobe 宋体 Std L" w:hAnsi="Adobe 宋体 Std L"/>
          <w:sz w:val="21"/>
          <w:szCs w:val="21"/>
          <w:lang w:eastAsia="zh-CN"/>
        </w:rPr>
        <w:t xml:space="preserve"> MANUS-HAND </w:t>
      </w:r>
      <w:proofErr w:type="spellStart"/>
      <w:r w:rsidRPr="00806196">
        <w:rPr>
          <w:rFonts w:ascii="Adobe 宋体 Std L" w:eastAsia="Adobe 宋体 Std L" w:hAnsi="Adobe 宋体 Std L"/>
          <w:sz w:val="21"/>
          <w:szCs w:val="21"/>
          <w:lang w:eastAsia="zh-CN"/>
        </w:rPr>
        <w:t>dextrous</w:t>
      </w:r>
      <w:proofErr w:type="spellEnd"/>
      <w:r w:rsidRPr="00806196">
        <w:rPr>
          <w:rFonts w:ascii="Adobe 宋体 Std L" w:eastAsia="Adobe 宋体 Std L" w:hAnsi="Adobe 宋体 Std L"/>
          <w:sz w:val="21"/>
          <w:szCs w:val="21"/>
          <w:lang w:eastAsia="zh-CN"/>
        </w:rPr>
        <w:t xml:space="preserve"> robotics upper limb </w:t>
      </w:r>
      <w:proofErr w:type="spellStart"/>
      <w:r w:rsidRPr="00806196">
        <w:rPr>
          <w:rFonts w:ascii="Adobe 宋体 Std L" w:eastAsia="Adobe 宋体 Std L" w:hAnsi="Adobe 宋体 Std L"/>
          <w:sz w:val="21"/>
          <w:szCs w:val="21"/>
          <w:lang w:eastAsia="zh-CN"/>
        </w:rPr>
        <w:t>prosthesis:mechanical</w:t>
      </w:r>
      <w:proofErr w:type="spellEnd"/>
      <w:r w:rsidRPr="00806196">
        <w:rPr>
          <w:rFonts w:ascii="Adobe 宋体 Std L" w:eastAsia="Adobe 宋体 Std L" w:hAnsi="Adobe 宋体 Std L"/>
          <w:sz w:val="21"/>
          <w:szCs w:val="21"/>
          <w:lang w:eastAsia="zh-CN"/>
        </w:rPr>
        <w:t xml:space="preserve"> and manipulation aspects[J].Autonomous Robots,2004,16(2):143-163.</w:t>
      </w:r>
    </w:p>
    <w:p w14:paraId="43466496" w14:textId="5F6D7F4C" w:rsidR="00806196" w:rsidRDefault="00806196" w:rsidP="001B5A27">
      <w:pPr>
        <w:rPr>
          <w:rFonts w:ascii="Adobe 宋体 Std L" w:eastAsia="Adobe 宋体 Std L" w:hAnsi="Adobe 宋体 Std L"/>
          <w:sz w:val="21"/>
          <w:szCs w:val="21"/>
          <w:lang w:eastAsia="zh-CN"/>
        </w:rPr>
      </w:pPr>
      <w:r w:rsidRPr="00806196">
        <w:rPr>
          <w:rFonts w:ascii="Adobe 宋体 Std L" w:eastAsia="Adobe 宋体 Std L" w:hAnsi="Adobe 宋体 Std L"/>
          <w:sz w:val="21"/>
          <w:szCs w:val="21"/>
          <w:lang w:eastAsia="zh-CN"/>
        </w:rPr>
        <w:t>[</w:t>
      </w:r>
      <w:proofErr w:type="gramStart"/>
      <w:r w:rsidRPr="00806196">
        <w:rPr>
          <w:rFonts w:ascii="Adobe 宋体 Std L" w:eastAsia="Adobe 宋体 Std L" w:hAnsi="Adobe 宋体 Std L"/>
          <w:sz w:val="21"/>
          <w:szCs w:val="21"/>
          <w:lang w:eastAsia="zh-CN"/>
        </w:rPr>
        <w:t>1</w:t>
      </w:r>
      <w:r>
        <w:rPr>
          <w:rFonts w:ascii="Adobe 宋体 Std L" w:eastAsia="Adobe 宋体 Std L" w:hAnsi="Adobe 宋体 Std L" w:hint="eastAsia"/>
          <w:sz w:val="21"/>
          <w:szCs w:val="21"/>
          <w:lang w:eastAsia="zh-CN"/>
        </w:rPr>
        <w:t>8</w:t>
      </w:r>
      <w:r w:rsidRPr="00806196">
        <w:rPr>
          <w:rFonts w:ascii="Adobe 宋体 Std L" w:eastAsia="Adobe 宋体 Std L" w:hAnsi="Adobe 宋体 Std L"/>
          <w:sz w:val="21"/>
          <w:szCs w:val="21"/>
          <w:lang w:eastAsia="zh-CN"/>
        </w:rPr>
        <w:t>]Sumon</w:t>
      </w:r>
      <w:proofErr w:type="gramEnd"/>
      <w:r w:rsidRPr="00806196">
        <w:rPr>
          <w:rFonts w:ascii="Adobe 宋体 Std L" w:eastAsia="Adobe 宋体 Std L" w:hAnsi="Adobe 宋体 Std L"/>
          <w:sz w:val="21"/>
          <w:szCs w:val="21"/>
          <w:lang w:eastAsia="zh-CN"/>
        </w:rPr>
        <w:t xml:space="preserve"> M S </w:t>
      </w:r>
      <w:proofErr w:type="spellStart"/>
      <w:r w:rsidRPr="00806196">
        <w:rPr>
          <w:rFonts w:ascii="Adobe 宋体 Std L" w:eastAsia="Adobe 宋体 Std L" w:hAnsi="Adobe 宋体 Std L"/>
          <w:sz w:val="21"/>
          <w:szCs w:val="21"/>
          <w:lang w:eastAsia="zh-CN"/>
        </w:rPr>
        <w:t>P.First</w:t>
      </w:r>
      <w:proofErr w:type="spellEnd"/>
      <w:r w:rsidRPr="00806196">
        <w:rPr>
          <w:rFonts w:ascii="Adobe 宋体 Std L" w:eastAsia="Adobe 宋体 Std L" w:hAnsi="Adobe 宋体 Std L"/>
          <w:sz w:val="21"/>
          <w:szCs w:val="21"/>
          <w:lang w:eastAsia="zh-CN"/>
        </w:rPr>
        <w:t xml:space="preserve"> man with two mind-controlled prosthetic limbs[J].Bangladesh Medical Journal,2015,44(1):59-60.</w:t>
      </w:r>
    </w:p>
    <w:p w14:paraId="48517778" w14:textId="4BD2374B" w:rsidR="00806196" w:rsidRDefault="00806196" w:rsidP="001B5A27">
      <w:pPr>
        <w:rPr>
          <w:rFonts w:ascii="Adobe 宋体 Std L" w:eastAsia="Adobe 宋体 Std L" w:hAnsi="Adobe 宋体 Std L"/>
          <w:sz w:val="21"/>
          <w:szCs w:val="21"/>
          <w:lang w:eastAsia="zh-CN"/>
        </w:rPr>
      </w:pPr>
      <w:r w:rsidRPr="00806196">
        <w:rPr>
          <w:rFonts w:ascii="Adobe 宋体 Std L" w:eastAsia="Adobe 宋体 Std L" w:hAnsi="Adobe 宋体 Std L" w:hint="eastAsia"/>
          <w:sz w:val="21"/>
          <w:szCs w:val="21"/>
          <w:lang w:eastAsia="zh-CN"/>
        </w:rPr>
        <w:lastRenderedPageBreak/>
        <w:t>[19]杨大鹏,赵京东,姜力,等.三自由度仿人型假手及其肌电控制策略[J].哈尔滨工程大学学报,2009,(7):804-810.</w:t>
      </w:r>
    </w:p>
    <w:p w14:paraId="4A91FFC6" w14:textId="74884DE8" w:rsidR="00806196" w:rsidRDefault="00806196" w:rsidP="001B5A27">
      <w:pPr>
        <w:rPr>
          <w:rFonts w:ascii="Adobe 宋体 Std L" w:eastAsia="Adobe 宋体 Std L" w:hAnsi="Adobe 宋体 Std L"/>
          <w:sz w:val="21"/>
          <w:szCs w:val="21"/>
          <w:lang w:eastAsia="zh-CN"/>
        </w:rPr>
      </w:pPr>
      <w:r w:rsidRPr="00806196">
        <w:rPr>
          <w:rFonts w:ascii="Adobe 宋体 Std L" w:eastAsia="Adobe 宋体 Std L" w:hAnsi="Adobe 宋体 Std L"/>
          <w:sz w:val="21"/>
          <w:szCs w:val="21"/>
          <w:lang w:eastAsia="zh-CN"/>
        </w:rPr>
        <w:t>[</w:t>
      </w:r>
      <w:proofErr w:type="gramStart"/>
      <w:r w:rsidRPr="00806196">
        <w:rPr>
          <w:rFonts w:ascii="Adobe 宋体 Std L" w:eastAsia="Adobe 宋体 Std L" w:hAnsi="Adobe 宋体 Std L"/>
          <w:sz w:val="21"/>
          <w:szCs w:val="21"/>
          <w:lang w:eastAsia="zh-CN"/>
        </w:rPr>
        <w:t>2</w:t>
      </w:r>
      <w:r>
        <w:rPr>
          <w:rFonts w:ascii="Adobe 宋体 Std L" w:eastAsia="Adobe 宋体 Std L" w:hAnsi="Adobe 宋体 Std L" w:hint="eastAsia"/>
          <w:sz w:val="21"/>
          <w:szCs w:val="21"/>
          <w:lang w:eastAsia="zh-CN"/>
        </w:rPr>
        <w:t>0</w:t>
      </w:r>
      <w:r w:rsidRPr="00806196">
        <w:rPr>
          <w:rFonts w:ascii="Adobe 宋体 Std L" w:eastAsia="Adobe 宋体 Std L" w:hAnsi="Adobe 宋体 Std L"/>
          <w:sz w:val="21"/>
          <w:szCs w:val="21"/>
          <w:lang w:eastAsia="zh-CN"/>
        </w:rPr>
        <w:t>]Yeon</w:t>
      </w:r>
      <w:proofErr w:type="gramEnd"/>
      <w:r w:rsidRPr="00806196">
        <w:rPr>
          <w:rFonts w:ascii="Adobe 宋体 Std L" w:eastAsia="Adobe 宋体 Std L" w:hAnsi="Adobe 宋体 Std L"/>
          <w:sz w:val="21"/>
          <w:szCs w:val="21"/>
          <w:lang w:eastAsia="zh-CN"/>
        </w:rPr>
        <w:t xml:space="preserve"> S </w:t>
      </w:r>
      <w:proofErr w:type="spellStart"/>
      <w:r w:rsidRPr="00806196">
        <w:rPr>
          <w:rFonts w:ascii="Adobe 宋体 Std L" w:eastAsia="Adobe 宋体 Std L" w:hAnsi="Adobe 宋体 Std L"/>
          <w:sz w:val="21"/>
          <w:szCs w:val="21"/>
          <w:lang w:eastAsia="zh-CN"/>
        </w:rPr>
        <w:t>H,Shu</w:t>
      </w:r>
      <w:proofErr w:type="spellEnd"/>
      <w:r w:rsidRPr="00806196">
        <w:rPr>
          <w:rFonts w:ascii="Adobe 宋体 Std L" w:eastAsia="Adobe 宋体 Std L" w:hAnsi="Adobe 宋体 Std L"/>
          <w:sz w:val="21"/>
          <w:szCs w:val="21"/>
          <w:lang w:eastAsia="zh-CN"/>
        </w:rPr>
        <w:t xml:space="preserve"> </w:t>
      </w:r>
      <w:proofErr w:type="spellStart"/>
      <w:r w:rsidRPr="00806196">
        <w:rPr>
          <w:rFonts w:ascii="Adobe 宋体 Std L" w:eastAsia="Adobe 宋体 Std L" w:hAnsi="Adobe 宋体 Std L"/>
          <w:sz w:val="21"/>
          <w:szCs w:val="21"/>
          <w:lang w:eastAsia="zh-CN"/>
        </w:rPr>
        <w:t>T,Song</w:t>
      </w:r>
      <w:proofErr w:type="spellEnd"/>
      <w:r w:rsidRPr="00806196">
        <w:rPr>
          <w:rFonts w:ascii="Adobe 宋体 Std L" w:eastAsia="Adobe 宋体 Std L" w:hAnsi="Adobe 宋体 Std L"/>
          <w:sz w:val="21"/>
          <w:szCs w:val="21"/>
          <w:lang w:eastAsia="zh-CN"/>
        </w:rPr>
        <w:t xml:space="preserve"> </w:t>
      </w:r>
      <w:proofErr w:type="spellStart"/>
      <w:r w:rsidRPr="00806196">
        <w:rPr>
          <w:rFonts w:ascii="Adobe 宋体 Std L" w:eastAsia="Adobe 宋体 Std L" w:hAnsi="Adobe 宋体 Std L"/>
          <w:sz w:val="21"/>
          <w:szCs w:val="21"/>
          <w:lang w:eastAsia="zh-CN"/>
        </w:rPr>
        <w:t>H,et</w:t>
      </w:r>
      <w:proofErr w:type="spellEnd"/>
      <w:r w:rsidRPr="00806196">
        <w:rPr>
          <w:rFonts w:ascii="Adobe 宋体 Std L" w:eastAsia="Adobe 宋体 Std L" w:hAnsi="Adobe 宋体 Std L"/>
          <w:sz w:val="21"/>
          <w:szCs w:val="21"/>
          <w:lang w:eastAsia="zh-CN"/>
        </w:rPr>
        <w:t xml:space="preserve"> </w:t>
      </w:r>
      <w:proofErr w:type="spellStart"/>
      <w:r w:rsidRPr="00806196">
        <w:rPr>
          <w:rFonts w:ascii="Adobe 宋体 Std L" w:eastAsia="Adobe 宋体 Std L" w:hAnsi="Adobe 宋体 Std L"/>
          <w:sz w:val="21"/>
          <w:szCs w:val="21"/>
          <w:lang w:eastAsia="zh-CN"/>
        </w:rPr>
        <w:t>al.Acquisition</w:t>
      </w:r>
      <w:proofErr w:type="spellEnd"/>
      <w:r w:rsidRPr="00806196">
        <w:rPr>
          <w:rFonts w:ascii="Adobe 宋体 Std L" w:eastAsia="Adobe 宋体 Std L" w:hAnsi="Adobe 宋体 Std L"/>
          <w:sz w:val="21"/>
          <w:szCs w:val="21"/>
          <w:lang w:eastAsia="zh-CN"/>
        </w:rPr>
        <w:t xml:space="preserve"> of surface </w:t>
      </w:r>
      <w:proofErr w:type="spellStart"/>
      <w:r w:rsidRPr="00806196">
        <w:rPr>
          <w:rFonts w:ascii="Adobe 宋体 Std L" w:eastAsia="Adobe 宋体 Std L" w:hAnsi="Adobe 宋体 Std L"/>
          <w:sz w:val="21"/>
          <w:szCs w:val="21"/>
          <w:lang w:eastAsia="zh-CN"/>
        </w:rPr>
        <w:t>emg</w:t>
      </w:r>
      <w:proofErr w:type="spellEnd"/>
      <w:r w:rsidRPr="00806196">
        <w:rPr>
          <w:rFonts w:ascii="Adobe 宋体 Std L" w:eastAsia="Adobe 宋体 Std L" w:hAnsi="Adobe 宋体 Std L"/>
          <w:sz w:val="21"/>
          <w:szCs w:val="21"/>
          <w:lang w:eastAsia="zh-CN"/>
        </w:rPr>
        <w:t xml:space="preserve"> using flexible and low-profile electrodes for lower extremity </w:t>
      </w:r>
      <w:proofErr w:type="spellStart"/>
      <w:r w:rsidRPr="00806196">
        <w:rPr>
          <w:rFonts w:ascii="Adobe 宋体 Std L" w:eastAsia="Adobe 宋体 Std L" w:hAnsi="Adobe 宋体 Std L"/>
          <w:sz w:val="21"/>
          <w:szCs w:val="21"/>
          <w:lang w:eastAsia="zh-CN"/>
        </w:rPr>
        <w:t>neuroprosthetic</w:t>
      </w:r>
      <w:proofErr w:type="spellEnd"/>
      <w:r w:rsidRPr="00806196">
        <w:rPr>
          <w:rFonts w:ascii="Adobe 宋体 Std L" w:eastAsia="Adobe 宋体 Std L" w:hAnsi="Adobe 宋体 Std L"/>
          <w:sz w:val="21"/>
          <w:szCs w:val="21"/>
          <w:lang w:eastAsia="zh-CN"/>
        </w:rPr>
        <w:t xml:space="preserve"> control[J].IEEE Transactions on Medical Robotics Bionics,2021,3(3):563-572.</w:t>
      </w:r>
    </w:p>
    <w:p w14:paraId="13A512EB" w14:textId="203DE86B" w:rsidR="002B4BF4" w:rsidRDefault="002B4BF4" w:rsidP="001B5A27">
      <w:pPr>
        <w:rPr>
          <w:rFonts w:ascii="Adobe 宋体 Std L" w:eastAsia="Adobe 宋体 Std L" w:hAnsi="Adobe 宋体 Std L"/>
          <w:sz w:val="21"/>
          <w:szCs w:val="21"/>
          <w:lang w:eastAsia="zh-CN"/>
        </w:rPr>
      </w:pPr>
      <w:r>
        <w:rPr>
          <w:rFonts w:ascii="Adobe 宋体 Std L" w:eastAsia="Adobe 宋体 Std L" w:hAnsi="Adobe 宋体 Std L" w:hint="eastAsia"/>
          <w:sz w:val="21"/>
          <w:szCs w:val="21"/>
          <w:lang w:eastAsia="zh-CN"/>
        </w:rPr>
        <w:t>[21]</w:t>
      </w:r>
      <w:r w:rsidRPr="002B4BF4">
        <w:rPr>
          <w:rFonts w:ascii="Adobe 宋体 Std L" w:eastAsia="Adobe 宋体 Std L" w:hAnsi="Adobe 宋体 Std L" w:hint="eastAsia"/>
          <w:sz w:val="21"/>
          <w:szCs w:val="21"/>
          <w:lang w:eastAsia="zh-CN"/>
        </w:rPr>
        <w:t>赵新刚,谈晓伟,张弼.柔性下肢外骨骼机器人研究进展及关键技术分析[J].机器人,2020,42(03):365-384.</w:t>
      </w:r>
    </w:p>
    <w:p w14:paraId="557AFA52" w14:textId="25D334B3" w:rsidR="002B4BF4" w:rsidRDefault="002B4BF4" w:rsidP="001B5A27">
      <w:pPr>
        <w:rPr>
          <w:rFonts w:ascii="Adobe 宋体 Std L" w:eastAsia="Adobe 宋体 Std L" w:hAnsi="Adobe 宋体 Std L"/>
          <w:sz w:val="21"/>
          <w:szCs w:val="21"/>
          <w:lang w:eastAsia="zh-CN"/>
        </w:rPr>
      </w:pPr>
      <w:r>
        <w:rPr>
          <w:rFonts w:ascii="Adobe 宋体 Std L" w:eastAsia="Adobe 宋体 Std L" w:hAnsi="Adobe 宋体 Std L" w:hint="eastAsia"/>
          <w:sz w:val="21"/>
          <w:szCs w:val="21"/>
          <w:lang w:eastAsia="zh-CN"/>
        </w:rPr>
        <w:t>[</w:t>
      </w:r>
      <w:proofErr w:type="gramStart"/>
      <w:r>
        <w:rPr>
          <w:rFonts w:ascii="Adobe 宋体 Std L" w:eastAsia="Adobe 宋体 Std L" w:hAnsi="Adobe 宋体 Std L" w:hint="eastAsia"/>
          <w:sz w:val="21"/>
          <w:szCs w:val="21"/>
          <w:lang w:eastAsia="zh-CN"/>
        </w:rPr>
        <w:t>22]</w:t>
      </w:r>
      <w:r w:rsidRPr="002B4BF4">
        <w:rPr>
          <w:rFonts w:ascii="Adobe 宋体 Std L" w:eastAsia="Adobe 宋体 Std L" w:hAnsi="Adobe 宋体 Std L"/>
          <w:sz w:val="21"/>
          <w:szCs w:val="21"/>
          <w:lang w:eastAsia="zh-CN"/>
        </w:rPr>
        <w:t>Geethanjali</w:t>
      </w:r>
      <w:proofErr w:type="gramEnd"/>
      <w:r w:rsidRPr="002B4BF4">
        <w:rPr>
          <w:rFonts w:ascii="Adobe 宋体 Std L" w:eastAsia="Adobe 宋体 Std L" w:hAnsi="Adobe 宋体 Std L"/>
          <w:sz w:val="21"/>
          <w:szCs w:val="21"/>
          <w:lang w:eastAsia="zh-CN"/>
        </w:rPr>
        <w:t xml:space="preserve"> </w:t>
      </w:r>
      <w:proofErr w:type="spellStart"/>
      <w:r w:rsidRPr="002B4BF4">
        <w:rPr>
          <w:rFonts w:ascii="Adobe 宋体 Std L" w:eastAsia="Adobe 宋体 Std L" w:hAnsi="Adobe 宋体 Std L"/>
          <w:sz w:val="21"/>
          <w:szCs w:val="21"/>
          <w:lang w:eastAsia="zh-CN"/>
        </w:rPr>
        <w:t>P.Myoelectric</w:t>
      </w:r>
      <w:proofErr w:type="spellEnd"/>
      <w:r w:rsidRPr="002B4BF4">
        <w:rPr>
          <w:rFonts w:ascii="Adobe 宋体 Std L" w:eastAsia="Adobe 宋体 Std L" w:hAnsi="Adobe 宋体 Std L"/>
          <w:sz w:val="21"/>
          <w:szCs w:val="21"/>
          <w:lang w:eastAsia="zh-CN"/>
        </w:rPr>
        <w:t xml:space="preserve"> control of prosthetic </w:t>
      </w:r>
      <w:proofErr w:type="spellStart"/>
      <w:r w:rsidRPr="002B4BF4">
        <w:rPr>
          <w:rFonts w:ascii="Adobe 宋体 Std L" w:eastAsia="Adobe 宋体 Std L" w:hAnsi="Adobe 宋体 Std L"/>
          <w:sz w:val="21"/>
          <w:szCs w:val="21"/>
          <w:lang w:eastAsia="zh-CN"/>
        </w:rPr>
        <w:t>hands:state-of-the-art</w:t>
      </w:r>
      <w:proofErr w:type="spellEnd"/>
      <w:r w:rsidRPr="002B4BF4">
        <w:rPr>
          <w:rFonts w:ascii="Adobe 宋体 Std L" w:eastAsia="Adobe 宋体 Std L" w:hAnsi="Adobe 宋体 Std L"/>
          <w:sz w:val="21"/>
          <w:szCs w:val="21"/>
          <w:lang w:eastAsia="zh-CN"/>
        </w:rPr>
        <w:t xml:space="preserve"> review[J].Medical Devices,2016,9:247.</w:t>
      </w:r>
    </w:p>
    <w:p w14:paraId="46439E3F" w14:textId="0B8EEFC9" w:rsidR="002B4BF4" w:rsidRDefault="002B4BF4" w:rsidP="001B5A27">
      <w:pPr>
        <w:rPr>
          <w:rFonts w:ascii="Adobe 宋体 Std L" w:eastAsia="Adobe 宋体 Std L" w:hAnsi="Adobe 宋体 Std L"/>
          <w:sz w:val="21"/>
          <w:szCs w:val="21"/>
          <w:lang w:eastAsia="zh-CN"/>
        </w:rPr>
      </w:pPr>
      <w:r>
        <w:rPr>
          <w:rFonts w:ascii="Adobe 宋体 Std L" w:eastAsia="Adobe 宋体 Std L" w:hAnsi="Adobe 宋体 Std L" w:hint="eastAsia"/>
          <w:sz w:val="21"/>
          <w:szCs w:val="21"/>
          <w:lang w:eastAsia="zh-CN"/>
        </w:rPr>
        <w:t>[</w:t>
      </w:r>
      <w:proofErr w:type="gramStart"/>
      <w:r>
        <w:rPr>
          <w:rFonts w:ascii="Adobe 宋体 Std L" w:eastAsia="Adobe 宋体 Std L" w:hAnsi="Adobe 宋体 Std L" w:hint="eastAsia"/>
          <w:sz w:val="21"/>
          <w:szCs w:val="21"/>
          <w:lang w:eastAsia="zh-CN"/>
        </w:rPr>
        <w:t>23]</w:t>
      </w:r>
      <w:r w:rsidRPr="002B4BF4">
        <w:rPr>
          <w:rFonts w:ascii="Adobe 宋体 Std L" w:eastAsia="Adobe 宋体 Std L" w:hAnsi="Adobe 宋体 Std L"/>
          <w:sz w:val="21"/>
          <w:szCs w:val="21"/>
          <w:lang w:eastAsia="zh-CN"/>
        </w:rPr>
        <w:t>Yang</w:t>
      </w:r>
      <w:proofErr w:type="gramEnd"/>
      <w:r w:rsidRPr="002B4BF4">
        <w:rPr>
          <w:rFonts w:ascii="Adobe 宋体 Std L" w:eastAsia="Adobe 宋体 Std L" w:hAnsi="Adobe 宋体 Std L"/>
          <w:sz w:val="21"/>
          <w:szCs w:val="21"/>
          <w:lang w:eastAsia="zh-CN"/>
        </w:rPr>
        <w:t xml:space="preserve"> </w:t>
      </w:r>
      <w:proofErr w:type="spellStart"/>
      <w:r w:rsidRPr="002B4BF4">
        <w:rPr>
          <w:rFonts w:ascii="Adobe 宋体 Std L" w:eastAsia="Adobe 宋体 Std L" w:hAnsi="Adobe 宋体 Std L"/>
          <w:sz w:val="21"/>
          <w:szCs w:val="21"/>
          <w:lang w:eastAsia="zh-CN"/>
        </w:rPr>
        <w:t>W,Yang</w:t>
      </w:r>
      <w:proofErr w:type="spellEnd"/>
      <w:r w:rsidRPr="002B4BF4">
        <w:rPr>
          <w:rFonts w:ascii="Adobe 宋体 Std L" w:eastAsia="Adobe 宋体 Std L" w:hAnsi="Adobe 宋体 Std L"/>
          <w:sz w:val="21"/>
          <w:szCs w:val="21"/>
          <w:lang w:eastAsia="zh-CN"/>
        </w:rPr>
        <w:t xml:space="preserve"> </w:t>
      </w:r>
      <w:proofErr w:type="spellStart"/>
      <w:r w:rsidRPr="002B4BF4">
        <w:rPr>
          <w:rFonts w:ascii="Adobe 宋体 Std L" w:eastAsia="Adobe 宋体 Std L" w:hAnsi="Adobe 宋体 Std L"/>
          <w:sz w:val="21"/>
          <w:szCs w:val="21"/>
          <w:lang w:eastAsia="zh-CN"/>
        </w:rPr>
        <w:t>D,Liu</w:t>
      </w:r>
      <w:proofErr w:type="spellEnd"/>
      <w:r w:rsidRPr="002B4BF4">
        <w:rPr>
          <w:rFonts w:ascii="Adobe 宋体 Std L" w:eastAsia="Adobe 宋体 Std L" w:hAnsi="Adobe 宋体 Std L"/>
          <w:sz w:val="21"/>
          <w:szCs w:val="21"/>
          <w:lang w:eastAsia="zh-CN"/>
        </w:rPr>
        <w:t xml:space="preserve"> </w:t>
      </w:r>
      <w:proofErr w:type="spellStart"/>
      <w:r w:rsidRPr="002B4BF4">
        <w:rPr>
          <w:rFonts w:ascii="Adobe 宋体 Std L" w:eastAsia="Adobe 宋体 Std L" w:hAnsi="Adobe 宋体 Std L"/>
          <w:sz w:val="21"/>
          <w:szCs w:val="21"/>
          <w:lang w:eastAsia="zh-CN"/>
        </w:rPr>
        <w:t>Y,et</w:t>
      </w:r>
      <w:proofErr w:type="spellEnd"/>
      <w:r w:rsidRPr="002B4BF4">
        <w:rPr>
          <w:rFonts w:ascii="Adobe 宋体 Std L" w:eastAsia="Adobe 宋体 Std L" w:hAnsi="Adobe 宋体 Std L"/>
          <w:sz w:val="21"/>
          <w:szCs w:val="21"/>
          <w:lang w:eastAsia="zh-CN"/>
        </w:rPr>
        <w:t xml:space="preserve"> </w:t>
      </w:r>
      <w:proofErr w:type="spellStart"/>
      <w:r w:rsidRPr="002B4BF4">
        <w:rPr>
          <w:rFonts w:ascii="Adobe 宋体 Std L" w:eastAsia="Adobe 宋体 Std L" w:hAnsi="Adobe 宋体 Std L"/>
          <w:sz w:val="21"/>
          <w:szCs w:val="21"/>
          <w:lang w:eastAsia="zh-CN"/>
        </w:rPr>
        <w:t>al.A</w:t>
      </w:r>
      <w:proofErr w:type="spellEnd"/>
      <w:r w:rsidRPr="002B4BF4">
        <w:rPr>
          <w:rFonts w:ascii="Adobe 宋体 Std L" w:eastAsia="Adobe 宋体 Std L" w:hAnsi="Adobe 宋体 Std L"/>
          <w:sz w:val="21"/>
          <w:szCs w:val="21"/>
          <w:lang w:eastAsia="zh-CN"/>
        </w:rPr>
        <w:t xml:space="preserve"> 3-DOF hemi-constrained wrist motion/force detection device for deploying simultaneous myoelectric control[J].Medical Biological Engineering Computing,2018,56(9):1669-1681.</w:t>
      </w:r>
    </w:p>
    <w:p w14:paraId="46D8831D" w14:textId="73E69B22" w:rsidR="002B4BF4" w:rsidRDefault="002B4BF4" w:rsidP="001B5A27">
      <w:pPr>
        <w:rPr>
          <w:rFonts w:ascii="Adobe 宋体 Std L" w:eastAsia="Adobe 宋体 Std L" w:hAnsi="Adobe 宋体 Std L"/>
          <w:sz w:val="21"/>
          <w:szCs w:val="21"/>
          <w:lang w:eastAsia="zh-CN"/>
        </w:rPr>
      </w:pPr>
      <w:r>
        <w:rPr>
          <w:rFonts w:ascii="Adobe 宋体 Std L" w:eastAsia="Adobe 宋体 Std L" w:hAnsi="Adobe 宋体 Std L" w:hint="eastAsia"/>
          <w:sz w:val="21"/>
          <w:szCs w:val="21"/>
          <w:lang w:eastAsia="zh-CN"/>
        </w:rPr>
        <w:t>[</w:t>
      </w:r>
      <w:proofErr w:type="gramStart"/>
      <w:r>
        <w:rPr>
          <w:rFonts w:ascii="Adobe 宋体 Std L" w:eastAsia="Adobe 宋体 Std L" w:hAnsi="Adobe 宋体 Std L" w:hint="eastAsia"/>
          <w:sz w:val="21"/>
          <w:szCs w:val="21"/>
          <w:lang w:eastAsia="zh-CN"/>
        </w:rPr>
        <w:t>24]</w:t>
      </w:r>
      <w:r w:rsidRPr="002B4BF4">
        <w:rPr>
          <w:rFonts w:ascii="Adobe 宋体 Std L" w:eastAsia="Adobe 宋体 Std L" w:hAnsi="Adobe 宋体 Std L"/>
          <w:sz w:val="21"/>
          <w:szCs w:val="21"/>
          <w:lang w:eastAsia="zh-CN"/>
        </w:rPr>
        <w:t>Jiang</w:t>
      </w:r>
      <w:proofErr w:type="gramEnd"/>
      <w:r w:rsidRPr="002B4BF4">
        <w:rPr>
          <w:rFonts w:ascii="Adobe 宋体 Std L" w:eastAsia="Adobe 宋体 Std L" w:hAnsi="Adobe 宋体 Std L"/>
          <w:sz w:val="21"/>
          <w:szCs w:val="21"/>
          <w:lang w:eastAsia="zh-CN"/>
        </w:rPr>
        <w:t xml:space="preserve"> </w:t>
      </w:r>
      <w:proofErr w:type="spellStart"/>
      <w:r w:rsidRPr="002B4BF4">
        <w:rPr>
          <w:rFonts w:ascii="Adobe 宋体 Std L" w:eastAsia="Adobe 宋体 Std L" w:hAnsi="Adobe 宋体 Std L"/>
          <w:sz w:val="21"/>
          <w:szCs w:val="21"/>
          <w:lang w:eastAsia="zh-CN"/>
        </w:rPr>
        <w:t>N,Rehbaum</w:t>
      </w:r>
      <w:proofErr w:type="spellEnd"/>
      <w:r w:rsidRPr="002B4BF4">
        <w:rPr>
          <w:rFonts w:ascii="Adobe 宋体 Std L" w:eastAsia="Adobe 宋体 Std L" w:hAnsi="Adobe 宋体 Std L"/>
          <w:sz w:val="21"/>
          <w:szCs w:val="21"/>
          <w:lang w:eastAsia="zh-CN"/>
        </w:rPr>
        <w:t xml:space="preserve"> </w:t>
      </w:r>
      <w:proofErr w:type="spellStart"/>
      <w:r w:rsidRPr="002B4BF4">
        <w:rPr>
          <w:rFonts w:ascii="Adobe 宋体 Std L" w:eastAsia="Adobe 宋体 Std L" w:hAnsi="Adobe 宋体 Std L"/>
          <w:sz w:val="21"/>
          <w:szCs w:val="21"/>
          <w:lang w:eastAsia="zh-CN"/>
        </w:rPr>
        <w:t>H,Vujaklija</w:t>
      </w:r>
      <w:proofErr w:type="spellEnd"/>
      <w:r w:rsidRPr="002B4BF4">
        <w:rPr>
          <w:rFonts w:ascii="Adobe 宋体 Std L" w:eastAsia="Adobe 宋体 Std L" w:hAnsi="Adobe 宋体 Std L"/>
          <w:sz w:val="21"/>
          <w:szCs w:val="21"/>
          <w:lang w:eastAsia="zh-CN"/>
        </w:rPr>
        <w:t xml:space="preserve"> </w:t>
      </w:r>
      <w:proofErr w:type="spellStart"/>
      <w:r w:rsidRPr="002B4BF4">
        <w:rPr>
          <w:rFonts w:ascii="Adobe 宋体 Std L" w:eastAsia="Adobe 宋体 Std L" w:hAnsi="Adobe 宋体 Std L"/>
          <w:sz w:val="21"/>
          <w:szCs w:val="21"/>
          <w:lang w:eastAsia="zh-CN"/>
        </w:rPr>
        <w:t>I,et</w:t>
      </w:r>
      <w:proofErr w:type="spellEnd"/>
      <w:r w:rsidRPr="002B4BF4">
        <w:rPr>
          <w:rFonts w:ascii="Adobe 宋体 Std L" w:eastAsia="Adobe 宋体 Std L" w:hAnsi="Adobe 宋体 Std L"/>
          <w:sz w:val="21"/>
          <w:szCs w:val="21"/>
          <w:lang w:eastAsia="zh-CN"/>
        </w:rPr>
        <w:t xml:space="preserve"> </w:t>
      </w:r>
      <w:proofErr w:type="spellStart"/>
      <w:r w:rsidRPr="002B4BF4">
        <w:rPr>
          <w:rFonts w:ascii="Adobe 宋体 Std L" w:eastAsia="Adobe 宋体 Std L" w:hAnsi="Adobe 宋体 Std L"/>
          <w:sz w:val="21"/>
          <w:szCs w:val="21"/>
          <w:lang w:eastAsia="zh-CN"/>
        </w:rPr>
        <w:t>al.Intuitive,online,simultaneous,and</w:t>
      </w:r>
      <w:proofErr w:type="spellEnd"/>
      <w:r w:rsidRPr="002B4BF4">
        <w:rPr>
          <w:rFonts w:ascii="Adobe 宋体 Std L" w:eastAsia="Adobe 宋体 Std L" w:hAnsi="Adobe 宋体 Std L"/>
          <w:sz w:val="21"/>
          <w:szCs w:val="21"/>
          <w:lang w:eastAsia="zh-CN"/>
        </w:rPr>
        <w:t xml:space="preserve"> proportional myoelectric control over two </w:t>
      </w:r>
      <w:proofErr w:type="spellStart"/>
      <w:r w:rsidRPr="002B4BF4">
        <w:rPr>
          <w:rFonts w:ascii="Adobe 宋体 Std L" w:eastAsia="Adobe 宋体 Std L" w:hAnsi="Adobe 宋体 Std L"/>
          <w:sz w:val="21"/>
          <w:szCs w:val="21"/>
          <w:lang w:eastAsia="zh-CN"/>
        </w:rPr>
        <w:t>degreesof</w:t>
      </w:r>
      <w:proofErr w:type="spellEnd"/>
      <w:r w:rsidRPr="002B4BF4">
        <w:rPr>
          <w:rFonts w:ascii="Adobe 宋体 Std L" w:eastAsia="Adobe 宋体 Std L" w:hAnsi="Adobe 宋体 Std L"/>
          <w:sz w:val="21"/>
          <w:szCs w:val="21"/>
          <w:lang w:eastAsia="zh-CN"/>
        </w:rPr>
        <w:t>-freedom in upper limb amputees[J].IEEE Transactions on Neural Systems and Rehabilitation Engineering,2013,22(3):501-510.</w:t>
      </w:r>
    </w:p>
    <w:p w14:paraId="650BF94B" w14:textId="0D9053BA" w:rsidR="000C6DDE" w:rsidRDefault="000C6DDE" w:rsidP="001B5A27">
      <w:pPr>
        <w:rPr>
          <w:rFonts w:ascii="Adobe 宋体 Std L" w:eastAsia="Adobe 宋体 Std L" w:hAnsi="Adobe 宋体 Std L"/>
          <w:sz w:val="21"/>
          <w:szCs w:val="21"/>
          <w:lang w:eastAsia="zh-CN"/>
        </w:rPr>
      </w:pPr>
      <w:r>
        <w:rPr>
          <w:rFonts w:ascii="Adobe 宋体 Std L" w:eastAsia="Adobe 宋体 Std L" w:hAnsi="Adobe 宋体 Std L" w:hint="eastAsia"/>
          <w:sz w:val="21"/>
          <w:szCs w:val="21"/>
          <w:lang w:eastAsia="zh-CN"/>
        </w:rPr>
        <w:t>[25]</w:t>
      </w:r>
      <w:r w:rsidRPr="000C6DDE">
        <w:t xml:space="preserve"> </w:t>
      </w:r>
      <w:r w:rsidRPr="000C6DDE">
        <w:rPr>
          <w:rFonts w:ascii="Adobe 宋体 Std L" w:eastAsia="Adobe 宋体 Std L" w:hAnsi="Adobe 宋体 Std L"/>
          <w:sz w:val="21"/>
          <w:szCs w:val="21"/>
          <w:lang w:eastAsia="zh-CN"/>
        </w:rPr>
        <w:t xml:space="preserve">Uesugi </w:t>
      </w:r>
      <w:proofErr w:type="spellStart"/>
      <w:proofErr w:type="gramStart"/>
      <w:r w:rsidRPr="000C6DDE">
        <w:rPr>
          <w:rFonts w:ascii="Adobe 宋体 Std L" w:eastAsia="Adobe 宋体 Std L" w:hAnsi="Adobe 宋体 Std L"/>
          <w:sz w:val="21"/>
          <w:szCs w:val="21"/>
          <w:lang w:eastAsia="zh-CN"/>
        </w:rPr>
        <w:t>H,Sonoo</w:t>
      </w:r>
      <w:proofErr w:type="spellEnd"/>
      <w:proofErr w:type="gramEnd"/>
      <w:r w:rsidRPr="000C6DDE">
        <w:rPr>
          <w:rFonts w:ascii="Adobe 宋体 Std L" w:eastAsia="Adobe 宋体 Std L" w:hAnsi="Adobe 宋体 Std L"/>
          <w:sz w:val="21"/>
          <w:szCs w:val="21"/>
          <w:lang w:eastAsia="zh-CN"/>
        </w:rPr>
        <w:t xml:space="preserve"> </w:t>
      </w:r>
      <w:proofErr w:type="spellStart"/>
      <w:r w:rsidRPr="000C6DDE">
        <w:rPr>
          <w:rFonts w:ascii="Adobe 宋体 Std L" w:eastAsia="Adobe 宋体 Std L" w:hAnsi="Adobe 宋体 Std L"/>
          <w:sz w:val="21"/>
          <w:szCs w:val="21"/>
          <w:lang w:eastAsia="zh-CN"/>
        </w:rPr>
        <w:t>M,St</w:t>
      </w:r>
      <w:r w:rsidRPr="000C6DDE">
        <w:rPr>
          <w:rFonts w:ascii="Cambria" w:eastAsia="Adobe 宋体 Std L" w:hAnsi="Cambria" w:cs="Cambria"/>
          <w:sz w:val="21"/>
          <w:szCs w:val="21"/>
          <w:lang w:eastAsia="zh-CN"/>
        </w:rPr>
        <w:t>å</w:t>
      </w:r>
      <w:r w:rsidRPr="000C6DDE">
        <w:rPr>
          <w:rFonts w:ascii="Adobe 宋体 Std L" w:eastAsia="Adobe 宋体 Std L" w:hAnsi="Adobe 宋体 Std L"/>
          <w:sz w:val="21"/>
          <w:szCs w:val="21"/>
          <w:lang w:eastAsia="zh-CN"/>
        </w:rPr>
        <w:t>lberg</w:t>
      </w:r>
      <w:proofErr w:type="spellEnd"/>
      <w:r w:rsidRPr="000C6DDE">
        <w:rPr>
          <w:rFonts w:ascii="Adobe 宋体 Std L" w:eastAsia="Adobe 宋体 Std L" w:hAnsi="Adobe 宋体 Std L"/>
          <w:sz w:val="21"/>
          <w:szCs w:val="21"/>
          <w:lang w:eastAsia="zh-CN"/>
        </w:rPr>
        <w:t xml:space="preserve"> </w:t>
      </w:r>
      <w:proofErr w:type="spellStart"/>
      <w:r w:rsidRPr="000C6DDE">
        <w:rPr>
          <w:rFonts w:ascii="Adobe 宋体 Std L" w:eastAsia="Adobe 宋体 Std L" w:hAnsi="Adobe 宋体 Std L"/>
          <w:sz w:val="21"/>
          <w:szCs w:val="21"/>
          <w:lang w:eastAsia="zh-CN"/>
        </w:rPr>
        <w:t>E,et</w:t>
      </w:r>
      <w:proofErr w:type="spellEnd"/>
      <w:r w:rsidRPr="000C6DDE">
        <w:rPr>
          <w:rFonts w:ascii="Adobe 宋体 Std L" w:eastAsia="Adobe 宋体 Std L" w:hAnsi="Adobe 宋体 Std L"/>
          <w:sz w:val="21"/>
          <w:szCs w:val="21"/>
          <w:lang w:eastAsia="zh-CN"/>
        </w:rPr>
        <w:t xml:space="preserve"> al.</w:t>
      </w:r>
      <w:r w:rsidRPr="000C6DDE">
        <w:rPr>
          <w:rFonts w:ascii="Adobe 宋体 Std L" w:eastAsia="Adobe 宋体 Std L" w:hAnsi="Adobe 宋体 Std L" w:cs="Adobe 宋体 Std L" w:hint="eastAsia"/>
          <w:sz w:val="21"/>
          <w:szCs w:val="21"/>
          <w:lang w:eastAsia="zh-CN"/>
        </w:rPr>
        <w:t>“</w:t>
      </w:r>
      <w:r w:rsidRPr="000C6DDE">
        <w:rPr>
          <w:rFonts w:ascii="Adobe 宋体 Std L" w:eastAsia="Adobe 宋体 Std L" w:hAnsi="Adobe 宋体 Std L"/>
          <w:sz w:val="21"/>
          <w:szCs w:val="21"/>
          <w:lang w:eastAsia="zh-CN"/>
        </w:rPr>
        <w:t>Clustering Index method</w:t>
      </w:r>
      <w:r w:rsidRPr="000C6DDE">
        <w:rPr>
          <w:rFonts w:ascii="Adobe 宋体 Std L" w:eastAsia="Adobe 宋体 Std L" w:hAnsi="Adobe 宋体 Std L" w:cs="Adobe 宋体 Std L" w:hint="eastAsia"/>
          <w:sz w:val="21"/>
          <w:szCs w:val="21"/>
          <w:lang w:eastAsia="zh-CN"/>
        </w:rPr>
        <w:t>”</w:t>
      </w:r>
      <w:r w:rsidRPr="000C6DDE">
        <w:rPr>
          <w:rFonts w:ascii="Adobe 宋体 Std L" w:eastAsia="Adobe 宋体 Std L" w:hAnsi="Adobe 宋体 Std L"/>
          <w:sz w:val="21"/>
          <w:szCs w:val="21"/>
          <w:lang w:eastAsia="zh-CN"/>
        </w:rPr>
        <w:t>:a new technique for differentiation between neurogenic and myopathic changes using surface EMG[J].Clinical Neurophysiology,2011,122(5):1032-1041.</w:t>
      </w:r>
    </w:p>
    <w:p w14:paraId="51878569" w14:textId="5C301392" w:rsidR="00491361" w:rsidRPr="000C6DDE" w:rsidRDefault="00491361" w:rsidP="001B5A27">
      <w:pPr>
        <w:rPr>
          <w:rFonts w:ascii="Adobe 宋体 Std L" w:eastAsia="Adobe 宋体 Std L" w:hAnsi="Adobe 宋体 Std L" w:hint="eastAsia"/>
          <w:sz w:val="21"/>
          <w:szCs w:val="21"/>
          <w:lang w:eastAsia="zh-CN"/>
        </w:rPr>
      </w:pPr>
      <w:r>
        <w:rPr>
          <w:rFonts w:ascii="Adobe 宋体 Std L" w:eastAsia="Adobe 宋体 Std L" w:hAnsi="Adobe 宋体 Std L" w:hint="eastAsia"/>
          <w:sz w:val="21"/>
          <w:szCs w:val="21"/>
          <w:lang w:eastAsia="zh-CN"/>
        </w:rPr>
        <w:t>[26]</w:t>
      </w:r>
      <w:r w:rsidRPr="00491361">
        <w:rPr>
          <w:lang w:eastAsia="zh-CN"/>
        </w:rPr>
        <w:t xml:space="preserve"> </w:t>
      </w:r>
      <w:r w:rsidRPr="00491361">
        <w:rPr>
          <w:lang w:eastAsia="zh-CN"/>
        </w:rPr>
        <w:t>戴海烽</w:t>
      </w:r>
      <w:r>
        <w:rPr>
          <w:rFonts w:hint="eastAsia"/>
          <w:lang w:eastAsia="zh-CN"/>
        </w:rPr>
        <w:t xml:space="preserve"> </w:t>
      </w:r>
      <w:r w:rsidRPr="00491361">
        <w:rPr>
          <w:rFonts w:hint="eastAsia"/>
          <w:b/>
          <w:bCs/>
          <w:lang w:eastAsia="zh-CN"/>
        </w:rPr>
        <w:t>基于</w:t>
      </w:r>
      <w:proofErr w:type="spellStart"/>
      <w:r w:rsidRPr="00491361">
        <w:rPr>
          <w:rFonts w:hint="eastAsia"/>
          <w:b/>
          <w:bCs/>
          <w:lang w:eastAsia="zh-CN"/>
        </w:rPr>
        <w:t>sEMG</w:t>
      </w:r>
      <w:proofErr w:type="spellEnd"/>
      <w:r w:rsidRPr="00491361">
        <w:rPr>
          <w:rFonts w:hint="eastAsia"/>
          <w:b/>
          <w:bCs/>
          <w:lang w:eastAsia="zh-CN"/>
        </w:rPr>
        <w:t>和功能电刺激肌电补偿的下肢智能康复系统</w:t>
      </w:r>
      <w:r>
        <w:rPr>
          <w:rFonts w:hint="eastAsia"/>
          <w:lang w:eastAsia="zh-CN"/>
        </w:rPr>
        <w:t xml:space="preserve"> </w:t>
      </w:r>
      <w:r w:rsidRPr="00491361">
        <w:rPr>
          <w:rFonts w:ascii="Adobe 宋体 Std L" w:eastAsia="Adobe 宋体 Std L" w:hAnsi="Adobe 宋体 Std L"/>
          <w:sz w:val="21"/>
          <w:szCs w:val="21"/>
          <w:lang w:eastAsia="zh-CN"/>
        </w:rPr>
        <w:t>杭州电子科技大学</w:t>
      </w:r>
    </w:p>
    <w:p w14:paraId="0641FEA5" w14:textId="07CA4B75" w:rsidR="002B4BF4" w:rsidRDefault="008B4B65" w:rsidP="001B5A27">
      <w:pPr>
        <w:rPr>
          <w:rFonts w:ascii="Adobe 宋体 Std L" w:eastAsia="Adobe 宋体 Std L" w:hAnsi="Adobe 宋体 Std L"/>
          <w:sz w:val="21"/>
          <w:szCs w:val="21"/>
          <w:lang w:eastAsia="zh-CN"/>
        </w:rPr>
      </w:pPr>
      <w:r>
        <w:rPr>
          <w:rFonts w:ascii="Adobe 宋体 Std L" w:eastAsia="Adobe 宋体 Std L" w:hAnsi="Adobe 宋体 Std L" w:hint="eastAsia"/>
          <w:sz w:val="21"/>
          <w:szCs w:val="21"/>
          <w:lang w:eastAsia="zh-CN"/>
        </w:rPr>
        <w:t>[27]</w:t>
      </w:r>
      <w:r w:rsidRPr="008B4B65">
        <w:t xml:space="preserve"> </w:t>
      </w:r>
      <w:r w:rsidRPr="008B4B65">
        <w:rPr>
          <w:rFonts w:ascii="Adobe 宋体 Std L" w:eastAsia="Adobe 宋体 Std L" w:hAnsi="Adobe 宋体 Std L"/>
          <w:sz w:val="21"/>
          <w:szCs w:val="21"/>
          <w:lang w:eastAsia="zh-CN"/>
        </w:rPr>
        <w:t xml:space="preserve">Hassan </w:t>
      </w:r>
      <w:proofErr w:type="gramStart"/>
      <w:r w:rsidRPr="008B4B65">
        <w:rPr>
          <w:rFonts w:ascii="Adobe 宋体 Std L" w:eastAsia="Adobe 宋体 Std L" w:hAnsi="Adobe 宋体 Std L"/>
          <w:sz w:val="21"/>
          <w:szCs w:val="21"/>
          <w:lang w:eastAsia="zh-CN"/>
        </w:rPr>
        <w:t>M,Ka</w:t>
      </w:r>
      <w:proofErr w:type="spellStart"/>
      <w:r w:rsidRPr="008B4B65">
        <w:rPr>
          <w:rFonts w:ascii="Adobe 宋体 Std L" w:eastAsia="Adobe 宋体 Std L" w:hAnsi="Adobe 宋体 Std L"/>
          <w:sz w:val="21"/>
          <w:szCs w:val="21"/>
          <w:lang w:eastAsia="zh-CN"/>
        </w:rPr>
        <w:t>done</w:t>
      </w:r>
      <w:proofErr w:type="spellEnd"/>
      <w:proofErr w:type="gramEnd"/>
      <w:r w:rsidRPr="008B4B65">
        <w:rPr>
          <w:rFonts w:ascii="Adobe 宋体 Std L" w:eastAsia="Adobe 宋体 Std L" w:hAnsi="Adobe 宋体 Std L"/>
          <w:sz w:val="21"/>
          <w:szCs w:val="21"/>
          <w:lang w:eastAsia="zh-CN"/>
        </w:rPr>
        <w:t xml:space="preserve"> </w:t>
      </w:r>
      <w:proofErr w:type="spellStart"/>
      <w:r w:rsidRPr="008B4B65">
        <w:rPr>
          <w:rFonts w:ascii="Adobe 宋体 Std L" w:eastAsia="Adobe 宋体 Std L" w:hAnsi="Adobe 宋体 Std L"/>
          <w:sz w:val="21"/>
          <w:szCs w:val="21"/>
          <w:lang w:eastAsia="zh-CN"/>
        </w:rPr>
        <w:t>H,Ueno</w:t>
      </w:r>
      <w:proofErr w:type="spellEnd"/>
      <w:r w:rsidRPr="008B4B65">
        <w:rPr>
          <w:rFonts w:ascii="Adobe 宋体 Std L" w:eastAsia="Adobe 宋体 Std L" w:hAnsi="Adobe 宋体 Std L"/>
          <w:sz w:val="21"/>
          <w:szCs w:val="21"/>
          <w:lang w:eastAsia="zh-CN"/>
        </w:rPr>
        <w:t xml:space="preserve"> </w:t>
      </w:r>
      <w:proofErr w:type="spellStart"/>
      <w:r w:rsidRPr="008B4B65">
        <w:rPr>
          <w:rFonts w:ascii="Adobe 宋体 Std L" w:eastAsia="Adobe 宋体 Std L" w:hAnsi="Adobe 宋体 Std L"/>
          <w:sz w:val="21"/>
          <w:szCs w:val="21"/>
          <w:lang w:eastAsia="zh-CN"/>
        </w:rPr>
        <w:t>T,et</w:t>
      </w:r>
      <w:proofErr w:type="spellEnd"/>
      <w:r w:rsidRPr="008B4B65">
        <w:rPr>
          <w:rFonts w:ascii="Adobe 宋体 Std L" w:eastAsia="Adobe 宋体 Std L" w:hAnsi="Adobe 宋体 Std L"/>
          <w:sz w:val="21"/>
          <w:szCs w:val="21"/>
          <w:lang w:eastAsia="zh-CN"/>
        </w:rPr>
        <w:t xml:space="preserve"> </w:t>
      </w:r>
      <w:proofErr w:type="spellStart"/>
      <w:r w:rsidRPr="008B4B65">
        <w:rPr>
          <w:rFonts w:ascii="Adobe 宋体 Std L" w:eastAsia="Adobe 宋体 Std L" w:hAnsi="Adobe 宋体 Std L"/>
          <w:sz w:val="21"/>
          <w:szCs w:val="21"/>
          <w:lang w:eastAsia="zh-CN"/>
        </w:rPr>
        <w:t>al.Feasibility</w:t>
      </w:r>
      <w:proofErr w:type="spellEnd"/>
      <w:r w:rsidRPr="008B4B65">
        <w:rPr>
          <w:rFonts w:ascii="Adobe 宋体 Std L" w:eastAsia="Adobe 宋体 Std L" w:hAnsi="Adobe 宋体 Std L"/>
          <w:sz w:val="21"/>
          <w:szCs w:val="21"/>
          <w:lang w:eastAsia="zh-CN"/>
        </w:rPr>
        <w:t xml:space="preserve"> of synergy-based exoskeleton robot control in hemiplegia[J].IEEE Transactions on Neural Systems and Rehabilitation Engineering,2018,26(6):1233-1242.</w:t>
      </w:r>
    </w:p>
    <w:p w14:paraId="5C749441" w14:textId="1EEF243C" w:rsidR="008B4B65" w:rsidRPr="008B4B65" w:rsidRDefault="008B4B65" w:rsidP="001B5A27">
      <w:pPr>
        <w:rPr>
          <w:rFonts w:ascii="Adobe 宋体 Std L" w:eastAsia="Adobe 宋体 Std L" w:hAnsi="Adobe 宋体 Std L"/>
          <w:sz w:val="21"/>
          <w:szCs w:val="21"/>
          <w:lang w:eastAsia="zh-CN"/>
        </w:rPr>
      </w:pPr>
      <w:r>
        <w:rPr>
          <w:rFonts w:ascii="Adobe 宋体 Std L" w:eastAsia="Adobe 宋体 Std L" w:hAnsi="Adobe 宋体 Std L" w:hint="eastAsia"/>
          <w:sz w:val="21"/>
          <w:szCs w:val="21"/>
          <w:lang w:eastAsia="zh-CN"/>
        </w:rPr>
        <w:lastRenderedPageBreak/>
        <w:t>[28]</w:t>
      </w:r>
      <w:r w:rsidRPr="008B4B65">
        <w:t xml:space="preserve"> </w:t>
      </w:r>
      <w:r w:rsidRPr="008B4B65">
        <w:rPr>
          <w:rFonts w:ascii="Adobe 宋体 Std L" w:eastAsia="Adobe 宋体 Std L" w:hAnsi="Adobe 宋体 Std L"/>
          <w:sz w:val="21"/>
          <w:szCs w:val="21"/>
          <w:lang w:eastAsia="zh-CN"/>
        </w:rPr>
        <w:t xml:space="preserve">Ho </w:t>
      </w:r>
      <w:proofErr w:type="spellStart"/>
      <w:proofErr w:type="gramStart"/>
      <w:r w:rsidRPr="008B4B65">
        <w:rPr>
          <w:rFonts w:ascii="Adobe 宋体 Std L" w:eastAsia="Adobe 宋体 Std L" w:hAnsi="Adobe 宋体 Std L"/>
          <w:sz w:val="21"/>
          <w:szCs w:val="21"/>
          <w:lang w:eastAsia="zh-CN"/>
        </w:rPr>
        <w:t>N,Tong</w:t>
      </w:r>
      <w:proofErr w:type="spellEnd"/>
      <w:proofErr w:type="gramEnd"/>
      <w:r w:rsidRPr="008B4B65">
        <w:rPr>
          <w:rFonts w:ascii="Adobe 宋体 Std L" w:eastAsia="Adobe 宋体 Std L" w:hAnsi="Adobe 宋体 Std L"/>
          <w:sz w:val="21"/>
          <w:szCs w:val="21"/>
          <w:lang w:eastAsia="zh-CN"/>
        </w:rPr>
        <w:t xml:space="preserve"> </w:t>
      </w:r>
      <w:proofErr w:type="spellStart"/>
      <w:r w:rsidRPr="008B4B65">
        <w:rPr>
          <w:rFonts w:ascii="Adobe 宋体 Std L" w:eastAsia="Adobe 宋体 Std L" w:hAnsi="Adobe 宋体 Std L"/>
          <w:sz w:val="21"/>
          <w:szCs w:val="21"/>
          <w:lang w:eastAsia="zh-CN"/>
        </w:rPr>
        <w:t>K,Hu</w:t>
      </w:r>
      <w:proofErr w:type="spellEnd"/>
      <w:r w:rsidRPr="008B4B65">
        <w:rPr>
          <w:rFonts w:ascii="Adobe 宋体 Std L" w:eastAsia="Adobe 宋体 Std L" w:hAnsi="Adobe 宋体 Std L"/>
          <w:sz w:val="21"/>
          <w:szCs w:val="21"/>
          <w:lang w:eastAsia="zh-CN"/>
        </w:rPr>
        <w:t xml:space="preserve"> </w:t>
      </w:r>
      <w:proofErr w:type="spellStart"/>
      <w:r w:rsidRPr="008B4B65">
        <w:rPr>
          <w:rFonts w:ascii="Adobe 宋体 Std L" w:eastAsia="Adobe 宋体 Std L" w:hAnsi="Adobe 宋体 Std L"/>
          <w:sz w:val="21"/>
          <w:szCs w:val="21"/>
          <w:lang w:eastAsia="zh-CN"/>
        </w:rPr>
        <w:t>X,et</w:t>
      </w:r>
      <w:proofErr w:type="spellEnd"/>
      <w:r w:rsidRPr="008B4B65">
        <w:rPr>
          <w:rFonts w:ascii="Adobe 宋体 Std L" w:eastAsia="Adobe 宋体 Std L" w:hAnsi="Adobe 宋体 Std L"/>
          <w:sz w:val="21"/>
          <w:szCs w:val="21"/>
          <w:lang w:eastAsia="zh-CN"/>
        </w:rPr>
        <w:t xml:space="preserve"> </w:t>
      </w:r>
      <w:proofErr w:type="spellStart"/>
      <w:r w:rsidRPr="008B4B65">
        <w:rPr>
          <w:rFonts w:ascii="Adobe 宋体 Std L" w:eastAsia="Adobe 宋体 Std L" w:hAnsi="Adobe 宋体 Std L"/>
          <w:sz w:val="21"/>
          <w:szCs w:val="21"/>
          <w:lang w:eastAsia="zh-CN"/>
        </w:rPr>
        <w:t>al.An</w:t>
      </w:r>
      <w:proofErr w:type="spellEnd"/>
      <w:r w:rsidRPr="008B4B65">
        <w:rPr>
          <w:rFonts w:ascii="Adobe 宋体 Std L" w:eastAsia="Adobe 宋体 Std L" w:hAnsi="Adobe 宋体 Std L"/>
          <w:sz w:val="21"/>
          <w:szCs w:val="21"/>
          <w:lang w:eastAsia="zh-CN"/>
        </w:rPr>
        <w:t xml:space="preserve"> EMG-driven exoskeleton hand robotic training device on chronic stroke </w:t>
      </w:r>
      <w:proofErr w:type="spellStart"/>
      <w:r w:rsidRPr="008B4B65">
        <w:rPr>
          <w:rFonts w:ascii="Adobe 宋体 Std L" w:eastAsia="Adobe 宋体 Std L" w:hAnsi="Adobe 宋体 Std L"/>
          <w:sz w:val="21"/>
          <w:szCs w:val="21"/>
          <w:lang w:eastAsia="zh-CN"/>
        </w:rPr>
        <w:t>subjects:task</w:t>
      </w:r>
      <w:proofErr w:type="spellEnd"/>
      <w:r w:rsidRPr="008B4B65">
        <w:rPr>
          <w:rFonts w:ascii="Adobe 宋体 Std L" w:eastAsia="Adobe 宋体 Std L" w:hAnsi="Adobe 宋体 Std L"/>
          <w:sz w:val="21"/>
          <w:szCs w:val="21"/>
          <w:lang w:eastAsia="zh-CN"/>
        </w:rPr>
        <w:t xml:space="preserve"> training system for stroke rehabilitation[C]//2011 IEEE international conference on rehabilitation robotics.IEEE,2011:1-5.</w:t>
      </w:r>
    </w:p>
    <w:p w14:paraId="1220BEE3" w14:textId="69B3E5FA" w:rsidR="008B4B65" w:rsidRDefault="008B4B65" w:rsidP="001B5A27">
      <w:pPr>
        <w:rPr>
          <w:rFonts w:ascii="Adobe 宋体 Std L" w:eastAsia="Adobe 宋体 Std L" w:hAnsi="Adobe 宋体 Std L"/>
          <w:sz w:val="21"/>
          <w:szCs w:val="21"/>
          <w:lang w:eastAsia="zh-CN"/>
        </w:rPr>
      </w:pPr>
      <w:r>
        <w:rPr>
          <w:rFonts w:ascii="Adobe 宋体 Std L" w:eastAsia="Adobe 宋体 Std L" w:hAnsi="Adobe 宋体 Std L" w:hint="eastAsia"/>
          <w:sz w:val="21"/>
          <w:szCs w:val="21"/>
          <w:lang w:eastAsia="zh-CN"/>
        </w:rPr>
        <w:t>[29]</w:t>
      </w:r>
      <w:r w:rsidRPr="008B4B65">
        <w:t xml:space="preserve"> </w:t>
      </w:r>
      <w:r w:rsidRPr="008B4B65">
        <w:rPr>
          <w:rFonts w:ascii="Adobe 宋体 Std L" w:eastAsia="Adobe 宋体 Std L" w:hAnsi="Adobe 宋体 Std L"/>
          <w:sz w:val="21"/>
          <w:szCs w:val="21"/>
          <w:lang w:eastAsia="zh-CN"/>
        </w:rPr>
        <w:t xml:space="preserve">Li </w:t>
      </w:r>
      <w:proofErr w:type="gramStart"/>
      <w:r w:rsidRPr="008B4B65">
        <w:rPr>
          <w:rFonts w:ascii="Adobe 宋体 Std L" w:eastAsia="Adobe 宋体 Std L" w:hAnsi="Adobe 宋体 Std L"/>
          <w:sz w:val="21"/>
          <w:szCs w:val="21"/>
          <w:lang w:eastAsia="zh-CN"/>
        </w:rPr>
        <w:t>Z,Huang</w:t>
      </w:r>
      <w:proofErr w:type="gramEnd"/>
      <w:r w:rsidRPr="008B4B65">
        <w:rPr>
          <w:rFonts w:ascii="Adobe 宋体 Std L" w:eastAsia="Adobe 宋体 Std L" w:hAnsi="Adobe 宋体 Std L"/>
          <w:sz w:val="21"/>
          <w:szCs w:val="21"/>
          <w:lang w:eastAsia="zh-CN"/>
        </w:rPr>
        <w:t xml:space="preserve"> Z</w:t>
      </w:r>
      <w:proofErr w:type="spellStart"/>
      <w:r w:rsidRPr="008B4B65">
        <w:rPr>
          <w:rFonts w:ascii="Adobe 宋体 Std L" w:eastAsia="Adobe 宋体 Std L" w:hAnsi="Adobe 宋体 Std L"/>
          <w:sz w:val="21"/>
          <w:szCs w:val="21"/>
          <w:lang w:eastAsia="zh-CN"/>
        </w:rPr>
        <w:t>,He</w:t>
      </w:r>
      <w:proofErr w:type="spellEnd"/>
      <w:r w:rsidRPr="008B4B65">
        <w:rPr>
          <w:rFonts w:ascii="Adobe 宋体 Std L" w:eastAsia="Adobe 宋体 Std L" w:hAnsi="Adobe 宋体 Std L"/>
          <w:sz w:val="21"/>
          <w:szCs w:val="21"/>
          <w:lang w:eastAsia="zh-CN"/>
        </w:rPr>
        <w:t xml:space="preserve"> </w:t>
      </w:r>
      <w:proofErr w:type="spellStart"/>
      <w:r w:rsidRPr="008B4B65">
        <w:rPr>
          <w:rFonts w:ascii="Adobe 宋体 Std L" w:eastAsia="Adobe 宋体 Std L" w:hAnsi="Adobe 宋体 Std L"/>
          <w:sz w:val="21"/>
          <w:szCs w:val="21"/>
          <w:lang w:eastAsia="zh-CN"/>
        </w:rPr>
        <w:t>W,et</w:t>
      </w:r>
      <w:proofErr w:type="spellEnd"/>
      <w:r w:rsidRPr="008B4B65">
        <w:rPr>
          <w:rFonts w:ascii="Adobe 宋体 Std L" w:eastAsia="Adobe 宋体 Std L" w:hAnsi="Adobe 宋体 Std L"/>
          <w:sz w:val="21"/>
          <w:szCs w:val="21"/>
          <w:lang w:eastAsia="zh-CN"/>
        </w:rPr>
        <w:t xml:space="preserve"> </w:t>
      </w:r>
      <w:proofErr w:type="spellStart"/>
      <w:r w:rsidRPr="008B4B65">
        <w:rPr>
          <w:rFonts w:ascii="Adobe 宋体 Std L" w:eastAsia="Adobe 宋体 Std L" w:hAnsi="Adobe 宋体 Std L"/>
          <w:sz w:val="21"/>
          <w:szCs w:val="21"/>
          <w:lang w:eastAsia="zh-CN"/>
        </w:rPr>
        <w:t>al.Adaptive</w:t>
      </w:r>
      <w:proofErr w:type="spellEnd"/>
      <w:r w:rsidRPr="008B4B65">
        <w:rPr>
          <w:rFonts w:ascii="Adobe 宋体 Std L" w:eastAsia="Adobe 宋体 Std L" w:hAnsi="Adobe 宋体 Std L"/>
          <w:sz w:val="21"/>
          <w:szCs w:val="21"/>
          <w:lang w:eastAsia="zh-CN"/>
        </w:rPr>
        <w:t xml:space="preserve"> impedance control for an upper limb robotic exoskeleton using biological signals[J].</w:t>
      </w:r>
      <w:proofErr w:type="spellStart"/>
      <w:r w:rsidRPr="008B4B65">
        <w:rPr>
          <w:rFonts w:ascii="Adobe 宋体 Std L" w:eastAsia="Adobe 宋体 Std L" w:hAnsi="Adobe 宋体 Std L"/>
          <w:sz w:val="21"/>
          <w:szCs w:val="21"/>
          <w:lang w:eastAsia="zh-CN"/>
        </w:rPr>
        <w:t>IEEETransactions</w:t>
      </w:r>
      <w:proofErr w:type="spellEnd"/>
      <w:r w:rsidRPr="008B4B65">
        <w:rPr>
          <w:rFonts w:ascii="Adobe 宋体 Std L" w:eastAsia="Adobe 宋体 Std L" w:hAnsi="Adobe 宋体 Std L"/>
          <w:sz w:val="21"/>
          <w:szCs w:val="21"/>
          <w:lang w:eastAsia="zh-CN"/>
        </w:rPr>
        <w:t xml:space="preserve"> on Industrial Electronics,2016,64(2):1664-1674.</w:t>
      </w:r>
    </w:p>
    <w:p w14:paraId="3DCA6F6E" w14:textId="76CD144A" w:rsidR="008B4B65" w:rsidRDefault="008B4B65" w:rsidP="008B4B65">
      <w:pPr>
        <w:rPr>
          <w:rFonts w:hint="eastAsia"/>
          <w:lang w:eastAsia="zh-CN"/>
        </w:rPr>
      </w:pPr>
      <w:r>
        <w:rPr>
          <w:rFonts w:ascii="Adobe 宋体 Std L" w:eastAsia="Adobe 宋体 Std L" w:hAnsi="Adobe 宋体 Std L" w:hint="eastAsia"/>
          <w:sz w:val="21"/>
          <w:szCs w:val="21"/>
          <w:lang w:eastAsia="zh-CN"/>
        </w:rPr>
        <w:t>[30]</w:t>
      </w:r>
      <w:r w:rsidRPr="008B4B65">
        <w:rPr>
          <w:rFonts w:hint="eastAsia"/>
          <w:lang w:eastAsia="zh-CN"/>
        </w:rPr>
        <w:t xml:space="preserve"> </w:t>
      </w:r>
      <w:r>
        <w:rPr>
          <w:rFonts w:hint="eastAsia"/>
          <w:lang w:eastAsia="zh-CN"/>
        </w:rPr>
        <w:t>张松</w:t>
      </w:r>
      <w:r>
        <w:rPr>
          <w:rFonts w:hint="eastAsia"/>
          <w:lang w:eastAsia="zh-CN"/>
        </w:rPr>
        <w:t>;</w:t>
      </w:r>
      <w:r>
        <w:rPr>
          <w:rFonts w:hint="eastAsia"/>
          <w:lang w:eastAsia="zh-CN"/>
        </w:rPr>
        <w:t>游煜根</w:t>
      </w:r>
      <w:r>
        <w:rPr>
          <w:rFonts w:hint="eastAsia"/>
          <w:lang w:eastAsia="zh-CN"/>
        </w:rPr>
        <w:t>;</w:t>
      </w:r>
      <w:r>
        <w:rPr>
          <w:rFonts w:hint="eastAsia"/>
          <w:lang w:eastAsia="zh-CN"/>
        </w:rPr>
        <w:t>林家能</w:t>
      </w:r>
      <w:r>
        <w:rPr>
          <w:rFonts w:hint="eastAsia"/>
          <w:lang w:eastAsia="zh-CN"/>
        </w:rPr>
        <w:t>;</w:t>
      </w:r>
      <w:r>
        <w:rPr>
          <w:rFonts w:hint="eastAsia"/>
          <w:lang w:eastAsia="zh-CN"/>
        </w:rPr>
        <w:t>王鸿鹏</w:t>
      </w:r>
      <w:r>
        <w:rPr>
          <w:rFonts w:hint="eastAsia"/>
          <w:lang w:eastAsia="zh-CN"/>
        </w:rPr>
        <w:t>;</w:t>
      </w:r>
      <w:proofErr w:type="gramStart"/>
      <w:r>
        <w:rPr>
          <w:rFonts w:hint="eastAsia"/>
          <w:lang w:eastAsia="zh-CN"/>
        </w:rPr>
        <w:t>秦岩丁</w:t>
      </w:r>
      <w:proofErr w:type="gramEnd"/>
      <w:r>
        <w:rPr>
          <w:rFonts w:hint="eastAsia"/>
          <w:lang w:eastAsia="zh-CN"/>
        </w:rPr>
        <w:t>;</w:t>
      </w:r>
      <w:r>
        <w:rPr>
          <w:rFonts w:hint="eastAsia"/>
          <w:lang w:eastAsia="zh-CN"/>
        </w:rPr>
        <w:t>韩建达</w:t>
      </w:r>
      <w:r>
        <w:rPr>
          <w:rFonts w:hint="eastAsia"/>
          <w:lang w:eastAsia="zh-CN"/>
        </w:rPr>
        <w:t>;</w:t>
      </w:r>
      <w:r>
        <w:rPr>
          <w:rFonts w:hint="eastAsia"/>
          <w:lang w:eastAsia="zh-CN"/>
        </w:rPr>
        <w:t>于宁波</w:t>
      </w:r>
      <w:r>
        <w:rPr>
          <w:rFonts w:hint="eastAsia"/>
          <w:lang w:eastAsia="zh-CN"/>
        </w:rPr>
        <w:t>;</w:t>
      </w:r>
    </w:p>
    <w:p w14:paraId="6AD3DB30" w14:textId="1A219279" w:rsidR="008B4B65" w:rsidRPr="008B4B65" w:rsidRDefault="008B4B65" w:rsidP="008B4B65">
      <w:pPr>
        <w:rPr>
          <w:rFonts w:ascii="Adobe 宋体 Std L" w:eastAsia="Adobe 宋体 Std L" w:hAnsi="Adobe 宋体 Std L" w:hint="eastAsia"/>
          <w:sz w:val="21"/>
          <w:szCs w:val="21"/>
          <w:lang w:eastAsia="zh-CN"/>
        </w:rPr>
      </w:pPr>
      <w:r>
        <w:rPr>
          <w:rFonts w:hint="eastAsia"/>
          <w:lang w:eastAsia="zh-CN"/>
        </w:rPr>
        <w:t>1.</w:t>
      </w:r>
      <w:r>
        <w:rPr>
          <w:rFonts w:hint="eastAsia"/>
          <w:lang w:eastAsia="zh-CN"/>
        </w:rPr>
        <w:t>南开大学人工智能学院</w:t>
      </w:r>
      <w:r>
        <w:rPr>
          <w:rFonts w:hint="eastAsia"/>
          <w:lang w:eastAsia="zh-CN"/>
        </w:rPr>
        <w:t>2.</w:t>
      </w:r>
      <w:r>
        <w:rPr>
          <w:rFonts w:hint="eastAsia"/>
          <w:lang w:eastAsia="zh-CN"/>
        </w:rPr>
        <w:t>南开大学机器人与信息自动化研究所</w:t>
      </w:r>
      <w:r>
        <w:rPr>
          <w:rFonts w:hint="eastAsia"/>
          <w:lang w:eastAsia="zh-CN"/>
        </w:rPr>
        <w:t>3.</w:t>
      </w:r>
      <w:r>
        <w:rPr>
          <w:rFonts w:hint="eastAsia"/>
          <w:lang w:eastAsia="zh-CN"/>
        </w:rPr>
        <w:t>天津市智能机器人技术重点实验室</w:t>
      </w:r>
      <w:r>
        <w:rPr>
          <w:rFonts w:hint="eastAsia"/>
          <w:lang w:eastAsia="zh-CN"/>
        </w:rPr>
        <w:t xml:space="preserve"> </w:t>
      </w:r>
      <w:r w:rsidRPr="008B4B65">
        <w:rPr>
          <w:rFonts w:hint="eastAsia"/>
          <w:lang w:eastAsia="zh-CN"/>
        </w:rPr>
        <w:t>基于表面肌电信号的智能康复技术</w:t>
      </w:r>
      <w:r>
        <w:rPr>
          <w:rFonts w:hint="eastAsia"/>
          <w:lang w:eastAsia="zh-CN"/>
        </w:rPr>
        <w:t xml:space="preserve"> </w:t>
      </w:r>
      <w:r w:rsidRPr="008B4B65">
        <w:rPr>
          <w:rFonts w:ascii="Adobe 宋体 Std L" w:eastAsia="Adobe 宋体 Std L" w:hAnsi="Adobe 宋体 Std L" w:hint="eastAsia"/>
          <w:sz w:val="21"/>
          <w:szCs w:val="21"/>
          <w:lang w:eastAsia="zh-CN"/>
        </w:rPr>
        <w:t>人工智能 . 2022 (03)</w:t>
      </w:r>
    </w:p>
    <w:p w14:paraId="10CCEC6B" w14:textId="77777777" w:rsidR="00806196" w:rsidRPr="00806196" w:rsidRDefault="00806196" w:rsidP="001B5A27">
      <w:pPr>
        <w:rPr>
          <w:rFonts w:ascii="Adobe 宋体 Std L" w:eastAsia="Adobe 宋体 Std L" w:hAnsi="Adobe 宋体 Std L" w:hint="eastAsia"/>
          <w:sz w:val="21"/>
          <w:szCs w:val="21"/>
          <w:lang w:eastAsia="zh-CN"/>
        </w:rPr>
      </w:pPr>
    </w:p>
    <w:p w14:paraId="43BF15DB" w14:textId="77777777" w:rsidR="00A77296" w:rsidRDefault="00A77296" w:rsidP="00840E9B">
      <w:pPr>
        <w:rPr>
          <w:rFonts w:ascii="Adobe 宋体 Std L" w:eastAsia="Adobe 宋体 Std L" w:hAnsi="Adobe 宋体 Std L"/>
          <w:sz w:val="21"/>
          <w:szCs w:val="21"/>
          <w:lang w:eastAsia="zh-CN"/>
        </w:rPr>
      </w:pPr>
    </w:p>
    <w:p w14:paraId="48AB6ACB" w14:textId="77777777" w:rsidR="00902977" w:rsidRPr="00A77296" w:rsidRDefault="00902977" w:rsidP="00840E9B">
      <w:pPr>
        <w:rPr>
          <w:rFonts w:ascii="Adobe 宋体 Std L" w:eastAsia="Adobe 宋体 Std L" w:hAnsi="Adobe 宋体 Std L" w:hint="eastAsia"/>
          <w:sz w:val="21"/>
          <w:szCs w:val="21"/>
          <w:lang w:eastAsia="zh-CN"/>
        </w:rPr>
      </w:pPr>
    </w:p>
    <w:sectPr w:rsidR="00902977" w:rsidRPr="00A7729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STHeiti">
    <w:altName w:val="Segoe Print"/>
    <w:charset w:val="00"/>
    <w:family w:val="auto"/>
    <w:pitch w:val="default"/>
  </w:font>
  <w:font w:name="21">
    <w:altName w:val="Segoe Print"/>
    <w:charset w:val="00"/>
    <w:family w:val="auto"/>
    <w:pitch w:val="default"/>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dobe 宋体 Std L">
    <w:panose1 w:val="02020300000000000000"/>
    <w:charset w:val="86"/>
    <w:family w:val="roman"/>
    <w:notTrueType/>
    <w:pitch w:val="variable"/>
    <w:sig w:usb0="00000207" w:usb1="0A0F1810" w:usb2="00000016" w:usb3="00000000" w:csb0="00060007"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8D50D2D"/>
    <w:multiLevelType w:val="multilevel"/>
    <w:tmpl w:val="57C6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A121AE"/>
    <w:multiLevelType w:val="multilevel"/>
    <w:tmpl w:val="BE3EC2E8"/>
    <w:lvl w:ilvl="0">
      <w:start w:val="1"/>
      <w:numFmt w:val="decimal"/>
      <w:lvlText w:val="%1"/>
      <w:lvlJc w:val="left"/>
      <w:pPr>
        <w:ind w:left="420" w:hanging="420"/>
      </w:pPr>
      <w:rPr>
        <w:rFonts w:ascii="Times New Roman" w:eastAsia="SimHei, STHeiti" w:hAnsi="Times New Roman" w:cs="Times New Roman" w:hint="default"/>
      </w:rPr>
    </w:lvl>
    <w:lvl w:ilvl="1">
      <w:start w:val="1"/>
      <w:numFmt w:val="decimal"/>
      <w:isLgl/>
      <w:lvlText w:val="%1.%2"/>
      <w:lvlJc w:val="left"/>
      <w:pPr>
        <w:ind w:left="990" w:hanging="570"/>
      </w:pPr>
      <w:rPr>
        <w:rFonts w:ascii="Times New Roman" w:eastAsia="Times New Roman" w:hAnsi="Times New Roman" w:cs="21" w:hint="default"/>
      </w:rPr>
    </w:lvl>
    <w:lvl w:ilvl="2">
      <w:start w:val="1"/>
      <w:numFmt w:val="decimal"/>
      <w:isLgl/>
      <w:lvlText w:val="%1.%2.%3"/>
      <w:lvlJc w:val="left"/>
      <w:pPr>
        <w:ind w:left="1560" w:hanging="720"/>
      </w:pPr>
      <w:rPr>
        <w:rFonts w:ascii="Times New Roman" w:eastAsia="Times New Roman" w:hAnsi="Times New Roman" w:cs="21" w:hint="default"/>
      </w:rPr>
    </w:lvl>
    <w:lvl w:ilvl="3">
      <w:start w:val="1"/>
      <w:numFmt w:val="decimal"/>
      <w:isLgl/>
      <w:lvlText w:val="%1.%2.%3.%4"/>
      <w:lvlJc w:val="left"/>
      <w:pPr>
        <w:ind w:left="2340" w:hanging="1080"/>
      </w:pPr>
      <w:rPr>
        <w:rFonts w:ascii="Times New Roman" w:eastAsia="Times New Roman" w:hAnsi="Times New Roman" w:cs="21" w:hint="default"/>
      </w:rPr>
    </w:lvl>
    <w:lvl w:ilvl="4">
      <w:start w:val="1"/>
      <w:numFmt w:val="decimal"/>
      <w:isLgl/>
      <w:lvlText w:val="%1.%2.%3.%4.%5"/>
      <w:lvlJc w:val="left"/>
      <w:pPr>
        <w:ind w:left="2760" w:hanging="1080"/>
      </w:pPr>
      <w:rPr>
        <w:rFonts w:ascii="Times New Roman" w:eastAsia="Times New Roman" w:hAnsi="Times New Roman" w:cs="21" w:hint="default"/>
      </w:rPr>
    </w:lvl>
    <w:lvl w:ilvl="5">
      <w:start w:val="1"/>
      <w:numFmt w:val="decimal"/>
      <w:isLgl/>
      <w:lvlText w:val="%1.%2.%3.%4.%5.%6"/>
      <w:lvlJc w:val="left"/>
      <w:pPr>
        <w:ind w:left="3540" w:hanging="1440"/>
      </w:pPr>
      <w:rPr>
        <w:rFonts w:ascii="Times New Roman" w:eastAsia="Times New Roman" w:hAnsi="Times New Roman" w:cs="21" w:hint="default"/>
      </w:rPr>
    </w:lvl>
    <w:lvl w:ilvl="6">
      <w:start w:val="1"/>
      <w:numFmt w:val="decimal"/>
      <w:isLgl/>
      <w:lvlText w:val="%1.%2.%3.%4.%5.%6.%7"/>
      <w:lvlJc w:val="left"/>
      <w:pPr>
        <w:ind w:left="3960" w:hanging="1440"/>
      </w:pPr>
      <w:rPr>
        <w:rFonts w:ascii="Times New Roman" w:eastAsia="Times New Roman" w:hAnsi="Times New Roman" w:cs="21" w:hint="default"/>
      </w:rPr>
    </w:lvl>
    <w:lvl w:ilvl="7">
      <w:start w:val="1"/>
      <w:numFmt w:val="decimal"/>
      <w:isLgl/>
      <w:lvlText w:val="%1.%2.%3.%4.%5.%6.%7.%8"/>
      <w:lvlJc w:val="left"/>
      <w:pPr>
        <w:ind w:left="4740" w:hanging="1800"/>
      </w:pPr>
      <w:rPr>
        <w:rFonts w:ascii="Times New Roman" w:eastAsia="Times New Roman" w:hAnsi="Times New Roman" w:cs="21" w:hint="default"/>
      </w:rPr>
    </w:lvl>
    <w:lvl w:ilvl="8">
      <w:start w:val="1"/>
      <w:numFmt w:val="decimal"/>
      <w:isLgl/>
      <w:lvlText w:val="%1.%2.%3.%4.%5.%6.%7.%8.%9"/>
      <w:lvlJc w:val="left"/>
      <w:pPr>
        <w:ind w:left="5520" w:hanging="2160"/>
      </w:pPr>
      <w:rPr>
        <w:rFonts w:ascii="Times New Roman" w:eastAsia="Times New Roman" w:hAnsi="Times New Roman" w:cs="21" w:hint="default"/>
      </w:rPr>
    </w:lvl>
  </w:abstractNum>
  <w:num w:numId="1" w16cid:durableId="954485689">
    <w:abstractNumId w:val="1"/>
  </w:num>
  <w:num w:numId="2" w16cid:durableId="1153913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450"/>
    <w:rsid w:val="000C6DDE"/>
    <w:rsid w:val="001A5299"/>
    <w:rsid w:val="001B5A27"/>
    <w:rsid w:val="001C334E"/>
    <w:rsid w:val="00222469"/>
    <w:rsid w:val="002750A1"/>
    <w:rsid w:val="00294E6F"/>
    <w:rsid w:val="002B4BF4"/>
    <w:rsid w:val="0035380D"/>
    <w:rsid w:val="004169D6"/>
    <w:rsid w:val="00491361"/>
    <w:rsid w:val="004B40EE"/>
    <w:rsid w:val="0054008A"/>
    <w:rsid w:val="00607460"/>
    <w:rsid w:val="00633B9A"/>
    <w:rsid w:val="007A1A9B"/>
    <w:rsid w:val="00806196"/>
    <w:rsid w:val="00813BEE"/>
    <w:rsid w:val="00840E9B"/>
    <w:rsid w:val="00873EDB"/>
    <w:rsid w:val="008B4B65"/>
    <w:rsid w:val="008B7DDD"/>
    <w:rsid w:val="00902977"/>
    <w:rsid w:val="00A77296"/>
    <w:rsid w:val="00AC37DA"/>
    <w:rsid w:val="00B64B67"/>
    <w:rsid w:val="00E10833"/>
    <w:rsid w:val="00EA3CD1"/>
    <w:rsid w:val="00F564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2843E"/>
  <w15:chartTrackingRefBased/>
  <w15:docId w15:val="{9CD32782-0643-477E-BBC1-942A01850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A3CD1"/>
    <w:pPr>
      <w:spacing w:after="0" w:line="240" w:lineRule="auto"/>
      <w:jc w:val="both"/>
    </w:pPr>
    <w:rPr>
      <w:rFonts w:ascii="Calibri" w:eastAsia="等线" w:hAnsi="Calibri" w:cs="21"/>
      <w:kern w:val="0"/>
      <w:szCs w:val="22"/>
      <w:lang w:eastAsia="en-US"/>
      <w14:ligatures w14:val="none"/>
    </w:rPr>
  </w:style>
  <w:style w:type="paragraph" w:styleId="1">
    <w:name w:val="heading 1"/>
    <w:basedOn w:val="a"/>
    <w:next w:val="a"/>
    <w:link w:val="10"/>
    <w:uiPriority w:val="9"/>
    <w:qFormat/>
    <w:rsid w:val="004B40EE"/>
    <w:pPr>
      <w:keepNext/>
      <w:keepLines/>
      <w:spacing w:before="340" w:after="330" w:line="578" w:lineRule="auto"/>
      <w:outlineLvl w:val="0"/>
    </w:pPr>
    <w:rPr>
      <w:b/>
      <w:bCs/>
      <w:kern w:val="44"/>
      <w:sz w:val="44"/>
      <w:szCs w:val="44"/>
    </w:rPr>
  </w:style>
  <w:style w:type="paragraph" w:styleId="3">
    <w:name w:val="heading 3"/>
    <w:basedOn w:val="a"/>
    <w:next w:val="a"/>
    <w:link w:val="30"/>
    <w:uiPriority w:val="9"/>
    <w:semiHidden/>
    <w:unhideWhenUsed/>
    <w:qFormat/>
    <w:rsid w:val="004B40EE"/>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873EDB"/>
    <w:rPr>
      <w:color w:val="467886" w:themeColor="hyperlink"/>
      <w:u w:val="single"/>
    </w:rPr>
  </w:style>
  <w:style w:type="character" w:styleId="a4">
    <w:name w:val="Unresolved Mention"/>
    <w:basedOn w:val="a0"/>
    <w:uiPriority w:val="99"/>
    <w:semiHidden/>
    <w:unhideWhenUsed/>
    <w:rsid w:val="00873EDB"/>
    <w:rPr>
      <w:color w:val="605E5C"/>
      <w:shd w:val="clear" w:color="auto" w:fill="E1DFDD"/>
    </w:rPr>
  </w:style>
  <w:style w:type="paragraph" w:styleId="a5">
    <w:name w:val="List Paragraph"/>
    <w:basedOn w:val="a"/>
    <w:uiPriority w:val="34"/>
    <w:qFormat/>
    <w:rsid w:val="00B64B67"/>
    <w:pPr>
      <w:ind w:firstLineChars="200" w:firstLine="420"/>
    </w:pPr>
  </w:style>
  <w:style w:type="character" w:customStyle="1" w:styleId="10">
    <w:name w:val="标题 1 字符"/>
    <w:basedOn w:val="a0"/>
    <w:link w:val="1"/>
    <w:uiPriority w:val="9"/>
    <w:rsid w:val="004B40EE"/>
    <w:rPr>
      <w:rFonts w:ascii="Calibri" w:eastAsia="等线" w:hAnsi="Calibri" w:cs="21"/>
      <w:b/>
      <w:bCs/>
      <w:kern w:val="44"/>
      <w:sz w:val="44"/>
      <w:szCs w:val="44"/>
      <w:lang w:eastAsia="en-US"/>
      <w14:ligatures w14:val="none"/>
    </w:rPr>
  </w:style>
  <w:style w:type="character" w:customStyle="1" w:styleId="30">
    <w:name w:val="标题 3 字符"/>
    <w:basedOn w:val="a0"/>
    <w:link w:val="3"/>
    <w:uiPriority w:val="9"/>
    <w:semiHidden/>
    <w:rsid w:val="004B40EE"/>
    <w:rPr>
      <w:rFonts w:ascii="Calibri" w:eastAsia="等线" w:hAnsi="Calibri" w:cs="21"/>
      <w:b/>
      <w:bCs/>
      <w:kern w:val="0"/>
      <w:sz w:val="32"/>
      <w:szCs w:val="32"/>
      <w:lang w:eastAsia="en-US"/>
      <w14:ligatures w14:val="none"/>
    </w:rPr>
  </w:style>
  <w:style w:type="paragraph" w:styleId="a6">
    <w:name w:val="Normal (Web)"/>
    <w:basedOn w:val="a"/>
    <w:uiPriority w:val="99"/>
    <w:semiHidden/>
    <w:unhideWhenUsed/>
    <w:rsid w:val="007A1A9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222122">
      <w:bodyDiv w:val="1"/>
      <w:marLeft w:val="0"/>
      <w:marRight w:val="0"/>
      <w:marTop w:val="0"/>
      <w:marBottom w:val="0"/>
      <w:divBdr>
        <w:top w:val="none" w:sz="0" w:space="0" w:color="auto"/>
        <w:left w:val="none" w:sz="0" w:space="0" w:color="auto"/>
        <w:bottom w:val="none" w:sz="0" w:space="0" w:color="auto"/>
        <w:right w:val="none" w:sz="0" w:space="0" w:color="auto"/>
      </w:divBdr>
    </w:div>
    <w:div w:id="153568339">
      <w:bodyDiv w:val="1"/>
      <w:marLeft w:val="0"/>
      <w:marRight w:val="0"/>
      <w:marTop w:val="0"/>
      <w:marBottom w:val="0"/>
      <w:divBdr>
        <w:top w:val="none" w:sz="0" w:space="0" w:color="auto"/>
        <w:left w:val="none" w:sz="0" w:space="0" w:color="auto"/>
        <w:bottom w:val="none" w:sz="0" w:space="0" w:color="auto"/>
        <w:right w:val="none" w:sz="0" w:space="0" w:color="auto"/>
      </w:divBdr>
      <w:divsChild>
        <w:div w:id="961886211">
          <w:marLeft w:val="0"/>
          <w:marRight w:val="0"/>
          <w:marTop w:val="0"/>
          <w:marBottom w:val="0"/>
          <w:divBdr>
            <w:top w:val="none" w:sz="0" w:space="0" w:color="auto"/>
            <w:left w:val="none" w:sz="0" w:space="0" w:color="auto"/>
            <w:bottom w:val="none" w:sz="0" w:space="0" w:color="auto"/>
            <w:right w:val="none" w:sz="0" w:space="0" w:color="auto"/>
          </w:divBdr>
          <w:divsChild>
            <w:div w:id="184112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284038">
      <w:bodyDiv w:val="1"/>
      <w:marLeft w:val="0"/>
      <w:marRight w:val="0"/>
      <w:marTop w:val="0"/>
      <w:marBottom w:val="0"/>
      <w:divBdr>
        <w:top w:val="none" w:sz="0" w:space="0" w:color="auto"/>
        <w:left w:val="none" w:sz="0" w:space="0" w:color="auto"/>
        <w:bottom w:val="none" w:sz="0" w:space="0" w:color="auto"/>
        <w:right w:val="none" w:sz="0" w:space="0" w:color="auto"/>
      </w:divBdr>
    </w:div>
    <w:div w:id="226652921">
      <w:bodyDiv w:val="1"/>
      <w:marLeft w:val="0"/>
      <w:marRight w:val="0"/>
      <w:marTop w:val="0"/>
      <w:marBottom w:val="0"/>
      <w:divBdr>
        <w:top w:val="none" w:sz="0" w:space="0" w:color="auto"/>
        <w:left w:val="none" w:sz="0" w:space="0" w:color="auto"/>
        <w:bottom w:val="none" w:sz="0" w:space="0" w:color="auto"/>
        <w:right w:val="none" w:sz="0" w:space="0" w:color="auto"/>
      </w:divBdr>
    </w:div>
    <w:div w:id="232399289">
      <w:bodyDiv w:val="1"/>
      <w:marLeft w:val="0"/>
      <w:marRight w:val="0"/>
      <w:marTop w:val="0"/>
      <w:marBottom w:val="0"/>
      <w:divBdr>
        <w:top w:val="none" w:sz="0" w:space="0" w:color="auto"/>
        <w:left w:val="none" w:sz="0" w:space="0" w:color="auto"/>
        <w:bottom w:val="none" w:sz="0" w:space="0" w:color="auto"/>
        <w:right w:val="none" w:sz="0" w:space="0" w:color="auto"/>
      </w:divBdr>
    </w:div>
    <w:div w:id="239827094">
      <w:bodyDiv w:val="1"/>
      <w:marLeft w:val="0"/>
      <w:marRight w:val="0"/>
      <w:marTop w:val="0"/>
      <w:marBottom w:val="0"/>
      <w:divBdr>
        <w:top w:val="none" w:sz="0" w:space="0" w:color="auto"/>
        <w:left w:val="none" w:sz="0" w:space="0" w:color="auto"/>
        <w:bottom w:val="none" w:sz="0" w:space="0" w:color="auto"/>
        <w:right w:val="none" w:sz="0" w:space="0" w:color="auto"/>
      </w:divBdr>
    </w:div>
    <w:div w:id="240607490">
      <w:bodyDiv w:val="1"/>
      <w:marLeft w:val="0"/>
      <w:marRight w:val="0"/>
      <w:marTop w:val="0"/>
      <w:marBottom w:val="0"/>
      <w:divBdr>
        <w:top w:val="none" w:sz="0" w:space="0" w:color="auto"/>
        <w:left w:val="none" w:sz="0" w:space="0" w:color="auto"/>
        <w:bottom w:val="none" w:sz="0" w:space="0" w:color="auto"/>
        <w:right w:val="none" w:sz="0" w:space="0" w:color="auto"/>
      </w:divBdr>
      <w:divsChild>
        <w:div w:id="1847670441">
          <w:marLeft w:val="0"/>
          <w:marRight w:val="0"/>
          <w:marTop w:val="0"/>
          <w:marBottom w:val="0"/>
          <w:divBdr>
            <w:top w:val="none" w:sz="0" w:space="0" w:color="auto"/>
            <w:left w:val="none" w:sz="0" w:space="0" w:color="auto"/>
            <w:bottom w:val="none" w:sz="0" w:space="0" w:color="auto"/>
            <w:right w:val="none" w:sz="0" w:space="0" w:color="auto"/>
          </w:divBdr>
          <w:divsChild>
            <w:div w:id="912357254">
              <w:marLeft w:val="0"/>
              <w:marRight w:val="0"/>
              <w:marTop w:val="0"/>
              <w:marBottom w:val="0"/>
              <w:divBdr>
                <w:top w:val="none" w:sz="0" w:space="0" w:color="auto"/>
                <w:left w:val="none" w:sz="0" w:space="0" w:color="auto"/>
                <w:bottom w:val="none" w:sz="0" w:space="0" w:color="auto"/>
                <w:right w:val="none" w:sz="0" w:space="0" w:color="auto"/>
              </w:divBdr>
              <w:divsChild>
                <w:div w:id="40888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668878">
      <w:bodyDiv w:val="1"/>
      <w:marLeft w:val="0"/>
      <w:marRight w:val="0"/>
      <w:marTop w:val="0"/>
      <w:marBottom w:val="0"/>
      <w:divBdr>
        <w:top w:val="none" w:sz="0" w:space="0" w:color="auto"/>
        <w:left w:val="none" w:sz="0" w:space="0" w:color="auto"/>
        <w:bottom w:val="none" w:sz="0" w:space="0" w:color="auto"/>
        <w:right w:val="none" w:sz="0" w:space="0" w:color="auto"/>
      </w:divBdr>
      <w:divsChild>
        <w:div w:id="1462764955">
          <w:marLeft w:val="0"/>
          <w:marRight w:val="0"/>
          <w:marTop w:val="0"/>
          <w:marBottom w:val="0"/>
          <w:divBdr>
            <w:top w:val="none" w:sz="0" w:space="0" w:color="auto"/>
            <w:left w:val="none" w:sz="0" w:space="0" w:color="auto"/>
            <w:bottom w:val="none" w:sz="0" w:space="0" w:color="auto"/>
            <w:right w:val="none" w:sz="0" w:space="0" w:color="auto"/>
          </w:divBdr>
          <w:divsChild>
            <w:div w:id="544215303">
              <w:marLeft w:val="0"/>
              <w:marRight w:val="0"/>
              <w:marTop w:val="0"/>
              <w:marBottom w:val="0"/>
              <w:divBdr>
                <w:top w:val="none" w:sz="0" w:space="0" w:color="auto"/>
                <w:left w:val="none" w:sz="0" w:space="0" w:color="auto"/>
                <w:bottom w:val="none" w:sz="0" w:space="0" w:color="auto"/>
                <w:right w:val="none" w:sz="0" w:space="0" w:color="auto"/>
              </w:divBdr>
              <w:divsChild>
                <w:div w:id="125058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273809">
      <w:bodyDiv w:val="1"/>
      <w:marLeft w:val="0"/>
      <w:marRight w:val="0"/>
      <w:marTop w:val="0"/>
      <w:marBottom w:val="0"/>
      <w:divBdr>
        <w:top w:val="none" w:sz="0" w:space="0" w:color="auto"/>
        <w:left w:val="none" w:sz="0" w:space="0" w:color="auto"/>
        <w:bottom w:val="none" w:sz="0" w:space="0" w:color="auto"/>
        <w:right w:val="none" w:sz="0" w:space="0" w:color="auto"/>
      </w:divBdr>
    </w:div>
    <w:div w:id="315845705">
      <w:bodyDiv w:val="1"/>
      <w:marLeft w:val="0"/>
      <w:marRight w:val="0"/>
      <w:marTop w:val="0"/>
      <w:marBottom w:val="0"/>
      <w:divBdr>
        <w:top w:val="none" w:sz="0" w:space="0" w:color="auto"/>
        <w:left w:val="none" w:sz="0" w:space="0" w:color="auto"/>
        <w:bottom w:val="none" w:sz="0" w:space="0" w:color="auto"/>
        <w:right w:val="none" w:sz="0" w:space="0" w:color="auto"/>
      </w:divBdr>
    </w:div>
    <w:div w:id="367025238">
      <w:bodyDiv w:val="1"/>
      <w:marLeft w:val="0"/>
      <w:marRight w:val="0"/>
      <w:marTop w:val="0"/>
      <w:marBottom w:val="0"/>
      <w:divBdr>
        <w:top w:val="none" w:sz="0" w:space="0" w:color="auto"/>
        <w:left w:val="none" w:sz="0" w:space="0" w:color="auto"/>
        <w:bottom w:val="none" w:sz="0" w:space="0" w:color="auto"/>
        <w:right w:val="none" w:sz="0" w:space="0" w:color="auto"/>
      </w:divBdr>
    </w:div>
    <w:div w:id="440422813">
      <w:bodyDiv w:val="1"/>
      <w:marLeft w:val="0"/>
      <w:marRight w:val="0"/>
      <w:marTop w:val="0"/>
      <w:marBottom w:val="0"/>
      <w:divBdr>
        <w:top w:val="none" w:sz="0" w:space="0" w:color="auto"/>
        <w:left w:val="none" w:sz="0" w:space="0" w:color="auto"/>
        <w:bottom w:val="none" w:sz="0" w:space="0" w:color="auto"/>
        <w:right w:val="none" w:sz="0" w:space="0" w:color="auto"/>
      </w:divBdr>
    </w:div>
    <w:div w:id="485511976">
      <w:bodyDiv w:val="1"/>
      <w:marLeft w:val="0"/>
      <w:marRight w:val="0"/>
      <w:marTop w:val="0"/>
      <w:marBottom w:val="0"/>
      <w:divBdr>
        <w:top w:val="none" w:sz="0" w:space="0" w:color="auto"/>
        <w:left w:val="none" w:sz="0" w:space="0" w:color="auto"/>
        <w:bottom w:val="none" w:sz="0" w:space="0" w:color="auto"/>
        <w:right w:val="none" w:sz="0" w:space="0" w:color="auto"/>
      </w:divBdr>
    </w:div>
    <w:div w:id="500316160">
      <w:bodyDiv w:val="1"/>
      <w:marLeft w:val="0"/>
      <w:marRight w:val="0"/>
      <w:marTop w:val="0"/>
      <w:marBottom w:val="0"/>
      <w:divBdr>
        <w:top w:val="none" w:sz="0" w:space="0" w:color="auto"/>
        <w:left w:val="none" w:sz="0" w:space="0" w:color="auto"/>
        <w:bottom w:val="none" w:sz="0" w:space="0" w:color="auto"/>
        <w:right w:val="none" w:sz="0" w:space="0" w:color="auto"/>
      </w:divBdr>
    </w:div>
    <w:div w:id="528182279">
      <w:bodyDiv w:val="1"/>
      <w:marLeft w:val="0"/>
      <w:marRight w:val="0"/>
      <w:marTop w:val="0"/>
      <w:marBottom w:val="0"/>
      <w:divBdr>
        <w:top w:val="none" w:sz="0" w:space="0" w:color="auto"/>
        <w:left w:val="none" w:sz="0" w:space="0" w:color="auto"/>
        <w:bottom w:val="none" w:sz="0" w:space="0" w:color="auto"/>
        <w:right w:val="none" w:sz="0" w:space="0" w:color="auto"/>
      </w:divBdr>
    </w:div>
    <w:div w:id="534659813">
      <w:bodyDiv w:val="1"/>
      <w:marLeft w:val="0"/>
      <w:marRight w:val="0"/>
      <w:marTop w:val="0"/>
      <w:marBottom w:val="0"/>
      <w:divBdr>
        <w:top w:val="none" w:sz="0" w:space="0" w:color="auto"/>
        <w:left w:val="none" w:sz="0" w:space="0" w:color="auto"/>
        <w:bottom w:val="none" w:sz="0" w:space="0" w:color="auto"/>
        <w:right w:val="none" w:sz="0" w:space="0" w:color="auto"/>
      </w:divBdr>
    </w:div>
    <w:div w:id="572467190">
      <w:bodyDiv w:val="1"/>
      <w:marLeft w:val="0"/>
      <w:marRight w:val="0"/>
      <w:marTop w:val="0"/>
      <w:marBottom w:val="0"/>
      <w:divBdr>
        <w:top w:val="none" w:sz="0" w:space="0" w:color="auto"/>
        <w:left w:val="none" w:sz="0" w:space="0" w:color="auto"/>
        <w:bottom w:val="none" w:sz="0" w:space="0" w:color="auto"/>
        <w:right w:val="none" w:sz="0" w:space="0" w:color="auto"/>
      </w:divBdr>
    </w:div>
    <w:div w:id="587929436">
      <w:bodyDiv w:val="1"/>
      <w:marLeft w:val="0"/>
      <w:marRight w:val="0"/>
      <w:marTop w:val="0"/>
      <w:marBottom w:val="0"/>
      <w:divBdr>
        <w:top w:val="none" w:sz="0" w:space="0" w:color="auto"/>
        <w:left w:val="none" w:sz="0" w:space="0" w:color="auto"/>
        <w:bottom w:val="none" w:sz="0" w:space="0" w:color="auto"/>
        <w:right w:val="none" w:sz="0" w:space="0" w:color="auto"/>
      </w:divBdr>
    </w:div>
    <w:div w:id="600265458">
      <w:bodyDiv w:val="1"/>
      <w:marLeft w:val="0"/>
      <w:marRight w:val="0"/>
      <w:marTop w:val="0"/>
      <w:marBottom w:val="0"/>
      <w:divBdr>
        <w:top w:val="none" w:sz="0" w:space="0" w:color="auto"/>
        <w:left w:val="none" w:sz="0" w:space="0" w:color="auto"/>
        <w:bottom w:val="none" w:sz="0" w:space="0" w:color="auto"/>
        <w:right w:val="none" w:sz="0" w:space="0" w:color="auto"/>
      </w:divBdr>
    </w:div>
    <w:div w:id="694844124">
      <w:bodyDiv w:val="1"/>
      <w:marLeft w:val="0"/>
      <w:marRight w:val="0"/>
      <w:marTop w:val="0"/>
      <w:marBottom w:val="0"/>
      <w:divBdr>
        <w:top w:val="none" w:sz="0" w:space="0" w:color="auto"/>
        <w:left w:val="none" w:sz="0" w:space="0" w:color="auto"/>
        <w:bottom w:val="none" w:sz="0" w:space="0" w:color="auto"/>
        <w:right w:val="none" w:sz="0" w:space="0" w:color="auto"/>
      </w:divBdr>
    </w:div>
    <w:div w:id="725760402">
      <w:bodyDiv w:val="1"/>
      <w:marLeft w:val="0"/>
      <w:marRight w:val="0"/>
      <w:marTop w:val="0"/>
      <w:marBottom w:val="0"/>
      <w:divBdr>
        <w:top w:val="none" w:sz="0" w:space="0" w:color="auto"/>
        <w:left w:val="none" w:sz="0" w:space="0" w:color="auto"/>
        <w:bottom w:val="none" w:sz="0" w:space="0" w:color="auto"/>
        <w:right w:val="none" w:sz="0" w:space="0" w:color="auto"/>
      </w:divBdr>
    </w:div>
    <w:div w:id="732197792">
      <w:bodyDiv w:val="1"/>
      <w:marLeft w:val="0"/>
      <w:marRight w:val="0"/>
      <w:marTop w:val="0"/>
      <w:marBottom w:val="0"/>
      <w:divBdr>
        <w:top w:val="none" w:sz="0" w:space="0" w:color="auto"/>
        <w:left w:val="none" w:sz="0" w:space="0" w:color="auto"/>
        <w:bottom w:val="none" w:sz="0" w:space="0" w:color="auto"/>
        <w:right w:val="none" w:sz="0" w:space="0" w:color="auto"/>
      </w:divBdr>
    </w:div>
    <w:div w:id="732430663">
      <w:bodyDiv w:val="1"/>
      <w:marLeft w:val="0"/>
      <w:marRight w:val="0"/>
      <w:marTop w:val="0"/>
      <w:marBottom w:val="0"/>
      <w:divBdr>
        <w:top w:val="none" w:sz="0" w:space="0" w:color="auto"/>
        <w:left w:val="none" w:sz="0" w:space="0" w:color="auto"/>
        <w:bottom w:val="none" w:sz="0" w:space="0" w:color="auto"/>
        <w:right w:val="none" w:sz="0" w:space="0" w:color="auto"/>
      </w:divBdr>
    </w:div>
    <w:div w:id="736780502">
      <w:bodyDiv w:val="1"/>
      <w:marLeft w:val="0"/>
      <w:marRight w:val="0"/>
      <w:marTop w:val="0"/>
      <w:marBottom w:val="0"/>
      <w:divBdr>
        <w:top w:val="none" w:sz="0" w:space="0" w:color="auto"/>
        <w:left w:val="none" w:sz="0" w:space="0" w:color="auto"/>
        <w:bottom w:val="none" w:sz="0" w:space="0" w:color="auto"/>
        <w:right w:val="none" w:sz="0" w:space="0" w:color="auto"/>
      </w:divBdr>
    </w:div>
    <w:div w:id="760218178">
      <w:bodyDiv w:val="1"/>
      <w:marLeft w:val="0"/>
      <w:marRight w:val="0"/>
      <w:marTop w:val="0"/>
      <w:marBottom w:val="0"/>
      <w:divBdr>
        <w:top w:val="none" w:sz="0" w:space="0" w:color="auto"/>
        <w:left w:val="none" w:sz="0" w:space="0" w:color="auto"/>
        <w:bottom w:val="none" w:sz="0" w:space="0" w:color="auto"/>
        <w:right w:val="none" w:sz="0" w:space="0" w:color="auto"/>
      </w:divBdr>
    </w:div>
    <w:div w:id="785805563">
      <w:bodyDiv w:val="1"/>
      <w:marLeft w:val="0"/>
      <w:marRight w:val="0"/>
      <w:marTop w:val="0"/>
      <w:marBottom w:val="0"/>
      <w:divBdr>
        <w:top w:val="none" w:sz="0" w:space="0" w:color="auto"/>
        <w:left w:val="none" w:sz="0" w:space="0" w:color="auto"/>
        <w:bottom w:val="none" w:sz="0" w:space="0" w:color="auto"/>
        <w:right w:val="none" w:sz="0" w:space="0" w:color="auto"/>
      </w:divBdr>
    </w:div>
    <w:div w:id="812452305">
      <w:bodyDiv w:val="1"/>
      <w:marLeft w:val="0"/>
      <w:marRight w:val="0"/>
      <w:marTop w:val="0"/>
      <w:marBottom w:val="0"/>
      <w:divBdr>
        <w:top w:val="none" w:sz="0" w:space="0" w:color="auto"/>
        <w:left w:val="none" w:sz="0" w:space="0" w:color="auto"/>
        <w:bottom w:val="none" w:sz="0" w:space="0" w:color="auto"/>
        <w:right w:val="none" w:sz="0" w:space="0" w:color="auto"/>
      </w:divBdr>
    </w:div>
    <w:div w:id="869606340">
      <w:bodyDiv w:val="1"/>
      <w:marLeft w:val="0"/>
      <w:marRight w:val="0"/>
      <w:marTop w:val="0"/>
      <w:marBottom w:val="0"/>
      <w:divBdr>
        <w:top w:val="none" w:sz="0" w:space="0" w:color="auto"/>
        <w:left w:val="none" w:sz="0" w:space="0" w:color="auto"/>
        <w:bottom w:val="none" w:sz="0" w:space="0" w:color="auto"/>
        <w:right w:val="none" w:sz="0" w:space="0" w:color="auto"/>
      </w:divBdr>
    </w:div>
    <w:div w:id="874275162">
      <w:bodyDiv w:val="1"/>
      <w:marLeft w:val="0"/>
      <w:marRight w:val="0"/>
      <w:marTop w:val="0"/>
      <w:marBottom w:val="0"/>
      <w:divBdr>
        <w:top w:val="none" w:sz="0" w:space="0" w:color="auto"/>
        <w:left w:val="none" w:sz="0" w:space="0" w:color="auto"/>
        <w:bottom w:val="none" w:sz="0" w:space="0" w:color="auto"/>
        <w:right w:val="none" w:sz="0" w:space="0" w:color="auto"/>
      </w:divBdr>
    </w:div>
    <w:div w:id="959263710">
      <w:bodyDiv w:val="1"/>
      <w:marLeft w:val="0"/>
      <w:marRight w:val="0"/>
      <w:marTop w:val="0"/>
      <w:marBottom w:val="0"/>
      <w:divBdr>
        <w:top w:val="none" w:sz="0" w:space="0" w:color="auto"/>
        <w:left w:val="none" w:sz="0" w:space="0" w:color="auto"/>
        <w:bottom w:val="none" w:sz="0" w:space="0" w:color="auto"/>
        <w:right w:val="none" w:sz="0" w:space="0" w:color="auto"/>
      </w:divBdr>
    </w:div>
    <w:div w:id="1002046316">
      <w:bodyDiv w:val="1"/>
      <w:marLeft w:val="0"/>
      <w:marRight w:val="0"/>
      <w:marTop w:val="0"/>
      <w:marBottom w:val="0"/>
      <w:divBdr>
        <w:top w:val="none" w:sz="0" w:space="0" w:color="auto"/>
        <w:left w:val="none" w:sz="0" w:space="0" w:color="auto"/>
        <w:bottom w:val="none" w:sz="0" w:space="0" w:color="auto"/>
        <w:right w:val="none" w:sz="0" w:space="0" w:color="auto"/>
      </w:divBdr>
    </w:div>
    <w:div w:id="1005935523">
      <w:bodyDiv w:val="1"/>
      <w:marLeft w:val="0"/>
      <w:marRight w:val="0"/>
      <w:marTop w:val="0"/>
      <w:marBottom w:val="0"/>
      <w:divBdr>
        <w:top w:val="none" w:sz="0" w:space="0" w:color="auto"/>
        <w:left w:val="none" w:sz="0" w:space="0" w:color="auto"/>
        <w:bottom w:val="none" w:sz="0" w:space="0" w:color="auto"/>
        <w:right w:val="none" w:sz="0" w:space="0" w:color="auto"/>
      </w:divBdr>
      <w:divsChild>
        <w:div w:id="240604014">
          <w:marLeft w:val="0"/>
          <w:marRight w:val="0"/>
          <w:marTop w:val="0"/>
          <w:marBottom w:val="0"/>
          <w:divBdr>
            <w:top w:val="none" w:sz="0" w:space="0" w:color="auto"/>
            <w:left w:val="none" w:sz="0" w:space="0" w:color="auto"/>
            <w:bottom w:val="none" w:sz="0" w:space="0" w:color="auto"/>
            <w:right w:val="none" w:sz="0" w:space="0" w:color="auto"/>
          </w:divBdr>
          <w:divsChild>
            <w:div w:id="1279143980">
              <w:marLeft w:val="0"/>
              <w:marRight w:val="0"/>
              <w:marTop w:val="0"/>
              <w:marBottom w:val="0"/>
              <w:divBdr>
                <w:top w:val="none" w:sz="0" w:space="0" w:color="auto"/>
                <w:left w:val="none" w:sz="0" w:space="0" w:color="auto"/>
                <w:bottom w:val="none" w:sz="0" w:space="0" w:color="auto"/>
                <w:right w:val="none" w:sz="0" w:space="0" w:color="auto"/>
              </w:divBdr>
              <w:divsChild>
                <w:div w:id="18232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592926">
      <w:bodyDiv w:val="1"/>
      <w:marLeft w:val="0"/>
      <w:marRight w:val="0"/>
      <w:marTop w:val="0"/>
      <w:marBottom w:val="0"/>
      <w:divBdr>
        <w:top w:val="none" w:sz="0" w:space="0" w:color="auto"/>
        <w:left w:val="none" w:sz="0" w:space="0" w:color="auto"/>
        <w:bottom w:val="none" w:sz="0" w:space="0" w:color="auto"/>
        <w:right w:val="none" w:sz="0" w:space="0" w:color="auto"/>
      </w:divBdr>
    </w:div>
    <w:div w:id="1054236427">
      <w:bodyDiv w:val="1"/>
      <w:marLeft w:val="0"/>
      <w:marRight w:val="0"/>
      <w:marTop w:val="0"/>
      <w:marBottom w:val="0"/>
      <w:divBdr>
        <w:top w:val="none" w:sz="0" w:space="0" w:color="auto"/>
        <w:left w:val="none" w:sz="0" w:space="0" w:color="auto"/>
        <w:bottom w:val="none" w:sz="0" w:space="0" w:color="auto"/>
        <w:right w:val="none" w:sz="0" w:space="0" w:color="auto"/>
      </w:divBdr>
    </w:div>
    <w:div w:id="1066610083">
      <w:bodyDiv w:val="1"/>
      <w:marLeft w:val="0"/>
      <w:marRight w:val="0"/>
      <w:marTop w:val="0"/>
      <w:marBottom w:val="0"/>
      <w:divBdr>
        <w:top w:val="none" w:sz="0" w:space="0" w:color="auto"/>
        <w:left w:val="none" w:sz="0" w:space="0" w:color="auto"/>
        <w:bottom w:val="none" w:sz="0" w:space="0" w:color="auto"/>
        <w:right w:val="none" w:sz="0" w:space="0" w:color="auto"/>
      </w:divBdr>
    </w:div>
    <w:div w:id="1126315250">
      <w:bodyDiv w:val="1"/>
      <w:marLeft w:val="0"/>
      <w:marRight w:val="0"/>
      <w:marTop w:val="0"/>
      <w:marBottom w:val="0"/>
      <w:divBdr>
        <w:top w:val="none" w:sz="0" w:space="0" w:color="auto"/>
        <w:left w:val="none" w:sz="0" w:space="0" w:color="auto"/>
        <w:bottom w:val="none" w:sz="0" w:space="0" w:color="auto"/>
        <w:right w:val="none" w:sz="0" w:space="0" w:color="auto"/>
      </w:divBdr>
    </w:div>
    <w:div w:id="1168406689">
      <w:bodyDiv w:val="1"/>
      <w:marLeft w:val="0"/>
      <w:marRight w:val="0"/>
      <w:marTop w:val="0"/>
      <w:marBottom w:val="0"/>
      <w:divBdr>
        <w:top w:val="none" w:sz="0" w:space="0" w:color="auto"/>
        <w:left w:val="none" w:sz="0" w:space="0" w:color="auto"/>
        <w:bottom w:val="none" w:sz="0" w:space="0" w:color="auto"/>
        <w:right w:val="none" w:sz="0" w:space="0" w:color="auto"/>
      </w:divBdr>
    </w:div>
    <w:div w:id="1237938384">
      <w:bodyDiv w:val="1"/>
      <w:marLeft w:val="0"/>
      <w:marRight w:val="0"/>
      <w:marTop w:val="0"/>
      <w:marBottom w:val="0"/>
      <w:divBdr>
        <w:top w:val="none" w:sz="0" w:space="0" w:color="auto"/>
        <w:left w:val="none" w:sz="0" w:space="0" w:color="auto"/>
        <w:bottom w:val="none" w:sz="0" w:space="0" w:color="auto"/>
        <w:right w:val="none" w:sz="0" w:space="0" w:color="auto"/>
      </w:divBdr>
    </w:div>
    <w:div w:id="1284389512">
      <w:bodyDiv w:val="1"/>
      <w:marLeft w:val="0"/>
      <w:marRight w:val="0"/>
      <w:marTop w:val="0"/>
      <w:marBottom w:val="0"/>
      <w:divBdr>
        <w:top w:val="none" w:sz="0" w:space="0" w:color="auto"/>
        <w:left w:val="none" w:sz="0" w:space="0" w:color="auto"/>
        <w:bottom w:val="none" w:sz="0" w:space="0" w:color="auto"/>
        <w:right w:val="none" w:sz="0" w:space="0" w:color="auto"/>
      </w:divBdr>
    </w:div>
    <w:div w:id="1291209420">
      <w:bodyDiv w:val="1"/>
      <w:marLeft w:val="0"/>
      <w:marRight w:val="0"/>
      <w:marTop w:val="0"/>
      <w:marBottom w:val="0"/>
      <w:divBdr>
        <w:top w:val="none" w:sz="0" w:space="0" w:color="auto"/>
        <w:left w:val="none" w:sz="0" w:space="0" w:color="auto"/>
        <w:bottom w:val="none" w:sz="0" w:space="0" w:color="auto"/>
        <w:right w:val="none" w:sz="0" w:space="0" w:color="auto"/>
      </w:divBdr>
    </w:div>
    <w:div w:id="1311061574">
      <w:bodyDiv w:val="1"/>
      <w:marLeft w:val="0"/>
      <w:marRight w:val="0"/>
      <w:marTop w:val="0"/>
      <w:marBottom w:val="0"/>
      <w:divBdr>
        <w:top w:val="none" w:sz="0" w:space="0" w:color="auto"/>
        <w:left w:val="none" w:sz="0" w:space="0" w:color="auto"/>
        <w:bottom w:val="none" w:sz="0" w:space="0" w:color="auto"/>
        <w:right w:val="none" w:sz="0" w:space="0" w:color="auto"/>
      </w:divBdr>
    </w:div>
    <w:div w:id="1356078640">
      <w:bodyDiv w:val="1"/>
      <w:marLeft w:val="0"/>
      <w:marRight w:val="0"/>
      <w:marTop w:val="0"/>
      <w:marBottom w:val="0"/>
      <w:divBdr>
        <w:top w:val="none" w:sz="0" w:space="0" w:color="auto"/>
        <w:left w:val="none" w:sz="0" w:space="0" w:color="auto"/>
        <w:bottom w:val="none" w:sz="0" w:space="0" w:color="auto"/>
        <w:right w:val="none" w:sz="0" w:space="0" w:color="auto"/>
      </w:divBdr>
    </w:div>
    <w:div w:id="1370374130">
      <w:bodyDiv w:val="1"/>
      <w:marLeft w:val="0"/>
      <w:marRight w:val="0"/>
      <w:marTop w:val="0"/>
      <w:marBottom w:val="0"/>
      <w:divBdr>
        <w:top w:val="none" w:sz="0" w:space="0" w:color="auto"/>
        <w:left w:val="none" w:sz="0" w:space="0" w:color="auto"/>
        <w:bottom w:val="none" w:sz="0" w:space="0" w:color="auto"/>
        <w:right w:val="none" w:sz="0" w:space="0" w:color="auto"/>
      </w:divBdr>
    </w:div>
    <w:div w:id="1421834274">
      <w:bodyDiv w:val="1"/>
      <w:marLeft w:val="0"/>
      <w:marRight w:val="0"/>
      <w:marTop w:val="0"/>
      <w:marBottom w:val="0"/>
      <w:divBdr>
        <w:top w:val="none" w:sz="0" w:space="0" w:color="auto"/>
        <w:left w:val="none" w:sz="0" w:space="0" w:color="auto"/>
        <w:bottom w:val="none" w:sz="0" w:space="0" w:color="auto"/>
        <w:right w:val="none" w:sz="0" w:space="0" w:color="auto"/>
      </w:divBdr>
    </w:div>
    <w:div w:id="1461144261">
      <w:bodyDiv w:val="1"/>
      <w:marLeft w:val="0"/>
      <w:marRight w:val="0"/>
      <w:marTop w:val="0"/>
      <w:marBottom w:val="0"/>
      <w:divBdr>
        <w:top w:val="none" w:sz="0" w:space="0" w:color="auto"/>
        <w:left w:val="none" w:sz="0" w:space="0" w:color="auto"/>
        <w:bottom w:val="none" w:sz="0" w:space="0" w:color="auto"/>
        <w:right w:val="none" w:sz="0" w:space="0" w:color="auto"/>
      </w:divBdr>
    </w:div>
    <w:div w:id="1467162328">
      <w:bodyDiv w:val="1"/>
      <w:marLeft w:val="0"/>
      <w:marRight w:val="0"/>
      <w:marTop w:val="0"/>
      <w:marBottom w:val="0"/>
      <w:divBdr>
        <w:top w:val="none" w:sz="0" w:space="0" w:color="auto"/>
        <w:left w:val="none" w:sz="0" w:space="0" w:color="auto"/>
        <w:bottom w:val="none" w:sz="0" w:space="0" w:color="auto"/>
        <w:right w:val="none" w:sz="0" w:space="0" w:color="auto"/>
      </w:divBdr>
    </w:div>
    <w:div w:id="1470632804">
      <w:bodyDiv w:val="1"/>
      <w:marLeft w:val="0"/>
      <w:marRight w:val="0"/>
      <w:marTop w:val="0"/>
      <w:marBottom w:val="0"/>
      <w:divBdr>
        <w:top w:val="none" w:sz="0" w:space="0" w:color="auto"/>
        <w:left w:val="none" w:sz="0" w:space="0" w:color="auto"/>
        <w:bottom w:val="none" w:sz="0" w:space="0" w:color="auto"/>
        <w:right w:val="none" w:sz="0" w:space="0" w:color="auto"/>
      </w:divBdr>
    </w:div>
    <w:div w:id="1510178281">
      <w:bodyDiv w:val="1"/>
      <w:marLeft w:val="0"/>
      <w:marRight w:val="0"/>
      <w:marTop w:val="0"/>
      <w:marBottom w:val="0"/>
      <w:divBdr>
        <w:top w:val="none" w:sz="0" w:space="0" w:color="auto"/>
        <w:left w:val="none" w:sz="0" w:space="0" w:color="auto"/>
        <w:bottom w:val="none" w:sz="0" w:space="0" w:color="auto"/>
        <w:right w:val="none" w:sz="0" w:space="0" w:color="auto"/>
      </w:divBdr>
    </w:div>
    <w:div w:id="1538275222">
      <w:bodyDiv w:val="1"/>
      <w:marLeft w:val="0"/>
      <w:marRight w:val="0"/>
      <w:marTop w:val="0"/>
      <w:marBottom w:val="0"/>
      <w:divBdr>
        <w:top w:val="none" w:sz="0" w:space="0" w:color="auto"/>
        <w:left w:val="none" w:sz="0" w:space="0" w:color="auto"/>
        <w:bottom w:val="none" w:sz="0" w:space="0" w:color="auto"/>
        <w:right w:val="none" w:sz="0" w:space="0" w:color="auto"/>
      </w:divBdr>
    </w:div>
    <w:div w:id="1549099831">
      <w:bodyDiv w:val="1"/>
      <w:marLeft w:val="0"/>
      <w:marRight w:val="0"/>
      <w:marTop w:val="0"/>
      <w:marBottom w:val="0"/>
      <w:divBdr>
        <w:top w:val="none" w:sz="0" w:space="0" w:color="auto"/>
        <w:left w:val="none" w:sz="0" w:space="0" w:color="auto"/>
        <w:bottom w:val="none" w:sz="0" w:space="0" w:color="auto"/>
        <w:right w:val="none" w:sz="0" w:space="0" w:color="auto"/>
      </w:divBdr>
      <w:divsChild>
        <w:div w:id="2023781487">
          <w:marLeft w:val="0"/>
          <w:marRight w:val="0"/>
          <w:marTop w:val="0"/>
          <w:marBottom w:val="0"/>
          <w:divBdr>
            <w:top w:val="none" w:sz="0" w:space="0" w:color="auto"/>
            <w:left w:val="none" w:sz="0" w:space="0" w:color="auto"/>
            <w:bottom w:val="none" w:sz="0" w:space="0" w:color="auto"/>
            <w:right w:val="none" w:sz="0" w:space="0" w:color="auto"/>
          </w:divBdr>
          <w:divsChild>
            <w:div w:id="66397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701658">
      <w:bodyDiv w:val="1"/>
      <w:marLeft w:val="0"/>
      <w:marRight w:val="0"/>
      <w:marTop w:val="0"/>
      <w:marBottom w:val="0"/>
      <w:divBdr>
        <w:top w:val="none" w:sz="0" w:space="0" w:color="auto"/>
        <w:left w:val="none" w:sz="0" w:space="0" w:color="auto"/>
        <w:bottom w:val="none" w:sz="0" w:space="0" w:color="auto"/>
        <w:right w:val="none" w:sz="0" w:space="0" w:color="auto"/>
      </w:divBdr>
    </w:div>
    <w:div w:id="1603535455">
      <w:bodyDiv w:val="1"/>
      <w:marLeft w:val="0"/>
      <w:marRight w:val="0"/>
      <w:marTop w:val="0"/>
      <w:marBottom w:val="0"/>
      <w:divBdr>
        <w:top w:val="none" w:sz="0" w:space="0" w:color="auto"/>
        <w:left w:val="none" w:sz="0" w:space="0" w:color="auto"/>
        <w:bottom w:val="none" w:sz="0" w:space="0" w:color="auto"/>
        <w:right w:val="none" w:sz="0" w:space="0" w:color="auto"/>
      </w:divBdr>
    </w:div>
    <w:div w:id="1616861294">
      <w:bodyDiv w:val="1"/>
      <w:marLeft w:val="0"/>
      <w:marRight w:val="0"/>
      <w:marTop w:val="0"/>
      <w:marBottom w:val="0"/>
      <w:divBdr>
        <w:top w:val="none" w:sz="0" w:space="0" w:color="auto"/>
        <w:left w:val="none" w:sz="0" w:space="0" w:color="auto"/>
        <w:bottom w:val="none" w:sz="0" w:space="0" w:color="auto"/>
        <w:right w:val="none" w:sz="0" w:space="0" w:color="auto"/>
      </w:divBdr>
    </w:div>
    <w:div w:id="1662006229">
      <w:bodyDiv w:val="1"/>
      <w:marLeft w:val="0"/>
      <w:marRight w:val="0"/>
      <w:marTop w:val="0"/>
      <w:marBottom w:val="0"/>
      <w:divBdr>
        <w:top w:val="none" w:sz="0" w:space="0" w:color="auto"/>
        <w:left w:val="none" w:sz="0" w:space="0" w:color="auto"/>
        <w:bottom w:val="none" w:sz="0" w:space="0" w:color="auto"/>
        <w:right w:val="none" w:sz="0" w:space="0" w:color="auto"/>
      </w:divBdr>
    </w:div>
    <w:div w:id="1703937681">
      <w:bodyDiv w:val="1"/>
      <w:marLeft w:val="0"/>
      <w:marRight w:val="0"/>
      <w:marTop w:val="0"/>
      <w:marBottom w:val="0"/>
      <w:divBdr>
        <w:top w:val="none" w:sz="0" w:space="0" w:color="auto"/>
        <w:left w:val="none" w:sz="0" w:space="0" w:color="auto"/>
        <w:bottom w:val="none" w:sz="0" w:space="0" w:color="auto"/>
        <w:right w:val="none" w:sz="0" w:space="0" w:color="auto"/>
      </w:divBdr>
    </w:div>
    <w:div w:id="1733968038">
      <w:bodyDiv w:val="1"/>
      <w:marLeft w:val="0"/>
      <w:marRight w:val="0"/>
      <w:marTop w:val="0"/>
      <w:marBottom w:val="0"/>
      <w:divBdr>
        <w:top w:val="none" w:sz="0" w:space="0" w:color="auto"/>
        <w:left w:val="none" w:sz="0" w:space="0" w:color="auto"/>
        <w:bottom w:val="none" w:sz="0" w:space="0" w:color="auto"/>
        <w:right w:val="none" w:sz="0" w:space="0" w:color="auto"/>
      </w:divBdr>
    </w:div>
    <w:div w:id="1740051749">
      <w:bodyDiv w:val="1"/>
      <w:marLeft w:val="0"/>
      <w:marRight w:val="0"/>
      <w:marTop w:val="0"/>
      <w:marBottom w:val="0"/>
      <w:divBdr>
        <w:top w:val="none" w:sz="0" w:space="0" w:color="auto"/>
        <w:left w:val="none" w:sz="0" w:space="0" w:color="auto"/>
        <w:bottom w:val="none" w:sz="0" w:space="0" w:color="auto"/>
        <w:right w:val="none" w:sz="0" w:space="0" w:color="auto"/>
      </w:divBdr>
    </w:div>
    <w:div w:id="1744182262">
      <w:bodyDiv w:val="1"/>
      <w:marLeft w:val="0"/>
      <w:marRight w:val="0"/>
      <w:marTop w:val="0"/>
      <w:marBottom w:val="0"/>
      <w:divBdr>
        <w:top w:val="none" w:sz="0" w:space="0" w:color="auto"/>
        <w:left w:val="none" w:sz="0" w:space="0" w:color="auto"/>
        <w:bottom w:val="none" w:sz="0" w:space="0" w:color="auto"/>
        <w:right w:val="none" w:sz="0" w:space="0" w:color="auto"/>
      </w:divBdr>
    </w:div>
    <w:div w:id="1745445537">
      <w:bodyDiv w:val="1"/>
      <w:marLeft w:val="0"/>
      <w:marRight w:val="0"/>
      <w:marTop w:val="0"/>
      <w:marBottom w:val="0"/>
      <w:divBdr>
        <w:top w:val="none" w:sz="0" w:space="0" w:color="auto"/>
        <w:left w:val="none" w:sz="0" w:space="0" w:color="auto"/>
        <w:bottom w:val="none" w:sz="0" w:space="0" w:color="auto"/>
        <w:right w:val="none" w:sz="0" w:space="0" w:color="auto"/>
      </w:divBdr>
      <w:divsChild>
        <w:div w:id="1399741472">
          <w:marLeft w:val="0"/>
          <w:marRight w:val="0"/>
          <w:marTop w:val="0"/>
          <w:marBottom w:val="0"/>
          <w:divBdr>
            <w:top w:val="none" w:sz="0" w:space="0" w:color="auto"/>
            <w:left w:val="none" w:sz="0" w:space="0" w:color="auto"/>
            <w:bottom w:val="none" w:sz="0" w:space="0" w:color="auto"/>
            <w:right w:val="none" w:sz="0" w:space="0" w:color="auto"/>
          </w:divBdr>
          <w:divsChild>
            <w:div w:id="999424205">
              <w:marLeft w:val="0"/>
              <w:marRight w:val="0"/>
              <w:marTop w:val="0"/>
              <w:marBottom w:val="0"/>
              <w:divBdr>
                <w:top w:val="none" w:sz="0" w:space="0" w:color="auto"/>
                <w:left w:val="none" w:sz="0" w:space="0" w:color="auto"/>
                <w:bottom w:val="none" w:sz="0" w:space="0" w:color="auto"/>
                <w:right w:val="none" w:sz="0" w:space="0" w:color="auto"/>
              </w:divBdr>
              <w:divsChild>
                <w:div w:id="54783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888417">
      <w:bodyDiv w:val="1"/>
      <w:marLeft w:val="0"/>
      <w:marRight w:val="0"/>
      <w:marTop w:val="0"/>
      <w:marBottom w:val="0"/>
      <w:divBdr>
        <w:top w:val="none" w:sz="0" w:space="0" w:color="auto"/>
        <w:left w:val="none" w:sz="0" w:space="0" w:color="auto"/>
        <w:bottom w:val="none" w:sz="0" w:space="0" w:color="auto"/>
        <w:right w:val="none" w:sz="0" w:space="0" w:color="auto"/>
      </w:divBdr>
    </w:div>
    <w:div w:id="1765344057">
      <w:bodyDiv w:val="1"/>
      <w:marLeft w:val="0"/>
      <w:marRight w:val="0"/>
      <w:marTop w:val="0"/>
      <w:marBottom w:val="0"/>
      <w:divBdr>
        <w:top w:val="none" w:sz="0" w:space="0" w:color="auto"/>
        <w:left w:val="none" w:sz="0" w:space="0" w:color="auto"/>
        <w:bottom w:val="none" w:sz="0" w:space="0" w:color="auto"/>
        <w:right w:val="none" w:sz="0" w:space="0" w:color="auto"/>
      </w:divBdr>
    </w:div>
    <w:div w:id="1769882682">
      <w:bodyDiv w:val="1"/>
      <w:marLeft w:val="0"/>
      <w:marRight w:val="0"/>
      <w:marTop w:val="0"/>
      <w:marBottom w:val="0"/>
      <w:divBdr>
        <w:top w:val="none" w:sz="0" w:space="0" w:color="auto"/>
        <w:left w:val="none" w:sz="0" w:space="0" w:color="auto"/>
        <w:bottom w:val="none" w:sz="0" w:space="0" w:color="auto"/>
        <w:right w:val="none" w:sz="0" w:space="0" w:color="auto"/>
      </w:divBdr>
    </w:div>
    <w:div w:id="1798336673">
      <w:bodyDiv w:val="1"/>
      <w:marLeft w:val="0"/>
      <w:marRight w:val="0"/>
      <w:marTop w:val="0"/>
      <w:marBottom w:val="0"/>
      <w:divBdr>
        <w:top w:val="none" w:sz="0" w:space="0" w:color="auto"/>
        <w:left w:val="none" w:sz="0" w:space="0" w:color="auto"/>
        <w:bottom w:val="none" w:sz="0" w:space="0" w:color="auto"/>
        <w:right w:val="none" w:sz="0" w:space="0" w:color="auto"/>
      </w:divBdr>
    </w:div>
    <w:div w:id="1809010711">
      <w:bodyDiv w:val="1"/>
      <w:marLeft w:val="0"/>
      <w:marRight w:val="0"/>
      <w:marTop w:val="0"/>
      <w:marBottom w:val="0"/>
      <w:divBdr>
        <w:top w:val="none" w:sz="0" w:space="0" w:color="auto"/>
        <w:left w:val="none" w:sz="0" w:space="0" w:color="auto"/>
        <w:bottom w:val="none" w:sz="0" w:space="0" w:color="auto"/>
        <w:right w:val="none" w:sz="0" w:space="0" w:color="auto"/>
      </w:divBdr>
    </w:div>
    <w:div w:id="1824739515">
      <w:bodyDiv w:val="1"/>
      <w:marLeft w:val="0"/>
      <w:marRight w:val="0"/>
      <w:marTop w:val="0"/>
      <w:marBottom w:val="0"/>
      <w:divBdr>
        <w:top w:val="none" w:sz="0" w:space="0" w:color="auto"/>
        <w:left w:val="none" w:sz="0" w:space="0" w:color="auto"/>
        <w:bottom w:val="none" w:sz="0" w:space="0" w:color="auto"/>
        <w:right w:val="none" w:sz="0" w:space="0" w:color="auto"/>
      </w:divBdr>
    </w:div>
    <w:div w:id="1864588119">
      <w:bodyDiv w:val="1"/>
      <w:marLeft w:val="0"/>
      <w:marRight w:val="0"/>
      <w:marTop w:val="0"/>
      <w:marBottom w:val="0"/>
      <w:divBdr>
        <w:top w:val="none" w:sz="0" w:space="0" w:color="auto"/>
        <w:left w:val="none" w:sz="0" w:space="0" w:color="auto"/>
        <w:bottom w:val="none" w:sz="0" w:space="0" w:color="auto"/>
        <w:right w:val="none" w:sz="0" w:space="0" w:color="auto"/>
      </w:divBdr>
    </w:div>
    <w:div w:id="1873223004">
      <w:bodyDiv w:val="1"/>
      <w:marLeft w:val="0"/>
      <w:marRight w:val="0"/>
      <w:marTop w:val="0"/>
      <w:marBottom w:val="0"/>
      <w:divBdr>
        <w:top w:val="none" w:sz="0" w:space="0" w:color="auto"/>
        <w:left w:val="none" w:sz="0" w:space="0" w:color="auto"/>
        <w:bottom w:val="none" w:sz="0" w:space="0" w:color="auto"/>
        <w:right w:val="none" w:sz="0" w:space="0" w:color="auto"/>
      </w:divBdr>
    </w:div>
    <w:div w:id="1894854802">
      <w:bodyDiv w:val="1"/>
      <w:marLeft w:val="0"/>
      <w:marRight w:val="0"/>
      <w:marTop w:val="0"/>
      <w:marBottom w:val="0"/>
      <w:divBdr>
        <w:top w:val="none" w:sz="0" w:space="0" w:color="auto"/>
        <w:left w:val="none" w:sz="0" w:space="0" w:color="auto"/>
        <w:bottom w:val="none" w:sz="0" w:space="0" w:color="auto"/>
        <w:right w:val="none" w:sz="0" w:space="0" w:color="auto"/>
      </w:divBdr>
    </w:div>
    <w:div w:id="1913923990">
      <w:bodyDiv w:val="1"/>
      <w:marLeft w:val="0"/>
      <w:marRight w:val="0"/>
      <w:marTop w:val="0"/>
      <w:marBottom w:val="0"/>
      <w:divBdr>
        <w:top w:val="none" w:sz="0" w:space="0" w:color="auto"/>
        <w:left w:val="none" w:sz="0" w:space="0" w:color="auto"/>
        <w:bottom w:val="none" w:sz="0" w:space="0" w:color="auto"/>
        <w:right w:val="none" w:sz="0" w:space="0" w:color="auto"/>
      </w:divBdr>
    </w:div>
    <w:div w:id="1920169650">
      <w:bodyDiv w:val="1"/>
      <w:marLeft w:val="0"/>
      <w:marRight w:val="0"/>
      <w:marTop w:val="0"/>
      <w:marBottom w:val="0"/>
      <w:divBdr>
        <w:top w:val="none" w:sz="0" w:space="0" w:color="auto"/>
        <w:left w:val="none" w:sz="0" w:space="0" w:color="auto"/>
        <w:bottom w:val="none" w:sz="0" w:space="0" w:color="auto"/>
        <w:right w:val="none" w:sz="0" w:space="0" w:color="auto"/>
      </w:divBdr>
    </w:div>
    <w:div w:id="1952394511">
      <w:bodyDiv w:val="1"/>
      <w:marLeft w:val="0"/>
      <w:marRight w:val="0"/>
      <w:marTop w:val="0"/>
      <w:marBottom w:val="0"/>
      <w:divBdr>
        <w:top w:val="none" w:sz="0" w:space="0" w:color="auto"/>
        <w:left w:val="none" w:sz="0" w:space="0" w:color="auto"/>
        <w:bottom w:val="none" w:sz="0" w:space="0" w:color="auto"/>
        <w:right w:val="none" w:sz="0" w:space="0" w:color="auto"/>
      </w:divBdr>
    </w:div>
    <w:div w:id="1954289351">
      <w:bodyDiv w:val="1"/>
      <w:marLeft w:val="0"/>
      <w:marRight w:val="0"/>
      <w:marTop w:val="0"/>
      <w:marBottom w:val="0"/>
      <w:divBdr>
        <w:top w:val="none" w:sz="0" w:space="0" w:color="auto"/>
        <w:left w:val="none" w:sz="0" w:space="0" w:color="auto"/>
        <w:bottom w:val="none" w:sz="0" w:space="0" w:color="auto"/>
        <w:right w:val="none" w:sz="0" w:space="0" w:color="auto"/>
      </w:divBdr>
    </w:div>
    <w:div w:id="1958482154">
      <w:bodyDiv w:val="1"/>
      <w:marLeft w:val="0"/>
      <w:marRight w:val="0"/>
      <w:marTop w:val="0"/>
      <w:marBottom w:val="0"/>
      <w:divBdr>
        <w:top w:val="none" w:sz="0" w:space="0" w:color="auto"/>
        <w:left w:val="none" w:sz="0" w:space="0" w:color="auto"/>
        <w:bottom w:val="none" w:sz="0" w:space="0" w:color="auto"/>
        <w:right w:val="none" w:sz="0" w:space="0" w:color="auto"/>
      </w:divBdr>
    </w:div>
    <w:div w:id="2003924954">
      <w:bodyDiv w:val="1"/>
      <w:marLeft w:val="0"/>
      <w:marRight w:val="0"/>
      <w:marTop w:val="0"/>
      <w:marBottom w:val="0"/>
      <w:divBdr>
        <w:top w:val="none" w:sz="0" w:space="0" w:color="auto"/>
        <w:left w:val="none" w:sz="0" w:space="0" w:color="auto"/>
        <w:bottom w:val="none" w:sz="0" w:space="0" w:color="auto"/>
        <w:right w:val="none" w:sz="0" w:space="0" w:color="auto"/>
      </w:divBdr>
    </w:div>
    <w:div w:id="2026976357">
      <w:bodyDiv w:val="1"/>
      <w:marLeft w:val="0"/>
      <w:marRight w:val="0"/>
      <w:marTop w:val="0"/>
      <w:marBottom w:val="0"/>
      <w:divBdr>
        <w:top w:val="none" w:sz="0" w:space="0" w:color="auto"/>
        <w:left w:val="none" w:sz="0" w:space="0" w:color="auto"/>
        <w:bottom w:val="none" w:sz="0" w:space="0" w:color="auto"/>
        <w:right w:val="none" w:sz="0" w:space="0" w:color="auto"/>
      </w:divBdr>
    </w:div>
    <w:div w:id="2142768359">
      <w:bodyDiv w:val="1"/>
      <w:marLeft w:val="0"/>
      <w:marRight w:val="0"/>
      <w:marTop w:val="0"/>
      <w:marBottom w:val="0"/>
      <w:divBdr>
        <w:top w:val="none" w:sz="0" w:space="0" w:color="auto"/>
        <w:left w:val="none" w:sz="0" w:space="0" w:color="auto"/>
        <w:bottom w:val="none" w:sz="0" w:space="0" w:color="auto"/>
        <w:right w:val="none" w:sz="0" w:space="0" w:color="auto"/>
      </w:divBdr>
    </w:div>
    <w:div w:id="2146467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563</TotalTime>
  <Pages>10</Pages>
  <Words>1515</Words>
  <Characters>8636</Characters>
  <Application>Microsoft Office Word</Application>
  <DocSecurity>0</DocSecurity>
  <Lines>71</Lines>
  <Paragraphs>20</Paragraphs>
  <ScaleCrop>false</ScaleCrop>
  <Company/>
  <LinksUpToDate>false</LinksUpToDate>
  <CharactersWithSpaces>10131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14班 第二高级中学</dc:creator>
  <cp:keywords/>
  <dc:description/>
  <cp:lastModifiedBy>14班 第二高级中学</cp:lastModifiedBy>
  <cp:revision>6</cp:revision>
  <cp:lastPrinted>2024-11-12T15:23:00Z</cp:lastPrinted>
  <dcterms:created xsi:type="dcterms:W3CDTF">2024-11-08T04:30:00Z</dcterms:created>
  <dcterms:modified xsi:type="dcterms:W3CDTF">2024-11-12T15:25:00Z</dcterms:modified>
</cp:coreProperties>
</file>