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C8A" w:rsidRDefault="0011037B">
      <w:r>
        <w:rPr>
          <w:rFonts w:hint="eastAsia"/>
        </w:rPr>
        <w:t>机械设计课程设计</w:t>
      </w:r>
    </w:p>
    <w:p w:rsidR="006412EB" w:rsidRDefault="006412EB"/>
    <w:p w:rsidR="006412EB" w:rsidRDefault="006412EB" w:rsidP="00494DE4">
      <w:pPr>
        <w:outlineLvl w:val="0"/>
      </w:pPr>
      <w:r>
        <w:rPr>
          <w:rFonts w:hint="eastAsia"/>
        </w:rPr>
        <w:t>一、专业和</w:t>
      </w:r>
      <w:r w:rsidR="00A13D56">
        <w:rPr>
          <w:rFonts w:hint="eastAsia"/>
        </w:rPr>
        <w:t>目标</w:t>
      </w:r>
      <w:r>
        <w:rPr>
          <w:rFonts w:hint="eastAsia"/>
        </w:rPr>
        <w:t>要求</w:t>
      </w:r>
    </w:p>
    <w:p w:rsidR="006412EB" w:rsidRDefault="006412EB">
      <w:r>
        <w:rPr>
          <w:rFonts w:hint="eastAsia"/>
        </w:rPr>
        <w:t>1</w:t>
      </w:r>
      <w:r>
        <w:rPr>
          <w:rFonts w:hint="eastAsia"/>
        </w:rPr>
        <w:t>、机械设计制造及其自动化</w:t>
      </w:r>
    </w:p>
    <w:p w:rsidR="006412EB" w:rsidRDefault="006412EB">
      <w:r>
        <w:rPr>
          <w:rFonts w:hint="eastAsia"/>
        </w:rPr>
        <w:t>机械设计制造</w:t>
      </w:r>
      <w:r>
        <w:rPr>
          <w:rFonts w:hint="eastAsia"/>
        </w:rPr>
        <w:t>=</w:t>
      </w:r>
      <w:r>
        <w:rPr>
          <w:rFonts w:hint="eastAsia"/>
        </w:rPr>
        <w:t>机械设计</w:t>
      </w:r>
      <w:r>
        <w:rPr>
          <w:rFonts w:hint="eastAsia"/>
        </w:rPr>
        <w:t>+</w:t>
      </w:r>
      <w:r>
        <w:rPr>
          <w:rFonts w:hint="eastAsia"/>
        </w:rPr>
        <w:t>机械制造</w:t>
      </w:r>
    </w:p>
    <w:p w:rsidR="006412EB" w:rsidRDefault="006412EB">
      <w:r>
        <w:rPr>
          <w:rFonts w:hint="eastAsia"/>
        </w:rPr>
        <w:t>机械设计：机械产品设计、机械机构（结构）设计</w:t>
      </w:r>
    </w:p>
    <w:p w:rsidR="006412EB" w:rsidRDefault="006412EB">
      <w:r>
        <w:rPr>
          <w:rFonts w:hint="eastAsia"/>
        </w:rPr>
        <w:t>机械制造：制造</w:t>
      </w:r>
      <w:r>
        <w:rPr>
          <w:rFonts w:hint="eastAsia"/>
        </w:rPr>
        <w:t>=</w:t>
      </w:r>
      <w:r>
        <w:rPr>
          <w:rFonts w:hint="eastAsia"/>
        </w:rPr>
        <w:t>加工</w:t>
      </w:r>
      <w:r>
        <w:rPr>
          <w:rFonts w:hint="eastAsia"/>
        </w:rPr>
        <w:t>+</w:t>
      </w:r>
      <w:r>
        <w:rPr>
          <w:rFonts w:hint="eastAsia"/>
        </w:rPr>
        <w:t>装配而成为产品或成品</w:t>
      </w:r>
    </w:p>
    <w:p w:rsidR="006412EB" w:rsidRPr="006412EB" w:rsidRDefault="006412EB">
      <w:r>
        <w:rPr>
          <w:rFonts w:hint="eastAsia"/>
        </w:rPr>
        <w:t>自动化</w:t>
      </w:r>
      <w:r w:rsidR="00902E34">
        <w:rPr>
          <w:rFonts w:hint="eastAsia"/>
        </w:rPr>
        <w:t>=</w:t>
      </w:r>
      <w:r w:rsidR="00902E34">
        <w:rPr>
          <w:rFonts w:hint="eastAsia"/>
        </w:rPr>
        <w:t>机械</w:t>
      </w:r>
      <w:r w:rsidR="00902E34">
        <w:rPr>
          <w:rFonts w:hint="eastAsia"/>
        </w:rPr>
        <w:t>+</w:t>
      </w:r>
      <w:r w:rsidR="00902E34">
        <w:rPr>
          <w:rFonts w:hint="eastAsia"/>
        </w:rPr>
        <w:t>电气控制（控制方式：继电器接触器控制、</w:t>
      </w:r>
      <w:r w:rsidR="00902E34">
        <w:rPr>
          <w:rFonts w:hint="eastAsia"/>
        </w:rPr>
        <w:t>PLC</w:t>
      </w:r>
      <w:r w:rsidR="00902E34">
        <w:rPr>
          <w:rFonts w:hint="eastAsia"/>
        </w:rPr>
        <w:t>控制、微机控制、工控机控制）</w:t>
      </w:r>
    </w:p>
    <w:p w:rsidR="00A13D56" w:rsidRDefault="006412EB">
      <w:r>
        <w:rPr>
          <w:rFonts w:hint="eastAsia"/>
        </w:rPr>
        <w:t>机械设计要求</w:t>
      </w:r>
      <w:r w:rsidR="00A9026B">
        <w:rPr>
          <w:rFonts w:hint="eastAsia"/>
        </w:rPr>
        <w:t>：</w:t>
      </w:r>
      <w:r w:rsidR="00A13D56">
        <w:rPr>
          <w:rFonts w:hint="eastAsia"/>
        </w:rPr>
        <w:t>满足使用要求（使用场合、强度、刚度、可靠性、使用的经济性等）、产品制造的可能性和经济性（工艺性）</w:t>
      </w:r>
    </w:p>
    <w:p w:rsidR="006412EB" w:rsidRDefault="00A13D56">
      <w:r>
        <w:rPr>
          <w:rFonts w:hint="eastAsia"/>
        </w:rPr>
        <w:t>机械制造要求：能方便、经济、可靠地制造出来。涉及具体的制造方法和制造技术、达到产品所需要的精度要求。</w:t>
      </w:r>
    </w:p>
    <w:p w:rsidR="006412EB" w:rsidRDefault="00A13D56">
      <w:r>
        <w:rPr>
          <w:rFonts w:hint="eastAsia"/>
        </w:rPr>
        <w:t>所学知识都是非常有用的，要学会将所学知识应用的工程实际（理论指导实际、用于实践）、解决工程实际问题。切不可将理论学习与实际应用分离，这种学习是失败的。</w:t>
      </w:r>
    </w:p>
    <w:p w:rsidR="0030104E" w:rsidRDefault="0030104E">
      <w:r>
        <w:rPr>
          <w:rFonts w:hint="eastAsia"/>
        </w:rPr>
        <w:t>2</w:t>
      </w:r>
      <w:r>
        <w:rPr>
          <w:rFonts w:hint="eastAsia"/>
        </w:rPr>
        <w:t>、实践环节目标</w:t>
      </w:r>
    </w:p>
    <w:p w:rsidR="0030104E" w:rsidRDefault="0030104E">
      <w:r>
        <w:rPr>
          <w:rFonts w:hint="eastAsia"/>
        </w:rPr>
        <w:t>1</w:t>
      </w:r>
      <w:r>
        <w:rPr>
          <w:rFonts w:hint="eastAsia"/>
        </w:rPr>
        <w:t>）机械设计课程设计</w:t>
      </w:r>
      <w:r w:rsidR="007333AD">
        <w:rPr>
          <w:rFonts w:hint="eastAsia"/>
        </w:rPr>
        <w:t>：核心内容是减速器设计。要求是掌握零部件的设计过程。零件结构要素和强度、性能方面满足使用要求，消化和巩固机械原理和机械设计的理论知识，增强应用能力。</w:t>
      </w:r>
    </w:p>
    <w:p w:rsidR="007333AD" w:rsidRPr="007333AD" w:rsidRDefault="007333AD">
      <w:r>
        <w:rPr>
          <w:rFonts w:hint="eastAsia"/>
        </w:rPr>
        <w:t>2</w:t>
      </w:r>
      <w:r>
        <w:rPr>
          <w:rFonts w:hint="eastAsia"/>
        </w:rPr>
        <w:t>）机械制造课程设计：核心是机械零件的加工技术问题。掌握零件的加工工艺过程的组织安排，方便经济地达到零件图的要求；有一定的加工装备的设计能力，重点是消化巩固机床、刀具、夹具和加工工艺的应用能力。</w:t>
      </w:r>
    </w:p>
    <w:p w:rsidR="0030104E" w:rsidRDefault="007333AD">
      <w:r>
        <w:rPr>
          <w:rFonts w:hint="eastAsia"/>
        </w:rPr>
        <w:t>3</w:t>
      </w:r>
      <w:r>
        <w:rPr>
          <w:rFonts w:hint="eastAsia"/>
        </w:rPr>
        <w:t>）机械设计课程设计要求</w:t>
      </w:r>
    </w:p>
    <w:p w:rsidR="007333AD" w:rsidRDefault="007333AD">
      <w:r>
        <w:rPr>
          <w:rFonts w:hint="eastAsia"/>
        </w:rPr>
        <w:t>时间：</w:t>
      </w:r>
      <w:r>
        <w:rPr>
          <w:rFonts w:hint="eastAsia"/>
        </w:rPr>
        <w:t>3</w:t>
      </w:r>
      <w:r>
        <w:rPr>
          <w:rFonts w:hint="eastAsia"/>
        </w:rPr>
        <w:t>周</w:t>
      </w:r>
    </w:p>
    <w:p w:rsidR="007333AD" w:rsidRDefault="007333AD">
      <w:r>
        <w:rPr>
          <w:rFonts w:hint="eastAsia"/>
        </w:rPr>
        <w:t>内容：</w:t>
      </w:r>
      <w:r>
        <w:rPr>
          <w:rFonts w:hint="eastAsia"/>
        </w:rPr>
        <w:t>2</w:t>
      </w:r>
      <w:r>
        <w:rPr>
          <w:rFonts w:hint="eastAsia"/>
        </w:rPr>
        <w:t>人完成一个两级减速器的全部零部件设计；</w:t>
      </w:r>
    </w:p>
    <w:p w:rsidR="007333AD" w:rsidRDefault="007333AD">
      <w:r>
        <w:rPr>
          <w:rFonts w:hint="eastAsia"/>
        </w:rPr>
        <w:t>安排：</w:t>
      </w:r>
      <w:r w:rsidR="00E24995">
        <w:rPr>
          <w:rFonts w:hint="eastAsia"/>
        </w:rPr>
        <w:t>第</w:t>
      </w:r>
      <w:r w:rsidR="00E24995">
        <w:rPr>
          <w:rFonts w:hint="eastAsia"/>
        </w:rPr>
        <w:t xml:space="preserve">1 </w:t>
      </w:r>
      <w:r w:rsidR="00E24995">
        <w:rPr>
          <w:rFonts w:hint="eastAsia"/>
        </w:rPr>
        <w:t>周齿轮、轴尺寸估算与草图设计</w:t>
      </w:r>
    </w:p>
    <w:p w:rsidR="00E24995" w:rsidRDefault="00E24995">
      <w:r>
        <w:rPr>
          <w:rFonts w:hint="eastAsia"/>
        </w:rPr>
        <w:t xml:space="preserve">      </w:t>
      </w:r>
      <w:r>
        <w:rPr>
          <w:rFonts w:hint="eastAsia"/>
        </w:rPr>
        <w:t>第</w:t>
      </w:r>
      <w:r>
        <w:rPr>
          <w:rFonts w:hint="eastAsia"/>
        </w:rPr>
        <w:t xml:space="preserve">2 </w:t>
      </w:r>
      <w:r>
        <w:rPr>
          <w:rFonts w:hint="eastAsia"/>
        </w:rPr>
        <w:t>周零件强度、寿命等的计算和校核，装配图、零件图绘制；</w:t>
      </w:r>
    </w:p>
    <w:p w:rsidR="007333AD" w:rsidRPr="007333AD" w:rsidRDefault="00E24995">
      <w:r>
        <w:rPr>
          <w:rFonts w:hint="eastAsia"/>
        </w:rPr>
        <w:t xml:space="preserve">      </w:t>
      </w:r>
      <w:r>
        <w:rPr>
          <w:rFonts w:hint="eastAsia"/>
        </w:rPr>
        <w:t>第</w:t>
      </w:r>
      <w:r>
        <w:rPr>
          <w:rFonts w:hint="eastAsia"/>
        </w:rPr>
        <w:t>3</w:t>
      </w:r>
      <w:r>
        <w:rPr>
          <w:rFonts w:hint="eastAsia"/>
        </w:rPr>
        <w:t>周说明书整理、图纸审校，答辩</w:t>
      </w:r>
    </w:p>
    <w:p w:rsidR="006412EB" w:rsidRDefault="006412EB" w:rsidP="006412EB">
      <w:pPr>
        <w:numPr>
          <w:ilvl w:val="0"/>
          <w:numId w:val="2"/>
        </w:numPr>
      </w:pPr>
      <w:r>
        <w:rPr>
          <w:rFonts w:hint="eastAsia"/>
        </w:rPr>
        <w:t>设计题目（分组）</w:t>
      </w:r>
    </w:p>
    <w:p w:rsidR="006412EB" w:rsidRDefault="006412EB" w:rsidP="006412EB">
      <w:pPr>
        <w:numPr>
          <w:ilvl w:val="0"/>
          <w:numId w:val="3"/>
        </w:numPr>
      </w:pPr>
      <w:r>
        <w:rPr>
          <w:rFonts w:hint="eastAsia"/>
        </w:rPr>
        <w:t>分组：</w:t>
      </w:r>
      <w:r>
        <w:rPr>
          <w:rFonts w:hint="eastAsia"/>
        </w:rPr>
        <w:t>2</w:t>
      </w:r>
      <w:r>
        <w:rPr>
          <w:rFonts w:hint="eastAsia"/>
        </w:rPr>
        <w:t>人一组，共同讨论</w:t>
      </w:r>
      <w:r w:rsidR="00A13D56">
        <w:rPr>
          <w:rFonts w:hint="eastAsia"/>
        </w:rPr>
        <w:t>技术方案和具体结构</w:t>
      </w:r>
      <w:r>
        <w:rPr>
          <w:rFonts w:hint="eastAsia"/>
        </w:rPr>
        <w:t>，</w:t>
      </w:r>
      <w:r w:rsidR="00A13D56">
        <w:rPr>
          <w:rFonts w:hint="eastAsia"/>
        </w:rPr>
        <w:t>相互补充和促进完善，</w:t>
      </w:r>
      <w:r>
        <w:rPr>
          <w:rFonts w:hint="eastAsia"/>
        </w:rPr>
        <w:t>各写各的</w:t>
      </w:r>
      <w:r w:rsidR="00A13D56">
        <w:rPr>
          <w:rFonts w:hint="eastAsia"/>
        </w:rPr>
        <w:t>设计计算书、绘制各自的图纸</w:t>
      </w:r>
      <w:r>
        <w:rPr>
          <w:rFonts w:hint="eastAsia"/>
        </w:rPr>
        <w:t>；</w:t>
      </w:r>
    </w:p>
    <w:p w:rsidR="006412EB" w:rsidRDefault="006412EB" w:rsidP="006412EB">
      <w:pPr>
        <w:numPr>
          <w:ilvl w:val="0"/>
          <w:numId w:val="3"/>
        </w:numPr>
      </w:pPr>
      <w:r>
        <w:rPr>
          <w:rFonts w:hint="eastAsia"/>
        </w:rPr>
        <w:t>分工：</w:t>
      </w:r>
      <w:r>
        <w:rPr>
          <w:rFonts w:hint="eastAsia"/>
        </w:rPr>
        <w:t>1</w:t>
      </w:r>
      <w:r>
        <w:rPr>
          <w:rFonts w:hint="eastAsia"/>
        </w:rPr>
        <w:t>人高速级传动，设计相关的齿轮、轴、轴承、键、联轴器、箱体、（中间轴）；另</w:t>
      </w:r>
      <w:r>
        <w:rPr>
          <w:rFonts w:hint="eastAsia"/>
        </w:rPr>
        <w:t xml:space="preserve">1 </w:t>
      </w:r>
      <w:r>
        <w:rPr>
          <w:rFonts w:hint="eastAsia"/>
        </w:rPr>
        <w:t>人设计低速轴，设计相关的齿轮、轴、轴承、键、联轴器、箱盖、润滑系统；</w:t>
      </w:r>
    </w:p>
    <w:p w:rsidR="006412EB" w:rsidRDefault="006412EB" w:rsidP="006412EB">
      <w:pPr>
        <w:numPr>
          <w:ilvl w:val="0"/>
          <w:numId w:val="3"/>
        </w:numPr>
      </w:pPr>
      <w:r>
        <w:rPr>
          <w:rFonts w:hint="eastAsia"/>
        </w:rPr>
        <w:t>选题：从题目</w:t>
      </w:r>
      <w:r>
        <w:rPr>
          <w:rFonts w:ascii="宋体" w:eastAsia="宋体" w:hAnsi="宋体" w:cs="宋体" w:hint="eastAsia"/>
        </w:rPr>
        <w:t>Ⅰ、Ⅱ、（Ⅲ）中选1题，参数为其表格提供数据，结构建议选封闭式二级齿轮（直齿轮）减速器（主要是从课堂教学时数少所学机械设计知识内容不全面考虑，独立工作影响整体进度）。</w:t>
      </w:r>
    </w:p>
    <w:p w:rsidR="006412EB" w:rsidRDefault="006412EB" w:rsidP="006412EB">
      <w:pPr>
        <w:numPr>
          <w:ilvl w:val="0"/>
          <w:numId w:val="3"/>
        </w:numPr>
      </w:pPr>
      <w:r>
        <w:rPr>
          <w:rFonts w:ascii="宋体" w:eastAsia="宋体" w:hAnsi="宋体" w:cs="宋体" w:hint="eastAsia"/>
        </w:rPr>
        <w:t>设计依据：</w:t>
      </w:r>
    </w:p>
    <w:p w:rsidR="00E82400" w:rsidRDefault="00E82400" w:rsidP="006412EB">
      <w:r>
        <w:rPr>
          <w:rFonts w:hint="eastAsia"/>
        </w:rPr>
        <w:t>1</w:t>
      </w:r>
      <w:r>
        <w:rPr>
          <w:rFonts w:hint="eastAsia"/>
        </w:rPr>
        <w:t>）解决工程实际问题</w:t>
      </w:r>
    </w:p>
    <w:p w:rsidR="006412EB" w:rsidRDefault="006412EB" w:rsidP="006412EB">
      <w:r>
        <w:rPr>
          <w:rFonts w:hint="eastAsia"/>
        </w:rPr>
        <w:t>任何情况下的设计依据都是根据生产现场的作业要求作为设计依据，通常所谓负载。</w:t>
      </w:r>
    </w:p>
    <w:p w:rsidR="006412EB" w:rsidRDefault="006412EB" w:rsidP="006412EB">
      <w:r>
        <w:rPr>
          <w:rFonts w:hint="eastAsia"/>
        </w:rPr>
        <w:t>负载的表达形式：力、力矩、功率，速度（转速）、加速度、位移（行程）</w:t>
      </w:r>
    </w:p>
    <w:p w:rsidR="006412EB" w:rsidRDefault="006412EB" w:rsidP="006412EB">
      <w:pPr>
        <w:rPr>
          <w:rFonts w:ascii="Arial" w:hAnsi="Arial" w:cs="Arial"/>
        </w:rPr>
      </w:pPr>
      <w:r>
        <w:rPr>
          <w:rFonts w:hint="eastAsia"/>
        </w:rPr>
        <w:t>参数关系：功率</w:t>
      </w:r>
      <w:r>
        <w:rPr>
          <w:rFonts w:hint="eastAsia"/>
        </w:rPr>
        <w:t>=</w:t>
      </w:r>
      <w:r>
        <w:rPr>
          <w:rFonts w:hint="eastAsia"/>
        </w:rPr>
        <w:t>力矩</w:t>
      </w:r>
      <w:r>
        <w:rPr>
          <w:rFonts w:ascii="Arial" w:hAnsi="Arial" w:cs="Arial"/>
        </w:rPr>
        <w:t>×</w:t>
      </w:r>
      <w:r>
        <w:rPr>
          <w:rFonts w:hint="eastAsia"/>
        </w:rPr>
        <w:t>角速度</w:t>
      </w:r>
      <w:r>
        <w:rPr>
          <w:rFonts w:hint="eastAsia"/>
        </w:rPr>
        <w:t>=</w:t>
      </w:r>
      <w:r>
        <w:rPr>
          <w:rFonts w:hint="eastAsia"/>
        </w:rPr>
        <w:t>力</w:t>
      </w:r>
      <w:r>
        <w:rPr>
          <w:rFonts w:ascii="Arial" w:hAnsi="Arial" w:cs="Arial"/>
        </w:rPr>
        <w:t>×</w:t>
      </w:r>
      <w:r>
        <w:rPr>
          <w:rFonts w:ascii="Arial" w:hAnsi="Arial" w:cs="Arial" w:hint="eastAsia"/>
        </w:rPr>
        <w:t>力臂</w:t>
      </w:r>
      <w:r>
        <w:rPr>
          <w:rFonts w:ascii="Arial" w:hAnsi="Arial" w:cs="Arial"/>
        </w:rPr>
        <w:t>×</w:t>
      </w:r>
      <w:r>
        <w:rPr>
          <w:rFonts w:ascii="Arial" w:hAnsi="Arial" w:cs="Arial" w:hint="eastAsia"/>
        </w:rPr>
        <w:t>角速度</w:t>
      </w:r>
      <w:r>
        <w:rPr>
          <w:rFonts w:ascii="Arial" w:hAnsi="Arial" w:cs="Arial" w:hint="eastAsia"/>
        </w:rPr>
        <w:t>=</w:t>
      </w:r>
      <w:r>
        <w:rPr>
          <w:rFonts w:ascii="Arial" w:hAnsi="Arial" w:cs="Arial" w:hint="eastAsia"/>
        </w:rPr>
        <w:t>力</w:t>
      </w:r>
      <w:r>
        <w:rPr>
          <w:rFonts w:ascii="Arial" w:hAnsi="Arial" w:cs="Arial"/>
        </w:rPr>
        <w:t>×</w:t>
      </w:r>
      <w:r>
        <w:rPr>
          <w:rFonts w:ascii="Arial" w:hAnsi="Arial" w:cs="Arial" w:hint="eastAsia"/>
        </w:rPr>
        <w:t>线速度</w:t>
      </w:r>
    </w:p>
    <w:p w:rsidR="006412EB" w:rsidRDefault="006412EB" w:rsidP="006412EB">
      <w:pPr>
        <w:rPr>
          <w:rFonts w:ascii="Arial" w:hAnsi="Arial" w:cs="Arial"/>
        </w:rPr>
      </w:pPr>
      <w:r>
        <w:rPr>
          <w:rFonts w:ascii="Arial" w:hAnsi="Arial" w:cs="Arial" w:hint="eastAsia"/>
        </w:rPr>
        <w:t>在转动运动中，应用较多的是力矩（转矩），力臂往往通过传动件的直径获得；</w:t>
      </w:r>
    </w:p>
    <w:p w:rsidR="006412EB" w:rsidRDefault="006412EB" w:rsidP="006412EB">
      <w:pPr>
        <w:rPr>
          <w:rFonts w:ascii="Arial" w:hAnsi="Arial" w:cs="Arial"/>
        </w:rPr>
      </w:pPr>
      <w:r>
        <w:rPr>
          <w:rFonts w:ascii="Arial" w:hAnsi="Arial" w:cs="Arial" w:hint="eastAsia"/>
        </w:rPr>
        <w:t>处理好相互关系及角速度与转速关系。</w:t>
      </w:r>
    </w:p>
    <w:p w:rsidR="00E82400" w:rsidRDefault="00E82400" w:rsidP="006412EB">
      <w:pPr>
        <w:rPr>
          <w:rFonts w:ascii="Arial" w:hAnsi="Arial" w:cs="Arial"/>
        </w:rPr>
      </w:pPr>
      <w:r>
        <w:rPr>
          <w:rFonts w:ascii="Arial" w:hAnsi="Arial" w:cs="Arial" w:hint="eastAsia"/>
        </w:rPr>
        <w:t>2</w:t>
      </w:r>
      <w:r>
        <w:rPr>
          <w:rFonts w:ascii="Arial" w:hAnsi="Arial" w:cs="Arial" w:hint="eastAsia"/>
        </w:rPr>
        <w:t>）系列化、规格化设计</w:t>
      </w:r>
    </w:p>
    <w:p w:rsidR="00E82400" w:rsidRDefault="00E82400" w:rsidP="006412EB">
      <w:pPr>
        <w:rPr>
          <w:rFonts w:ascii="Arial" w:hAnsi="Arial" w:cs="Arial"/>
        </w:rPr>
      </w:pPr>
      <w:r>
        <w:rPr>
          <w:rFonts w:ascii="Arial" w:hAnsi="Arial" w:cs="Arial" w:hint="eastAsia"/>
        </w:rPr>
        <w:t>对于通用产品，使用量大，为方便下游企业设计时选择使用（而不必再从头开始设计、减小</w:t>
      </w:r>
      <w:r>
        <w:rPr>
          <w:rFonts w:ascii="Arial" w:hAnsi="Arial" w:cs="Arial" w:hint="eastAsia"/>
        </w:rPr>
        <w:lastRenderedPageBreak/>
        <w:t>设计工作量和生产成本），往往不是从负载出发设计，相反从功率和输出作为依据，方便客户选择使用。</w:t>
      </w:r>
    </w:p>
    <w:p w:rsidR="00E82400" w:rsidRDefault="00E82400" w:rsidP="006412EB">
      <w:pPr>
        <w:rPr>
          <w:rFonts w:ascii="Arial" w:hAnsi="Arial" w:cs="Arial"/>
        </w:rPr>
      </w:pPr>
      <w:r>
        <w:rPr>
          <w:rFonts w:ascii="Arial" w:hAnsi="Arial" w:cs="Arial" w:hint="eastAsia"/>
        </w:rPr>
        <w:t>如减速器：功率（扭矩）、速比</w:t>
      </w:r>
    </w:p>
    <w:p w:rsidR="00E82400" w:rsidRDefault="00E82400" w:rsidP="006412EB">
      <w:pPr>
        <w:rPr>
          <w:rFonts w:ascii="Arial" w:hAnsi="Arial" w:cs="Arial"/>
        </w:rPr>
      </w:pPr>
      <w:r>
        <w:rPr>
          <w:rFonts w:ascii="Arial" w:hAnsi="Arial" w:cs="Arial" w:hint="eastAsia"/>
        </w:rPr>
        <w:t>发动机：功率</w:t>
      </w:r>
      <w:r w:rsidR="00452F80">
        <w:rPr>
          <w:rFonts w:ascii="Arial" w:hAnsi="Arial" w:cs="Arial" w:hint="eastAsia"/>
        </w:rPr>
        <w:t>（额定功率、最大功率、有效功率）</w:t>
      </w:r>
      <w:r>
        <w:rPr>
          <w:rFonts w:ascii="Arial" w:hAnsi="Arial" w:cs="Arial" w:hint="eastAsia"/>
        </w:rPr>
        <w:t>、排量、最大扭矩</w:t>
      </w:r>
      <w:r w:rsidR="00452F80">
        <w:rPr>
          <w:rFonts w:ascii="Arial" w:hAnsi="Arial" w:cs="Arial" w:hint="eastAsia"/>
        </w:rPr>
        <w:t>等</w:t>
      </w:r>
      <w:r w:rsidR="003A2887">
        <w:rPr>
          <w:rFonts w:ascii="Arial" w:hAnsi="Arial" w:cs="Arial" w:hint="eastAsia"/>
        </w:rPr>
        <w:t>。不同汽车企业可选择使用。</w:t>
      </w:r>
    </w:p>
    <w:p w:rsidR="003A2887" w:rsidRPr="003A2887" w:rsidRDefault="003A2887" w:rsidP="006412EB">
      <w:r>
        <w:rPr>
          <w:rFonts w:ascii="Arial" w:hAnsi="Arial" w:cs="Arial" w:hint="eastAsia"/>
        </w:rPr>
        <w:t>电动机：功率、额定转速、</w:t>
      </w:r>
    </w:p>
    <w:p w:rsidR="006412EB" w:rsidRDefault="006412EB" w:rsidP="006412EB">
      <w:pPr>
        <w:numPr>
          <w:ilvl w:val="0"/>
          <w:numId w:val="3"/>
        </w:numPr>
      </w:pPr>
      <w:r>
        <w:rPr>
          <w:rFonts w:hint="eastAsia"/>
        </w:rPr>
        <w:t>概念把握：</w:t>
      </w:r>
    </w:p>
    <w:p w:rsidR="00452F80" w:rsidRDefault="00452F80" w:rsidP="006412EB">
      <w:r>
        <w:rPr>
          <w:rFonts w:hint="eastAsia"/>
        </w:rPr>
        <w:t>1</w:t>
      </w:r>
      <w:r>
        <w:rPr>
          <w:rFonts w:hint="eastAsia"/>
        </w:rPr>
        <w:t>）</w:t>
      </w:r>
      <w:r w:rsidR="006412EB">
        <w:rPr>
          <w:rFonts w:hint="eastAsia"/>
        </w:rPr>
        <w:t>小批生产，指生产的量比较少，</w:t>
      </w:r>
    </w:p>
    <w:p w:rsidR="00452F80" w:rsidRDefault="00452F80" w:rsidP="006412EB">
      <w:r>
        <w:rPr>
          <w:rFonts w:hint="eastAsia"/>
        </w:rPr>
        <w:t>2</w:t>
      </w:r>
      <w:r>
        <w:rPr>
          <w:rFonts w:hint="eastAsia"/>
        </w:rPr>
        <w:t>）</w:t>
      </w:r>
      <w:r w:rsidR="006412EB">
        <w:rPr>
          <w:rFonts w:hint="eastAsia"/>
        </w:rPr>
        <w:t>与设计关系：</w:t>
      </w:r>
      <w:r>
        <w:rPr>
          <w:rFonts w:hint="eastAsia"/>
        </w:rPr>
        <w:t>很</w:t>
      </w:r>
      <w:r w:rsidR="006412EB">
        <w:rPr>
          <w:rFonts w:hint="eastAsia"/>
        </w:rPr>
        <w:t>少采用先进高效的制造方法，</w:t>
      </w:r>
    </w:p>
    <w:p w:rsidR="006412EB" w:rsidRDefault="00452F80" w:rsidP="006412EB">
      <w:r>
        <w:rPr>
          <w:rFonts w:hint="eastAsia"/>
        </w:rPr>
        <w:t>特别</w:t>
      </w:r>
      <w:r w:rsidR="006412EB">
        <w:rPr>
          <w:rFonts w:hint="eastAsia"/>
        </w:rPr>
        <w:t>注意的是毛坯制造方法</w:t>
      </w:r>
      <w:r>
        <w:rPr>
          <w:rFonts w:hint="eastAsia"/>
        </w:rPr>
        <w:t>：</w:t>
      </w:r>
      <w:r w:rsidR="006412EB">
        <w:rPr>
          <w:rFonts w:hint="eastAsia"/>
        </w:rPr>
        <w:t>轴类通常采用棒料加工而不是采用成型毛坯；箱体采用砂型铸造而不是采用金属模或其它高效铸造技术，与零件的结构要素关系不大，但设计要兼顾零件是否方便加工等工艺性问题又有联系。</w:t>
      </w:r>
    </w:p>
    <w:p w:rsidR="00452F80" w:rsidRDefault="00452F80" w:rsidP="006412EB">
      <w:r>
        <w:rPr>
          <w:rFonts w:hint="eastAsia"/>
        </w:rPr>
        <w:t>3</w:t>
      </w:r>
      <w:r>
        <w:rPr>
          <w:rFonts w:hint="eastAsia"/>
        </w:rPr>
        <w:t>）</w:t>
      </w:r>
      <w:r w:rsidR="006412EB">
        <w:rPr>
          <w:rFonts w:hint="eastAsia"/>
        </w:rPr>
        <w:t>使用期限</w:t>
      </w:r>
      <w:r w:rsidR="006412EB">
        <w:rPr>
          <w:rFonts w:hint="eastAsia"/>
        </w:rPr>
        <w:t>10</w:t>
      </w:r>
      <w:r w:rsidR="006412EB">
        <w:rPr>
          <w:rFonts w:hint="eastAsia"/>
        </w:rPr>
        <w:t>年，大修期</w:t>
      </w:r>
      <w:r w:rsidR="006412EB">
        <w:rPr>
          <w:rFonts w:hint="eastAsia"/>
        </w:rPr>
        <w:t>3</w:t>
      </w:r>
      <w:r w:rsidR="006412EB">
        <w:rPr>
          <w:rFonts w:hint="eastAsia"/>
        </w:rPr>
        <w:t>年：用于寿命，循环次数计算。</w:t>
      </w:r>
    </w:p>
    <w:p w:rsidR="006412EB" w:rsidRDefault="006412EB" w:rsidP="006412EB">
      <w:r>
        <w:rPr>
          <w:rFonts w:hint="eastAsia"/>
        </w:rPr>
        <w:t>主要零件，如齿轮、轴等要</w:t>
      </w:r>
      <w:r>
        <w:rPr>
          <w:rFonts w:hint="eastAsia"/>
        </w:rPr>
        <w:t>10</w:t>
      </w:r>
      <w:r>
        <w:rPr>
          <w:rFonts w:hint="eastAsia"/>
        </w:rPr>
        <w:t>年不能破坏，轴承等易损易坏零件要用</w:t>
      </w:r>
      <w:r>
        <w:rPr>
          <w:rFonts w:hint="eastAsia"/>
        </w:rPr>
        <w:t>3</w:t>
      </w:r>
      <w:r>
        <w:rPr>
          <w:rFonts w:hint="eastAsia"/>
        </w:rPr>
        <w:t>年，再更换，时间寿命不到</w:t>
      </w:r>
      <w:r>
        <w:rPr>
          <w:rFonts w:hint="eastAsia"/>
        </w:rPr>
        <w:t>3</w:t>
      </w:r>
      <w:r>
        <w:rPr>
          <w:rFonts w:hint="eastAsia"/>
        </w:rPr>
        <w:t>年就不合适。</w:t>
      </w:r>
    </w:p>
    <w:p w:rsidR="00F56C8A" w:rsidRDefault="00673FCC" w:rsidP="00494DE4">
      <w:pPr>
        <w:outlineLvl w:val="0"/>
      </w:pPr>
      <w:r>
        <w:rPr>
          <w:rFonts w:hint="eastAsia"/>
        </w:rPr>
        <w:t>三</w:t>
      </w:r>
      <w:r w:rsidR="0011037B">
        <w:rPr>
          <w:rFonts w:hint="eastAsia"/>
        </w:rPr>
        <w:t>、设计内容：</w:t>
      </w:r>
    </w:p>
    <w:p w:rsidR="00673FCC" w:rsidRDefault="00673FCC">
      <w:r>
        <w:rPr>
          <w:rFonts w:hint="eastAsia"/>
        </w:rPr>
        <w:t>1</w:t>
      </w:r>
      <w:r>
        <w:rPr>
          <w:rFonts w:hint="eastAsia"/>
        </w:rPr>
        <w:t>、设计内容</w:t>
      </w:r>
    </w:p>
    <w:p w:rsidR="00F56C8A" w:rsidRPr="00494DE4" w:rsidRDefault="0011037B">
      <w:pPr>
        <w:numPr>
          <w:ilvl w:val="0"/>
          <w:numId w:val="1"/>
        </w:numPr>
        <w:rPr>
          <w:highlight w:val="yellow"/>
        </w:rPr>
      </w:pPr>
      <w:r w:rsidRPr="00494DE4">
        <w:rPr>
          <w:rFonts w:hint="eastAsia"/>
          <w:highlight w:val="yellow"/>
        </w:rPr>
        <w:t>传动方案的分析的拟订（对任何设计这一步非常重要，不能缺少。方案合理与否影响整体质量（体积大小、零件数量、加工装配的工艺性等）、生产成本（材料消耗、加工工时、加工难度）、使用成本（经济性）（能耗）、可靠性（维护保养、寿命）等；同时给设计者确定一个设计方向目标、为阅读审批者展示一个总体全貌。为下一步具体设计奠定基础。</w:t>
      </w:r>
    </w:p>
    <w:p w:rsidR="00F56C8A" w:rsidRPr="00494DE4" w:rsidRDefault="0011037B">
      <w:pPr>
        <w:numPr>
          <w:ilvl w:val="0"/>
          <w:numId w:val="1"/>
        </w:numPr>
        <w:rPr>
          <w:highlight w:val="yellow"/>
        </w:rPr>
      </w:pPr>
      <w:r w:rsidRPr="00494DE4">
        <w:rPr>
          <w:rFonts w:hint="eastAsia"/>
          <w:highlight w:val="yellow"/>
        </w:rPr>
        <w:t>电动机的的选择与传动装置运动和动力参数的计算</w:t>
      </w:r>
    </w:p>
    <w:p w:rsidR="00F56C8A" w:rsidRPr="00494DE4" w:rsidRDefault="0011037B">
      <w:pPr>
        <w:numPr>
          <w:ilvl w:val="0"/>
          <w:numId w:val="1"/>
        </w:numPr>
        <w:rPr>
          <w:highlight w:val="green"/>
        </w:rPr>
      </w:pPr>
      <w:r w:rsidRPr="00494DE4">
        <w:rPr>
          <w:rFonts w:hint="eastAsia"/>
          <w:highlight w:val="green"/>
        </w:rPr>
        <w:t>传动件（如齿轮或蜗杆传动、带传动等）的设计；</w:t>
      </w:r>
    </w:p>
    <w:p w:rsidR="00F56C8A" w:rsidRPr="00494DE4" w:rsidRDefault="0011037B">
      <w:pPr>
        <w:numPr>
          <w:ilvl w:val="0"/>
          <w:numId w:val="1"/>
        </w:numPr>
        <w:rPr>
          <w:highlight w:val="green"/>
        </w:rPr>
      </w:pPr>
      <w:r w:rsidRPr="00494DE4">
        <w:rPr>
          <w:rFonts w:hint="eastAsia"/>
          <w:highlight w:val="green"/>
        </w:rPr>
        <w:t>轴的设计；</w:t>
      </w:r>
    </w:p>
    <w:p w:rsidR="00F56C8A" w:rsidRPr="00494DE4" w:rsidRDefault="0011037B">
      <w:pPr>
        <w:numPr>
          <w:ilvl w:val="0"/>
          <w:numId w:val="1"/>
        </w:numPr>
        <w:rPr>
          <w:highlight w:val="green"/>
        </w:rPr>
      </w:pPr>
      <w:r w:rsidRPr="00494DE4">
        <w:rPr>
          <w:rFonts w:hint="eastAsia"/>
          <w:highlight w:val="green"/>
        </w:rPr>
        <w:t>轴承及其组合部件的设计；</w:t>
      </w:r>
    </w:p>
    <w:p w:rsidR="00F56C8A" w:rsidRPr="00494DE4" w:rsidRDefault="0011037B">
      <w:pPr>
        <w:numPr>
          <w:ilvl w:val="0"/>
          <w:numId w:val="1"/>
        </w:numPr>
        <w:rPr>
          <w:highlight w:val="green"/>
        </w:rPr>
      </w:pPr>
      <w:r w:rsidRPr="00494DE4">
        <w:rPr>
          <w:rFonts w:hint="eastAsia"/>
          <w:highlight w:val="green"/>
        </w:rPr>
        <w:t>键联接的联轴器的选择与校核；</w:t>
      </w:r>
    </w:p>
    <w:p w:rsidR="00F56C8A" w:rsidRPr="00494DE4" w:rsidRDefault="0011037B">
      <w:pPr>
        <w:numPr>
          <w:ilvl w:val="0"/>
          <w:numId w:val="1"/>
        </w:numPr>
        <w:rPr>
          <w:highlight w:val="cyan"/>
        </w:rPr>
      </w:pPr>
      <w:r w:rsidRPr="00494DE4">
        <w:rPr>
          <w:rFonts w:hint="eastAsia"/>
          <w:highlight w:val="cyan"/>
        </w:rPr>
        <w:t>润滑设计；</w:t>
      </w:r>
    </w:p>
    <w:p w:rsidR="00F56C8A" w:rsidRPr="00494DE4" w:rsidRDefault="0011037B">
      <w:pPr>
        <w:numPr>
          <w:ilvl w:val="0"/>
          <w:numId w:val="1"/>
        </w:numPr>
        <w:rPr>
          <w:highlight w:val="cyan"/>
        </w:rPr>
      </w:pPr>
      <w:r w:rsidRPr="00494DE4">
        <w:rPr>
          <w:rFonts w:hint="eastAsia"/>
          <w:highlight w:val="cyan"/>
        </w:rPr>
        <w:t>箱体、机架及附件的设计；</w:t>
      </w:r>
    </w:p>
    <w:p w:rsidR="00F56C8A" w:rsidRPr="00494DE4" w:rsidRDefault="0011037B">
      <w:pPr>
        <w:numPr>
          <w:ilvl w:val="0"/>
          <w:numId w:val="1"/>
        </w:numPr>
        <w:rPr>
          <w:highlight w:val="magenta"/>
        </w:rPr>
      </w:pPr>
      <w:r w:rsidRPr="00494DE4">
        <w:rPr>
          <w:rFonts w:hint="eastAsia"/>
          <w:highlight w:val="magenta"/>
        </w:rPr>
        <w:t>装配图和零件图的设计和绘制；</w:t>
      </w:r>
    </w:p>
    <w:p w:rsidR="00F56C8A" w:rsidRPr="00494DE4" w:rsidRDefault="0011037B">
      <w:pPr>
        <w:numPr>
          <w:ilvl w:val="0"/>
          <w:numId w:val="1"/>
        </w:numPr>
        <w:rPr>
          <w:highlight w:val="magenta"/>
        </w:rPr>
      </w:pPr>
      <w:r w:rsidRPr="00494DE4">
        <w:rPr>
          <w:rFonts w:hint="eastAsia"/>
          <w:highlight w:val="magenta"/>
        </w:rPr>
        <w:t>设计计算书的编写。</w:t>
      </w:r>
    </w:p>
    <w:p w:rsidR="00F56C8A" w:rsidRDefault="0011037B">
      <w:r>
        <w:rPr>
          <w:rFonts w:hint="eastAsia"/>
        </w:rPr>
        <w:t>设计分二大块：总体设计（方案</w:t>
      </w:r>
      <w:r w:rsidR="0030104E">
        <w:rPr>
          <w:rFonts w:hint="eastAsia"/>
        </w:rPr>
        <w:t>+</w:t>
      </w:r>
      <w:r w:rsidR="0030104E">
        <w:rPr>
          <w:rFonts w:hint="eastAsia"/>
        </w:rPr>
        <w:t>零部件计算选择</w:t>
      </w:r>
      <w:r>
        <w:rPr>
          <w:rFonts w:hint="eastAsia"/>
        </w:rPr>
        <w:t>）、零件设计（</w:t>
      </w:r>
      <w:r w:rsidR="0030104E">
        <w:rPr>
          <w:rFonts w:hint="eastAsia"/>
        </w:rPr>
        <w:t>自制件设计，标准件通用件选择</w:t>
      </w:r>
      <w:r>
        <w:rPr>
          <w:rFonts w:hint="eastAsia"/>
        </w:rPr>
        <w:t>）</w:t>
      </w:r>
    </w:p>
    <w:p w:rsidR="00F56C8A" w:rsidRDefault="00673FCC">
      <w:r>
        <w:rPr>
          <w:rFonts w:hint="eastAsia"/>
        </w:rPr>
        <w:t>2</w:t>
      </w:r>
      <w:r>
        <w:rPr>
          <w:rFonts w:hint="eastAsia"/>
        </w:rPr>
        <w:t>、</w:t>
      </w:r>
      <w:r w:rsidR="0011037B">
        <w:rPr>
          <w:rFonts w:hint="eastAsia"/>
        </w:rPr>
        <w:t>名词辨析：</w:t>
      </w:r>
    </w:p>
    <w:p w:rsidR="00F56C8A" w:rsidRDefault="00673FCC">
      <w:r>
        <w:rPr>
          <w:rFonts w:hint="eastAsia"/>
        </w:rPr>
        <w:t>1</w:t>
      </w:r>
      <w:r>
        <w:rPr>
          <w:rFonts w:hint="eastAsia"/>
        </w:rPr>
        <w:t>）</w:t>
      </w:r>
      <w:r w:rsidR="0011037B">
        <w:rPr>
          <w:rFonts w:hint="eastAsia"/>
        </w:rPr>
        <w:t>选择：指一些通用件，已经系列化、规格化</w:t>
      </w:r>
      <w:r>
        <w:rPr>
          <w:rFonts w:hint="eastAsia"/>
        </w:rPr>
        <w:t>，</w:t>
      </w:r>
      <w:r w:rsidR="0011037B">
        <w:rPr>
          <w:rFonts w:hint="eastAsia"/>
        </w:rPr>
        <w:t>并且在专业角度与本设计属不同专业或在质量成本上不经济的零部件，市场有现成产品可售直接购买，只要根据使用要求进行必要的计算，取一种接近的</w:t>
      </w:r>
      <w:r>
        <w:rPr>
          <w:rFonts w:hint="eastAsia"/>
        </w:rPr>
        <w:t>合适</w:t>
      </w:r>
      <w:r w:rsidR="0011037B">
        <w:rPr>
          <w:rFonts w:hint="eastAsia"/>
        </w:rPr>
        <w:t>产品，这在设计中称选择。（如</w:t>
      </w:r>
      <w:r w:rsidR="0011037B">
        <w:rPr>
          <w:rFonts w:hint="eastAsia"/>
        </w:rPr>
        <w:t>2</w:t>
      </w:r>
      <w:r w:rsidR="0011037B">
        <w:rPr>
          <w:rFonts w:hint="eastAsia"/>
        </w:rPr>
        <w:t>、</w:t>
      </w:r>
      <w:r w:rsidR="0011037B">
        <w:rPr>
          <w:rFonts w:hint="eastAsia"/>
        </w:rPr>
        <w:t>6</w:t>
      </w:r>
      <w:r>
        <w:rPr>
          <w:rFonts w:hint="eastAsia"/>
        </w:rPr>
        <w:t>）</w:t>
      </w:r>
    </w:p>
    <w:p w:rsidR="00F56C8A" w:rsidRDefault="00673FCC">
      <w:r>
        <w:rPr>
          <w:rFonts w:hint="eastAsia"/>
        </w:rPr>
        <w:t>2</w:t>
      </w:r>
      <w:r>
        <w:rPr>
          <w:rFonts w:hint="eastAsia"/>
        </w:rPr>
        <w:t>）</w:t>
      </w:r>
      <w:r w:rsidR="0011037B">
        <w:rPr>
          <w:rFonts w:hint="eastAsia"/>
        </w:rPr>
        <w:t>设计：按使用要求从头进行，每个结构要素都必须根据实际情况进行规划确定的。（如</w:t>
      </w:r>
      <w:r w:rsidR="0011037B">
        <w:rPr>
          <w:rFonts w:hint="eastAsia"/>
        </w:rPr>
        <w:t>3</w:t>
      </w:r>
      <w:r w:rsidR="0011037B">
        <w:rPr>
          <w:rFonts w:hint="eastAsia"/>
        </w:rPr>
        <w:t>、</w:t>
      </w:r>
      <w:r w:rsidR="0011037B">
        <w:rPr>
          <w:rFonts w:hint="eastAsia"/>
        </w:rPr>
        <w:t>4</w:t>
      </w:r>
      <w:r w:rsidR="0011037B">
        <w:rPr>
          <w:rFonts w:hint="eastAsia"/>
        </w:rPr>
        <w:t>、</w:t>
      </w:r>
      <w:r w:rsidR="0011037B">
        <w:rPr>
          <w:rFonts w:hint="eastAsia"/>
        </w:rPr>
        <w:t>5</w:t>
      </w:r>
      <w:r w:rsidR="0011037B">
        <w:rPr>
          <w:rFonts w:hint="eastAsia"/>
        </w:rPr>
        <w:t>、</w:t>
      </w:r>
      <w:r w:rsidR="0011037B">
        <w:rPr>
          <w:rFonts w:hint="eastAsia"/>
        </w:rPr>
        <w:t>8</w:t>
      </w:r>
      <w:r w:rsidR="0011037B">
        <w:rPr>
          <w:rFonts w:hint="eastAsia"/>
        </w:rPr>
        <w:t>）</w:t>
      </w:r>
    </w:p>
    <w:p w:rsidR="00673FCC" w:rsidRDefault="00673FCC" w:rsidP="00494DE4">
      <w:pPr>
        <w:outlineLvl w:val="0"/>
      </w:pPr>
      <w:r>
        <w:rPr>
          <w:rFonts w:hint="eastAsia"/>
        </w:rPr>
        <w:t>四、设计过程</w:t>
      </w:r>
    </w:p>
    <w:p w:rsidR="00630541" w:rsidRPr="00494DE4" w:rsidRDefault="00673FCC" w:rsidP="00673FCC">
      <w:pPr>
        <w:rPr>
          <w:highlight w:val="yellow"/>
        </w:rPr>
      </w:pPr>
      <w:r w:rsidRPr="00494DE4">
        <w:rPr>
          <w:rFonts w:hint="eastAsia"/>
          <w:highlight w:val="yellow"/>
        </w:rPr>
        <w:t>1</w:t>
      </w:r>
      <w:r w:rsidRPr="00494DE4">
        <w:rPr>
          <w:rFonts w:hint="eastAsia"/>
          <w:highlight w:val="yellow"/>
        </w:rPr>
        <w:t>、</w:t>
      </w:r>
      <w:r w:rsidR="00630541" w:rsidRPr="00494DE4">
        <w:rPr>
          <w:rFonts w:hint="eastAsia"/>
          <w:highlight w:val="yellow"/>
        </w:rPr>
        <w:t>电动机转速和减速器速比</w:t>
      </w:r>
      <w:r w:rsidR="00BE01C7" w:rsidRPr="00494DE4">
        <w:rPr>
          <w:rFonts w:hint="eastAsia"/>
          <w:highlight w:val="yellow"/>
        </w:rPr>
        <w:t>（课程设计</w:t>
      </w:r>
      <w:r w:rsidR="00BE01C7" w:rsidRPr="00494DE4">
        <w:rPr>
          <w:rFonts w:hint="eastAsia"/>
          <w:highlight w:val="yellow"/>
        </w:rPr>
        <w:t>P18/P20</w:t>
      </w:r>
      <w:r w:rsidR="00BE01C7" w:rsidRPr="00494DE4">
        <w:rPr>
          <w:rFonts w:hint="eastAsia"/>
          <w:highlight w:val="yellow"/>
        </w:rPr>
        <w:t>）</w:t>
      </w:r>
    </w:p>
    <w:p w:rsidR="00630541" w:rsidRPr="00494DE4" w:rsidRDefault="00630541" w:rsidP="00673FCC">
      <w:pPr>
        <w:rPr>
          <w:highlight w:val="yellow"/>
        </w:rPr>
      </w:pPr>
      <w:r w:rsidRPr="00494DE4">
        <w:rPr>
          <w:rFonts w:hint="eastAsia"/>
          <w:highlight w:val="yellow"/>
        </w:rPr>
        <w:t>P18</w:t>
      </w:r>
      <w:r w:rsidRPr="00494DE4">
        <w:rPr>
          <w:rFonts w:hint="eastAsia"/>
          <w:highlight w:val="yellow"/>
        </w:rPr>
        <w:t>确定电动机转速：</w:t>
      </w:r>
      <w:r w:rsidR="006054CA" w:rsidRPr="00494DE4">
        <w:rPr>
          <w:rFonts w:hint="eastAsia"/>
          <w:highlight w:val="yellow"/>
        </w:rPr>
        <w:t>常用同步转速为</w:t>
      </w:r>
      <w:r w:rsidR="006054CA" w:rsidRPr="00494DE4">
        <w:rPr>
          <w:rFonts w:hint="eastAsia"/>
          <w:highlight w:val="yellow"/>
        </w:rPr>
        <w:t xml:space="preserve">1500r/min </w:t>
      </w:r>
      <w:r w:rsidR="006054CA" w:rsidRPr="00494DE4">
        <w:rPr>
          <w:rFonts w:hint="eastAsia"/>
          <w:highlight w:val="yellow"/>
        </w:rPr>
        <w:t>和</w:t>
      </w:r>
      <w:r w:rsidR="006054CA" w:rsidRPr="00494DE4">
        <w:rPr>
          <w:rFonts w:hint="eastAsia"/>
          <w:highlight w:val="yellow"/>
        </w:rPr>
        <w:t>1000r/min</w:t>
      </w:r>
      <w:r w:rsidR="006054CA" w:rsidRPr="00494DE4">
        <w:rPr>
          <w:rFonts w:hint="eastAsia"/>
          <w:highlight w:val="yellow"/>
        </w:rPr>
        <w:t>，不常用</w:t>
      </w:r>
      <w:r w:rsidR="006054CA" w:rsidRPr="00494DE4">
        <w:rPr>
          <w:rFonts w:hint="eastAsia"/>
          <w:highlight w:val="yellow"/>
        </w:rPr>
        <w:t>750r/min</w:t>
      </w:r>
      <w:r w:rsidR="006054CA" w:rsidRPr="00494DE4">
        <w:rPr>
          <w:rFonts w:hint="eastAsia"/>
          <w:highlight w:val="yellow"/>
        </w:rPr>
        <w:t>。电动机常用异步电动机，异步转速略低于同步转速，与电动机设计的转速差有关。</w:t>
      </w:r>
    </w:p>
    <w:p w:rsidR="00630541" w:rsidRPr="00494DE4" w:rsidRDefault="006054CA" w:rsidP="00673FCC">
      <w:pPr>
        <w:rPr>
          <w:highlight w:val="yellow"/>
        </w:rPr>
      </w:pPr>
      <w:r w:rsidRPr="00494DE4">
        <w:rPr>
          <w:rFonts w:hint="eastAsia"/>
          <w:highlight w:val="yellow"/>
        </w:rPr>
        <w:t>P20</w:t>
      </w:r>
      <w:r w:rsidRPr="00494DE4">
        <w:rPr>
          <w:rFonts w:hint="eastAsia"/>
          <w:highlight w:val="yellow"/>
        </w:rPr>
        <w:t>传动比选择和分配：</w:t>
      </w:r>
    </w:p>
    <w:p w:rsidR="00673FCC" w:rsidRPr="00494DE4" w:rsidRDefault="006054CA" w:rsidP="00673FCC">
      <w:pPr>
        <w:rPr>
          <w:highlight w:val="yellow"/>
        </w:rPr>
      </w:pPr>
      <w:r w:rsidRPr="00494DE4">
        <w:rPr>
          <w:rFonts w:hint="eastAsia"/>
          <w:highlight w:val="yellow"/>
        </w:rPr>
        <w:lastRenderedPageBreak/>
        <w:t>2</w:t>
      </w:r>
      <w:r w:rsidRPr="00494DE4">
        <w:rPr>
          <w:rFonts w:hint="eastAsia"/>
          <w:highlight w:val="yellow"/>
        </w:rPr>
        <w:t>、</w:t>
      </w:r>
      <w:r w:rsidR="00673FCC" w:rsidRPr="00494DE4">
        <w:rPr>
          <w:rFonts w:hint="eastAsia"/>
          <w:highlight w:val="yellow"/>
        </w:rPr>
        <w:t>负载（载荷）计算</w:t>
      </w:r>
      <w:r w:rsidR="00BE01C7" w:rsidRPr="00494DE4">
        <w:rPr>
          <w:rFonts w:hint="eastAsia"/>
          <w:highlight w:val="yellow"/>
        </w:rPr>
        <w:t>（课程设计</w:t>
      </w:r>
      <w:r w:rsidR="00BE01C7" w:rsidRPr="00494DE4">
        <w:rPr>
          <w:rFonts w:hint="eastAsia"/>
          <w:highlight w:val="yellow"/>
        </w:rPr>
        <w:t>P22-23</w:t>
      </w:r>
      <w:r w:rsidR="00BE01C7" w:rsidRPr="00494DE4">
        <w:rPr>
          <w:rFonts w:hint="eastAsia"/>
          <w:highlight w:val="yellow"/>
        </w:rPr>
        <w:t>）</w:t>
      </w:r>
    </w:p>
    <w:p w:rsidR="00673FCC" w:rsidRPr="00494DE4" w:rsidRDefault="00673FCC" w:rsidP="00673FCC">
      <w:pPr>
        <w:rPr>
          <w:highlight w:val="yellow"/>
        </w:rPr>
      </w:pPr>
      <w:r w:rsidRPr="00494DE4">
        <w:rPr>
          <w:rFonts w:hint="eastAsia"/>
          <w:highlight w:val="yellow"/>
        </w:rPr>
        <w:t>计算各轴、齿轮等零件所受的载荷（扭矩，可分解为三个方向的力）</w:t>
      </w:r>
    </w:p>
    <w:p w:rsidR="00673FCC" w:rsidRPr="00494DE4" w:rsidRDefault="00673FCC" w:rsidP="00673FCC">
      <w:pPr>
        <w:rPr>
          <w:highlight w:val="yellow"/>
        </w:rPr>
      </w:pPr>
      <w:r w:rsidRPr="00494DE4">
        <w:rPr>
          <w:rFonts w:hint="eastAsia"/>
          <w:highlight w:val="yellow"/>
        </w:rPr>
        <w:t>正计算：从电动机开始往后计算，由于摩擦的影响，效率降低，载荷减小，乘以摩擦系数。（在实际设计中为方便起见，也可用电动机功率代替）。</w:t>
      </w:r>
    </w:p>
    <w:p w:rsidR="00673FCC" w:rsidRPr="00494DE4" w:rsidRDefault="00673FCC" w:rsidP="00673FCC">
      <w:pPr>
        <w:rPr>
          <w:highlight w:val="yellow"/>
        </w:rPr>
      </w:pPr>
      <w:r w:rsidRPr="00494DE4">
        <w:rPr>
          <w:rFonts w:hint="eastAsia"/>
          <w:highlight w:val="yellow"/>
        </w:rPr>
        <w:t>负计算：从负载开始计算，为满足负载要求，往前推，前面所需功率要比后面输出的要大，要除以摩擦系数。</w:t>
      </w:r>
    </w:p>
    <w:p w:rsidR="00673FCC" w:rsidRDefault="00673FCC" w:rsidP="00673FCC">
      <w:r w:rsidRPr="00494DE4">
        <w:rPr>
          <w:rFonts w:hint="eastAsia"/>
          <w:highlight w:val="yellow"/>
        </w:rPr>
        <w:t>得到结果是：各轴、齿轮的需要扭矩。</w:t>
      </w:r>
    </w:p>
    <w:p w:rsidR="00673FCC" w:rsidRPr="00494DE4" w:rsidRDefault="006054CA" w:rsidP="00673FCC">
      <w:pPr>
        <w:rPr>
          <w:highlight w:val="green"/>
        </w:rPr>
      </w:pPr>
      <w:r w:rsidRPr="00494DE4">
        <w:rPr>
          <w:rFonts w:hint="eastAsia"/>
          <w:highlight w:val="green"/>
        </w:rPr>
        <w:t>3</w:t>
      </w:r>
      <w:r w:rsidR="00673FCC" w:rsidRPr="00494DE4">
        <w:rPr>
          <w:rFonts w:hint="eastAsia"/>
          <w:highlight w:val="green"/>
        </w:rPr>
        <w:t>、齿轮的估算</w:t>
      </w:r>
      <w:r w:rsidR="00405CFF" w:rsidRPr="00494DE4">
        <w:rPr>
          <w:rFonts w:hint="eastAsia"/>
          <w:highlight w:val="green"/>
        </w:rPr>
        <w:t>和尺寸计算（教材齿轮传动部分）</w:t>
      </w:r>
    </w:p>
    <w:p w:rsidR="00673FCC" w:rsidRPr="00494DE4" w:rsidRDefault="00673FCC" w:rsidP="00673FCC">
      <w:pPr>
        <w:rPr>
          <w:highlight w:val="green"/>
        </w:rPr>
      </w:pPr>
      <w:r w:rsidRPr="00494DE4">
        <w:rPr>
          <w:rFonts w:hint="eastAsia"/>
          <w:highlight w:val="green"/>
        </w:rPr>
        <w:t>有了负载扭矩，可进行齿轮和轴的估算，但必须补充一些要求和相互关系。</w:t>
      </w:r>
    </w:p>
    <w:p w:rsidR="00673FCC" w:rsidRPr="00494DE4" w:rsidRDefault="00C13AE2" w:rsidP="00673FCC">
      <w:pPr>
        <w:rPr>
          <w:highlight w:val="green"/>
        </w:rPr>
      </w:pPr>
      <w:r w:rsidRPr="00494DE4">
        <w:rPr>
          <w:rFonts w:hint="eastAsia"/>
          <w:highlight w:val="green"/>
        </w:rPr>
        <w:t>1</w:t>
      </w:r>
      <w:r w:rsidRPr="00494DE4">
        <w:rPr>
          <w:rFonts w:hint="eastAsia"/>
          <w:highlight w:val="green"/>
        </w:rPr>
        <w:t>）齿轮估算</w:t>
      </w:r>
    </w:p>
    <w:p w:rsidR="00C13AE2" w:rsidRPr="00494DE4" w:rsidRDefault="00C13AE2" w:rsidP="00673FCC">
      <w:pPr>
        <w:rPr>
          <w:highlight w:val="green"/>
        </w:rPr>
      </w:pPr>
      <w:r w:rsidRPr="00494DE4">
        <w:rPr>
          <w:rFonts w:hint="eastAsia"/>
          <w:highlight w:val="green"/>
        </w:rPr>
        <w:t>给定齿宽系数：</w:t>
      </w:r>
      <w:r w:rsidR="00405CFF" w:rsidRPr="00494DE4">
        <w:rPr>
          <w:rFonts w:hint="eastAsia"/>
          <w:highlight w:val="green"/>
        </w:rPr>
        <w:t>1</w:t>
      </w:r>
      <w:r w:rsidR="00405CFF" w:rsidRPr="00494DE4">
        <w:rPr>
          <w:rFonts w:hint="eastAsia"/>
          <w:highlight w:val="green"/>
        </w:rPr>
        <w:t>左右</w:t>
      </w:r>
    </w:p>
    <w:p w:rsidR="00673FCC" w:rsidRPr="00494DE4" w:rsidRDefault="00BE01C7" w:rsidP="00673FCC">
      <w:pPr>
        <w:rPr>
          <w:highlight w:val="green"/>
        </w:rPr>
      </w:pPr>
      <w:r w:rsidRPr="00494DE4">
        <w:rPr>
          <w:rFonts w:hint="eastAsia"/>
          <w:highlight w:val="green"/>
        </w:rPr>
        <w:t>给定最小齿轮齿数：</w:t>
      </w:r>
      <w:r w:rsidR="00405CFF" w:rsidRPr="00494DE4">
        <w:rPr>
          <w:rFonts w:hint="eastAsia"/>
          <w:highlight w:val="green"/>
        </w:rPr>
        <w:t>20--40</w:t>
      </w:r>
      <w:r w:rsidR="00405CFF" w:rsidRPr="00494DE4">
        <w:rPr>
          <w:rFonts w:hint="eastAsia"/>
          <w:highlight w:val="green"/>
        </w:rPr>
        <w:t>，考虑紧凑</w:t>
      </w:r>
    </w:p>
    <w:p w:rsidR="00BE01C7" w:rsidRPr="00494DE4" w:rsidRDefault="00BE01C7" w:rsidP="00673FCC">
      <w:pPr>
        <w:rPr>
          <w:highlight w:val="green"/>
        </w:rPr>
      </w:pPr>
      <w:r w:rsidRPr="00494DE4">
        <w:rPr>
          <w:rFonts w:hint="eastAsia"/>
          <w:highlight w:val="green"/>
        </w:rPr>
        <w:t>传动比：</w:t>
      </w:r>
      <w:r w:rsidR="00405CFF" w:rsidRPr="00494DE4">
        <w:rPr>
          <w:rFonts w:hint="eastAsia"/>
          <w:highlight w:val="green"/>
        </w:rPr>
        <w:t xml:space="preserve"> </w:t>
      </w:r>
    </w:p>
    <w:p w:rsidR="00405CFF" w:rsidRPr="00494DE4" w:rsidRDefault="00405CFF" w:rsidP="00673FCC">
      <w:pPr>
        <w:rPr>
          <w:highlight w:val="green"/>
        </w:rPr>
      </w:pPr>
      <w:r w:rsidRPr="00494DE4">
        <w:rPr>
          <w:rFonts w:hint="eastAsia"/>
          <w:highlight w:val="green"/>
        </w:rPr>
        <w:t>中心距：？</w:t>
      </w:r>
    </w:p>
    <w:p w:rsidR="001910D1" w:rsidRPr="00494DE4" w:rsidRDefault="00405CFF" w:rsidP="00673FCC">
      <w:pPr>
        <w:rPr>
          <w:highlight w:val="green"/>
        </w:rPr>
      </w:pPr>
      <w:r w:rsidRPr="00494DE4">
        <w:rPr>
          <w:rFonts w:hint="eastAsia"/>
          <w:highlight w:val="green"/>
        </w:rPr>
        <w:t>2</w:t>
      </w:r>
      <w:r w:rsidRPr="00494DE4">
        <w:rPr>
          <w:rFonts w:hint="eastAsia"/>
          <w:highlight w:val="green"/>
        </w:rPr>
        <w:t>）齿轮参数计算</w:t>
      </w:r>
      <w:r w:rsidR="001910D1" w:rsidRPr="00494DE4">
        <w:rPr>
          <w:rFonts w:hint="eastAsia"/>
          <w:highlight w:val="green"/>
        </w:rPr>
        <w:t>（教材例）</w:t>
      </w:r>
      <w:r w:rsidRPr="00494DE4">
        <w:rPr>
          <w:rFonts w:hint="eastAsia"/>
          <w:highlight w:val="green"/>
        </w:rPr>
        <w:t>：</w:t>
      </w:r>
    </w:p>
    <w:p w:rsidR="001910D1" w:rsidRPr="00494DE4" w:rsidRDefault="001910D1" w:rsidP="00673FCC">
      <w:pPr>
        <w:rPr>
          <w:highlight w:val="green"/>
        </w:rPr>
      </w:pPr>
      <w:r w:rsidRPr="00494DE4">
        <w:rPr>
          <w:rFonts w:hint="eastAsia"/>
          <w:highlight w:val="green"/>
        </w:rPr>
        <w:t>齿轮材料：</w:t>
      </w:r>
    </w:p>
    <w:p w:rsidR="00405CFF" w:rsidRPr="00494DE4" w:rsidRDefault="0002188C" w:rsidP="00673FCC">
      <w:pPr>
        <w:rPr>
          <w:highlight w:val="green"/>
        </w:rPr>
      </w:pPr>
      <w:r w:rsidRPr="00494DE4">
        <w:rPr>
          <w:rFonts w:hint="eastAsia"/>
          <w:highlight w:val="green"/>
        </w:rPr>
        <w:t>主要参数：</w:t>
      </w:r>
      <w:r w:rsidR="0076161A" w:rsidRPr="00494DE4">
        <w:rPr>
          <w:rFonts w:hint="eastAsia"/>
          <w:highlight w:val="green"/>
        </w:rPr>
        <w:t>m</w:t>
      </w:r>
      <w:r w:rsidR="0076161A" w:rsidRPr="00494DE4">
        <w:rPr>
          <w:rFonts w:hint="eastAsia"/>
          <w:highlight w:val="green"/>
        </w:rPr>
        <w:t>、</w:t>
      </w:r>
      <w:r w:rsidR="0076161A" w:rsidRPr="00494DE4">
        <w:rPr>
          <w:rFonts w:hint="eastAsia"/>
          <w:highlight w:val="green"/>
        </w:rPr>
        <w:t>d1</w:t>
      </w:r>
      <w:r w:rsidR="0076161A" w:rsidRPr="00494DE4">
        <w:rPr>
          <w:rFonts w:hint="eastAsia"/>
          <w:highlight w:val="green"/>
        </w:rPr>
        <w:t>、</w:t>
      </w:r>
      <w:r w:rsidR="0076161A" w:rsidRPr="00494DE4">
        <w:rPr>
          <w:rFonts w:hint="eastAsia"/>
          <w:highlight w:val="green"/>
        </w:rPr>
        <w:t>d2</w:t>
      </w:r>
      <w:r w:rsidR="0076161A" w:rsidRPr="00494DE4">
        <w:rPr>
          <w:rFonts w:hint="eastAsia"/>
          <w:highlight w:val="green"/>
        </w:rPr>
        <w:t>、</w:t>
      </w:r>
      <w:r w:rsidR="0076161A" w:rsidRPr="00494DE4">
        <w:rPr>
          <w:rFonts w:hint="eastAsia"/>
          <w:highlight w:val="green"/>
        </w:rPr>
        <w:t>a</w:t>
      </w:r>
      <w:r w:rsidR="001910D1" w:rsidRPr="00494DE4">
        <w:rPr>
          <w:rFonts w:hint="eastAsia"/>
          <w:highlight w:val="green"/>
        </w:rPr>
        <w:t>、</w:t>
      </w:r>
      <w:r w:rsidR="001910D1" w:rsidRPr="00494DE4">
        <w:rPr>
          <w:rFonts w:hint="eastAsia"/>
          <w:highlight w:val="green"/>
        </w:rPr>
        <w:t>Z1</w:t>
      </w:r>
      <w:r w:rsidR="001910D1" w:rsidRPr="00494DE4">
        <w:rPr>
          <w:rFonts w:hint="eastAsia"/>
          <w:highlight w:val="green"/>
        </w:rPr>
        <w:t>、</w:t>
      </w:r>
      <w:r w:rsidR="001910D1" w:rsidRPr="00494DE4">
        <w:rPr>
          <w:rFonts w:hint="eastAsia"/>
          <w:highlight w:val="green"/>
        </w:rPr>
        <w:t>Z2</w:t>
      </w:r>
      <w:r w:rsidR="00946845" w:rsidRPr="00494DE4">
        <w:rPr>
          <w:rFonts w:hint="eastAsia"/>
          <w:highlight w:val="green"/>
        </w:rPr>
        <w:t>，小齿轮齿宽</w:t>
      </w:r>
      <w:r w:rsidR="00946845" w:rsidRPr="00494DE4">
        <w:rPr>
          <w:rFonts w:hint="eastAsia"/>
          <w:highlight w:val="green"/>
        </w:rPr>
        <w:t>B</w:t>
      </w:r>
      <w:r w:rsidR="00666CF4" w:rsidRPr="00494DE4">
        <w:rPr>
          <w:rFonts w:hint="eastAsia"/>
          <w:highlight w:val="green"/>
        </w:rPr>
        <w:t>，大齿轮</w:t>
      </w:r>
      <w:r w:rsidR="00666CF4" w:rsidRPr="00494DE4">
        <w:rPr>
          <w:rFonts w:hint="eastAsia"/>
          <w:highlight w:val="green"/>
        </w:rPr>
        <w:t>+5mm</w:t>
      </w:r>
      <w:r w:rsidR="00946845" w:rsidRPr="00494DE4">
        <w:rPr>
          <w:rFonts w:hint="eastAsia"/>
          <w:highlight w:val="green"/>
        </w:rPr>
        <w:t>及其它</w:t>
      </w:r>
    </w:p>
    <w:p w:rsidR="001910D1" w:rsidRPr="00494DE4" w:rsidRDefault="001910D1" w:rsidP="00673FCC">
      <w:pPr>
        <w:rPr>
          <w:highlight w:val="green"/>
        </w:rPr>
      </w:pPr>
      <w:r w:rsidRPr="00494DE4">
        <w:rPr>
          <w:rFonts w:hint="eastAsia"/>
          <w:highlight w:val="green"/>
        </w:rPr>
        <w:t>3</w:t>
      </w:r>
      <w:r w:rsidRPr="00494DE4">
        <w:rPr>
          <w:rFonts w:hint="eastAsia"/>
          <w:highlight w:val="green"/>
        </w:rPr>
        <w:t>）齿轮其它尺寸计算：（</w:t>
      </w:r>
      <w:r w:rsidR="00EE59B4" w:rsidRPr="00494DE4">
        <w:rPr>
          <w:rFonts w:hint="eastAsia"/>
          <w:highlight w:val="green"/>
        </w:rPr>
        <w:t>（课程设计</w:t>
      </w:r>
      <w:r w:rsidR="00EE59B4" w:rsidRPr="00494DE4">
        <w:rPr>
          <w:rFonts w:hint="eastAsia"/>
          <w:highlight w:val="green"/>
        </w:rPr>
        <w:t>P35</w:t>
      </w:r>
      <w:r w:rsidR="00EE59B4" w:rsidRPr="00494DE4">
        <w:rPr>
          <w:rFonts w:hint="eastAsia"/>
          <w:highlight w:val="green"/>
        </w:rPr>
        <w:t>）</w:t>
      </w:r>
      <w:r w:rsidRPr="00494DE4">
        <w:rPr>
          <w:rFonts w:hint="eastAsia"/>
          <w:highlight w:val="green"/>
        </w:rPr>
        <w:t>）</w:t>
      </w:r>
    </w:p>
    <w:p w:rsidR="00EE59B4" w:rsidRPr="00494DE4" w:rsidRDefault="00EE59B4" w:rsidP="00673FCC">
      <w:pPr>
        <w:rPr>
          <w:highlight w:val="green"/>
        </w:rPr>
      </w:pPr>
      <w:r w:rsidRPr="00494DE4">
        <w:rPr>
          <w:rFonts w:hint="eastAsia"/>
          <w:highlight w:val="green"/>
        </w:rPr>
        <w:t>4</w:t>
      </w:r>
      <w:r w:rsidRPr="00494DE4">
        <w:rPr>
          <w:rFonts w:hint="eastAsia"/>
          <w:highlight w:val="green"/>
        </w:rPr>
        <w:t>、轴的估算和尺寸计算</w:t>
      </w:r>
    </w:p>
    <w:p w:rsidR="00EE59B4" w:rsidRPr="00494DE4" w:rsidRDefault="00EE59B4" w:rsidP="00673FCC">
      <w:pPr>
        <w:rPr>
          <w:highlight w:val="green"/>
        </w:rPr>
      </w:pPr>
      <w:r w:rsidRPr="00494DE4">
        <w:rPr>
          <w:rFonts w:hint="eastAsia"/>
          <w:highlight w:val="green"/>
        </w:rPr>
        <w:t>1</w:t>
      </w:r>
      <w:r w:rsidRPr="00494DE4">
        <w:rPr>
          <w:rFonts w:hint="eastAsia"/>
          <w:highlight w:val="green"/>
        </w:rPr>
        <w:t>）轴颈估算（教材轴的计算部分）</w:t>
      </w:r>
      <w:r w:rsidR="00946845" w:rsidRPr="00494DE4">
        <w:rPr>
          <w:rFonts w:hint="eastAsia"/>
          <w:highlight w:val="green"/>
        </w:rPr>
        <w:t>（课程设计</w:t>
      </w:r>
      <w:r w:rsidR="00946845" w:rsidRPr="00494DE4">
        <w:rPr>
          <w:rFonts w:hint="eastAsia"/>
          <w:highlight w:val="green"/>
        </w:rPr>
        <w:t>P101</w:t>
      </w:r>
      <w:r w:rsidR="00946845" w:rsidRPr="00494DE4">
        <w:rPr>
          <w:rFonts w:hint="eastAsia"/>
          <w:highlight w:val="green"/>
        </w:rPr>
        <w:t>）</w:t>
      </w:r>
    </w:p>
    <w:p w:rsidR="00EE59B4" w:rsidRPr="00494DE4" w:rsidRDefault="00EE59B4" w:rsidP="00673FCC">
      <w:pPr>
        <w:rPr>
          <w:highlight w:val="green"/>
        </w:rPr>
      </w:pPr>
      <w:r w:rsidRPr="00494DE4">
        <w:rPr>
          <w:rFonts w:hint="eastAsia"/>
          <w:highlight w:val="green"/>
        </w:rPr>
        <w:t>2</w:t>
      </w:r>
      <w:r w:rsidRPr="00494DE4">
        <w:rPr>
          <w:rFonts w:hint="eastAsia"/>
          <w:highlight w:val="green"/>
        </w:rPr>
        <w:t>）轴颈初步确定</w:t>
      </w:r>
    </w:p>
    <w:p w:rsidR="00EE59B4" w:rsidRPr="00494DE4" w:rsidRDefault="00EE59B4" w:rsidP="00673FCC">
      <w:pPr>
        <w:rPr>
          <w:highlight w:val="green"/>
        </w:rPr>
      </w:pPr>
      <w:r w:rsidRPr="00494DE4">
        <w:rPr>
          <w:rFonts w:hint="eastAsia"/>
          <w:highlight w:val="green"/>
        </w:rPr>
        <w:t>计算的是轴的最小直径，取大些肯定安全；</w:t>
      </w:r>
    </w:p>
    <w:p w:rsidR="00EE59B4" w:rsidRPr="00494DE4" w:rsidRDefault="00EE59B4" w:rsidP="00673FCC">
      <w:pPr>
        <w:rPr>
          <w:highlight w:val="green"/>
        </w:rPr>
      </w:pPr>
      <w:r w:rsidRPr="00494DE4">
        <w:rPr>
          <w:rFonts w:hint="eastAsia"/>
          <w:highlight w:val="green"/>
        </w:rPr>
        <w:t>有键槽产生应力集中，增大尺寸，一个键槽增加</w:t>
      </w:r>
      <w:r w:rsidRPr="00494DE4">
        <w:rPr>
          <w:rFonts w:hint="eastAsia"/>
          <w:highlight w:val="green"/>
        </w:rPr>
        <w:t>5-7%</w:t>
      </w:r>
      <w:r w:rsidRPr="00494DE4">
        <w:rPr>
          <w:rFonts w:hint="eastAsia"/>
          <w:highlight w:val="green"/>
        </w:rPr>
        <w:t>，二个键槽增加</w:t>
      </w:r>
      <w:r w:rsidRPr="00494DE4">
        <w:rPr>
          <w:rFonts w:hint="eastAsia"/>
          <w:highlight w:val="green"/>
        </w:rPr>
        <w:t>10-15%</w:t>
      </w:r>
      <w:r w:rsidR="004C0D75" w:rsidRPr="00494DE4">
        <w:rPr>
          <w:rFonts w:hint="eastAsia"/>
          <w:highlight w:val="green"/>
        </w:rPr>
        <w:t>；</w:t>
      </w:r>
    </w:p>
    <w:p w:rsidR="004C0D75" w:rsidRPr="00494DE4" w:rsidRDefault="004C0D75" w:rsidP="00673FCC">
      <w:pPr>
        <w:rPr>
          <w:highlight w:val="green"/>
        </w:rPr>
      </w:pPr>
      <w:r w:rsidRPr="00494DE4">
        <w:rPr>
          <w:rFonts w:hint="eastAsia"/>
          <w:highlight w:val="green"/>
        </w:rPr>
        <w:t>以得到的轴径圆整成</w:t>
      </w:r>
      <w:r w:rsidRPr="00494DE4">
        <w:rPr>
          <w:rFonts w:hint="eastAsia"/>
          <w:highlight w:val="green"/>
        </w:rPr>
        <w:t>5</w:t>
      </w:r>
      <w:r w:rsidRPr="00494DE4">
        <w:rPr>
          <w:rFonts w:hint="eastAsia"/>
          <w:highlight w:val="green"/>
        </w:rPr>
        <w:t>的位数作为轴承挡的直径，</w:t>
      </w:r>
    </w:p>
    <w:p w:rsidR="004C0D75" w:rsidRPr="00494DE4" w:rsidRDefault="004C0D75" w:rsidP="00673FCC">
      <w:pPr>
        <w:rPr>
          <w:highlight w:val="green"/>
        </w:rPr>
      </w:pPr>
      <w:r w:rsidRPr="00494DE4">
        <w:rPr>
          <w:rFonts w:hint="eastAsia"/>
          <w:highlight w:val="green"/>
        </w:rPr>
        <w:t>3</w:t>
      </w:r>
      <w:r w:rsidRPr="00494DE4">
        <w:rPr>
          <w:rFonts w:hint="eastAsia"/>
          <w:highlight w:val="green"/>
        </w:rPr>
        <w:t>）检查与此轴配合的小齿轮结构上否合适？</w:t>
      </w:r>
    </w:p>
    <w:p w:rsidR="004C0D75" w:rsidRPr="00494DE4" w:rsidRDefault="004C0D75" w:rsidP="00673FCC">
      <w:pPr>
        <w:rPr>
          <w:highlight w:val="green"/>
        </w:rPr>
      </w:pPr>
      <w:r w:rsidRPr="00494DE4">
        <w:rPr>
          <w:rFonts w:hint="eastAsia"/>
          <w:highlight w:val="green"/>
        </w:rPr>
        <w:t>在此直径（再增加</w:t>
      </w:r>
      <w:r w:rsidRPr="00494DE4">
        <w:rPr>
          <w:rFonts w:hint="eastAsia"/>
          <w:highlight w:val="green"/>
        </w:rPr>
        <w:t>5mm</w:t>
      </w:r>
      <w:r w:rsidRPr="00494DE4">
        <w:rPr>
          <w:rFonts w:hint="eastAsia"/>
          <w:highlight w:val="green"/>
        </w:rPr>
        <w:t>）时，作为小齿轮轴的孔径、查该齿轮键槽深度，计算小齿轮齿根至槽底间的尺寸</w:t>
      </w:r>
      <w:r w:rsidRPr="00494DE4">
        <w:rPr>
          <w:rFonts w:hint="eastAsia"/>
          <w:highlight w:val="green"/>
        </w:rPr>
        <w:t>X</w:t>
      </w:r>
      <w:r w:rsidR="003F1787" w:rsidRPr="00494DE4">
        <w:rPr>
          <w:rFonts w:ascii="宋体" w:eastAsia="宋体" w:hAnsi="宋体" w:hint="eastAsia"/>
          <w:highlight w:val="green"/>
        </w:rPr>
        <w:t>≥</w:t>
      </w:r>
      <w:r w:rsidR="003F1787" w:rsidRPr="00494DE4">
        <w:rPr>
          <w:rFonts w:hint="eastAsia"/>
          <w:highlight w:val="green"/>
        </w:rPr>
        <w:t>2.5m</w:t>
      </w:r>
      <w:r w:rsidR="003F1787" w:rsidRPr="00494DE4">
        <w:rPr>
          <w:rFonts w:hint="eastAsia"/>
          <w:highlight w:val="green"/>
        </w:rPr>
        <w:t>，用实心式齿轮（反之用齿轮轴）</w:t>
      </w:r>
    </w:p>
    <w:p w:rsidR="003F1787" w:rsidRPr="00494DE4" w:rsidRDefault="003F1787" w:rsidP="00673FCC">
      <w:pPr>
        <w:rPr>
          <w:highlight w:val="green"/>
        </w:rPr>
      </w:pPr>
      <w:r w:rsidRPr="00494DE4">
        <w:rPr>
          <w:rFonts w:hint="eastAsia"/>
          <w:highlight w:val="green"/>
        </w:rPr>
        <w:t>建议：用实心式齿轮，通过增加小齿轮齿数重新计算，增大小齿轮的齿根圆直径解决。</w:t>
      </w:r>
    </w:p>
    <w:p w:rsidR="003F1787" w:rsidRPr="00494DE4" w:rsidRDefault="003F1787" w:rsidP="00673FCC">
      <w:pPr>
        <w:rPr>
          <w:highlight w:val="green"/>
        </w:rPr>
      </w:pPr>
      <w:r w:rsidRPr="00494DE4">
        <w:rPr>
          <w:rFonts w:hint="eastAsia"/>
          <w:highlight w:val="green"/>
        </w:rPr>
        <w:t>不赞成：通过提高轴材料强度而缩小轴径，这样处理会留有后患，刚度降低，有可能强度校核不合格，</w:t>
      </w:r>
      <w:r w:rsidR="00E45A10" w:rsidRPr="00494DE4">
        <w:rPr>
          <w:rFonts w:hint="eastAsia"/>
          <w:highlight w:val="green"/>
        </w:rPr>
        <w:t>又要从头调整。</w:t>
      </w:r>
    </w:p>
    <w:p w:rsidR="00E45A10" w:rsidRDefault="00E45A10" w:rsidP="00673FCC">
      <w:r w:rsidRPr="00494DE4">
        <w:rPr>
          <w:rFonts w:hint="eastAsia"/>
          <w:highlight w:val="green"/>
        </w:rPr>
        <w:t>4</w:t>
      </w:r>
      <w:r w:rsidRPr="00494DE4">
        <w:rPr>
          <w:rFonts w:hint="eastAsia"/>
          <w:highlight w:val="green"/>
        </w:rPr>
        <w:t>）</w:t>
      </w:r>
      <w:r w:rsidR="00A27ADF" w:rsidRPr="00494DE4">
        <w:rPr>
          <w:rFonts w:hint="eastAsia"/>
          <w:highlight w:val="green"/>
        </w:rPr>
        <w:t>计算轴的长度</w:t>
      </w:r>
      <w:r w:rsidR="0002188C" w:rsidRPr="00494DE4">
        <w:rPr>
          <w:rFonts w:hint="eastAsia"/>
          <w:highlight w:val="green"/>
        </w:rPr>
        <w:t>：从草图上获取或通过尺寸链计算</w:t>
      </w:r>
    </w:p>
    <w:p w:rsidR="0002188C" w:rsidRPr="00494DE4" w:rsidRDefault="0002188C" w:rsidP="00673FCC">
      <w:pPr>
        <w:rPr>
          <w:highlight w:val="cyan"/>
        </w:rPr>
      </w:pPr>
      <w:r w:rsidRPr="00494DE4">
        <w:rPr>
          <w:rFonts w:hint="eastAsia"/>
          <w:highlight w:val="cyan"/>
        </w:rPr>
        <w:t>5</w:t>
      </w:r>
      <w:r w:rsidRPr="00494DE4">
        <w:rPr>
          <w:rFonts w:hint="eastAsia"/>
          <w:highlight w:val="cyan"/>
        </w:rPr>
        <w:t>、画草图，确定各部分尺寸</w:t>
      </w:r>
    </w:p>
    <w:p w:rsidR="00EC161E" w:rsidRPr="00494DE4" w:rsidRDefault="00EC161E" w:rsidP="00673FCC">
      <w:pPr>
        <w:rPr>
          <w:highlight w:val="cyan"/>
        </w:rPr>
      </w:pPr>
      <w:r w:rsidRPr="00494DE4">
        <w:rPr>
          <w:rFonts w:hint="eastAsia"/>
          <w:highlight w:val="cyan"/>
        </w:rPr>
        <w:t>原则：从内到外，从粗到细，从简到难、相互补充、不断完善。</w:t>
      </w:r>
    </w:p>
    <w:p w:rsidR="0002188C" w:rsidRPr="00494DE4" w:rsidRDefault="00946845" w:rsidP="00673FCC">
      <w:pPr>
        <w:rPr>
          <w:highlight w:val="cyan"/>
        </w:rPr>
      </w:pPr>
      <w:r w:rsidRPr="00494DE4">
        <w:rPr>
          <w:rFonts w:hint="eastAsia"/>
          <w:highlight w:val="cyan"/>
        </w:rPr>
        <w:t>1</w:t>
      </w:r>
      <w:r w:rsidRPr="00494DE4">
        <w:rPr>
          <w:rFonts w:hint="eastAsia"/>
          <w:highlight w:val="cyan"/>
        </w:rPr>
        <w:t>）中心线、轴心线</w:t>
      </w:r>
      <w:r w:rsidR="00EC161E" w:rsidRPr="00494DE4">
        <w:rPr>
          <w:rFonts w:hint="eastAsia"/>
          <w:highlight w:val="cyan"/>
        </w:rPr>
        <w:t>（课程设计</w:t>
      </w:r>
      <w:r w:rsidR="00EC161E" w:rsidRPr="00494DE4">
        <w:rPr>
          <w:rFonts w:hint="eastAsia"/>
          <w:highlight w:val="cyan"/>
        </w:rPr>
        <w:t>P101-108</w:t>
      </w:r>
      <w:r w:rsidR="00EC161E" w:rsidRPr="00494DE4">
        <w:rPr>
          <w:rFonts w:hint="eastAsia"/>
          <w:highlight w:val="cyan"/>
        </w:rPr>
        <w:t>）</w:t>
      </w:r>
    </w:p>
    <w:p w:rsidR="00666CF4" w:rsidRPr="00494DE4" w:rsidRDefault="00666CF4" w:rsidP="00673FCC">
      <w:pPr>
        <w:rPr>
          <w:highlight w:val="cyan"/>
        </w:rPr>
      </w:pPr>
      <w:r w:rsidRPr="00494DE4">
        <w:rPr>
          <w:rFonts w:hint="eastAsia"/>
          <w:highlight w:val="cyan"/>
        </w:rPr>
        <w:t>2</w:t>
      </w:r>
      <w:r w:rsidRPr="00494DE4">
        <w:rPr>
          <w:rFonts w:hint="eastAsia"/>
          <w:highlight w:val="cyan"/>
        </w:rPr>
        <w:t>）齿轮、轴的位置</w:t>
      </w:r>
      <w:r w:rsidR="00FC18DD" w:rsidRPr="00494DE4">
        <w:rPr>
          <w:rFonts w:hint="eastAsia"/>
          <w:highlight w:val="cyan"/>
        </w:rPr>
        <w:t>和尺寸</w:t>
      </w:r>
      <w:r w:rsidRPr="00494DE4">
        <w:rPr>
          <w:rFonts w:hint="eastAsia"/>
          <w:highlight w:val="cyan"/>
        </w:rPr>
        <w:t>（基本尺寸初步确定），轴颈大小变化的初步确定</w:t>
      </w:r>
    </w:p>
    <w:p w:rsidR="00666CF4" w:rsidRPr="00494DE4" w:rsidRDefault="00666CF4" w:rsidP="00673FCC">
      <w:pPr>
        <w:rPr>
          <w:highlight w:val="cyan"/>
        </w:rPr>
      </w:pPr>
      <w:r w:rsidRPr="00494DE4">
        <w:rPr>
          <w:rFonts w:hint="eastAsia"/>
          <w:highlight w:val="cyan"/>
        </w:rPr>
        <w:t>3</w:t>
      </w:r>
      <w:r w:rsidRPr="00494DE4">
        <w:rPr>
          <w:rFonts w:hint="eastAsia"/>
          <w:highlight w:val="cyan"/>
        </w:rPr>
        <w:t>）相互间的间隙：齿轮间有间隙、齿轮与内壁间的间隙、齿顶与内壁间的间隙</w:t>
      </w:r>
      <w:r w:rsidR="00DD6A4F" w:rsidRPr="00494DE4">
        <w:rPr>
          <w:rFonts w:hint="eastAsia"/>
          <w:highlight w:val="cyan"/>
        </w:rPr>
        <w:t>（课程设计</w:t>
      </w:r>
      <w:r w:rsidR="00DD6A4F" w:rsidRPr="00494DE4">
        <w:rPr>
          <w:rFonts w:hint="eastAsia"/>
          <w:highlight w:val="cyan"/>
        </w:rPr>
        <w:t>P101-108</w:t>
      </w:r>
      <w:r w:rsidR="00DD6A4F" w:rsidRPr="00494DE4">
        <w:rPr>
          <w:rFonts w:hint="eastAsia"/>
          <w:highlight w:val="cyan"/>
        </w:rPr>
        <w:t>）</w:t>
      </w:r>
    </w:p>
    <w:p w:rsidR="00666CF4" w:rsidRPr="00494DE4" w:rsidRDefault="00666CF4" w:rsidP="00673FCC">
      <w:pPr>
        <w:rPr>
          <w:highlight w:val="cyan"/>
        </w:rPr>
      </w:pPr>
      <w:r w:rsidRPr="00494DE4">
        <w:rPr>
          <w:rFonts w:hint="eastAsia"/>
          <w:highlight w:val="cyan"/>
        </w:rPr>
        <w:t>4</w:t>
      </w:r>
      <w:r w:rsidRPr="00494DE4">
        <w:rPr>
          <w:rFonts w:hint="eastAsia"/>
          <w:highlight w:val="cyan"/>
        </w:rPr>
        <w:t>）轴承位置和大小：轴承在箱体的位置、在轴上的位置和大小宽度</w:t>
      </w:r>
      <w:r w:rsidR="00DD6A4F" w:rsidRPr="00494DE4">
        <w:rPr>
          <w:rFonts w:hint="eastAsia"/>
          <w:highlight w:val="cyan"/>
        </w:rPr>
        <w:t>（课程设计</w:t>
      </w:r>
      <w:r w:rsidR="00DD6A4F" w:rsidRPr="00494DE4">
        <w:rPr>
          <w:rFonts w:hint="eastAsia"/>
          <w:highlight w:val="cyan"/>
        </w:rPr>
        <w:t>P61-68</w:t>
      </w:r>
      <w:r w:rsidR="00DD6A4F" w:rsidRPr="00494DE4">
        <w:rPr>
          <w:rFonts w:hint="eastAsia"/>
          <w:highlight w:val="cyan"/>
        </w:rPr>
        <w:t>）</w:t>
      </w:r>
    </w:p>
    <w:p w:rsidR="00666CF4" w:rsidRPr="00494DE4" w:rsidRDefault="00666CF4" w:rsidP="00673FCC">
      <w:pPr>
        <w:rPr>
          <w:highlight w:val="cyan"/>
        </w:rPr>
      </w:pPr>
      <w:r w:rsidRPr="00494DE4">
        <w:rPr>
          <w:rFonts w:hint="eastAsia"/>
          <w:highlight w:val="cyan"/>
        </w:rPr>
        <w:t>5</w:t>
      </w:r>
      <w:r w:rsidRPr="00494DE4">
        <w:rPr>
          <w:rFonts w:hint="eastAsia"/>
          <w:highlight w:val="cyan"/>
        </w:rPr>
        <w:t>）箱体壁厚和内外位置</w:t>
      </w:r>
      <w:r w:rsidR="004A3E35" w:rsidRPr="00494DE4">
        <w:rPr>
          <w:rFonts w:hint="eastAsia"/>
          <w:highlight w:val="cyan"/>
        </w:rPr>
        <w:t>（课程设计</w:t>
      </w:r>
      <w:r w:rsidR="004A3E35" w:rsidRPr="00494DE4">
        <w:rPr>
          <w:rFonts w:hint="eastAsia"/>
          <w:highlight w:val="cyan"/>
        </w:rPr>
        <w:t>P74-80</w:t>
      </w:r>
      <w:r w:rsidR="004A3E35" w:rsidRPr="00494DE4">
        <w:rPr>
          <w:rFonts w:hint="eastAsia"/>
          <w:highlight w:val="cyan"/>
        </w:rPr>
        <w:t>）</w:t>
      </w:r>
    </w:p>
    <w:p w:rsidR="00666CF4" w:rsidRDefault="00666CF4" w:rsidP="00673FCC">
      <w:r w:rsidRPr="00494DE4">
        <w:rPr>
          <w:rFonts w:hint="eastAsia"/>
          <w:highlight w:val="cyan"/>
        </w:rPr>
        <w:t>6</w:t>
      </w:r>
      <w:r w:rsidRPr="00494DE4">
        <w:rPr>
          <w:rFonts w:hint="eastAsia"/>
          <w:highlight w:val="cyan"/>
        </w:rPr>
        <w:t>）</w:t>
      </w:r>
      <w:r w:rsidR="004A3E35" w:rsidRPr="00494DE4">
        <w:rPr>
          <w:rFonts w:hint="eastAsia"/>
          <w:highlight w:val="cyan"/>
        </w:rPr>
        <w:t>轴承盖等附件（课程设计</w:t>
      </w:r>
      <w:r w:rsidR="004A3E35" w:rsidRPr="00494DE4">
        <w:rPr>
          <w:rFonts w:hint="eastAsia"/>
          <w:highlight w:val="cyan"/>
        </w:rPr>
        <w:t>P81-88</w:t>
      </w:r>
      <w:r w:rsidR="004A3E35" w:rsidRPr="00494DE4">
        <w:rPr>
          <w:rFonts w:hint="eastAsia"/>
          <w:highlight w:val="cyan"/>
        </w:rPr>
        <w:t>）</w:t>
      </w:r>
      <w:r w:rsidR="00DD6A4F" w:rsidRPr="00494DE4">
        <w:rPr>
          <w:rFonts w:hint="eastAsia"/>
          <w:highlight w:val="cyan"/>
        </w:rPr>
        <w:t>（课程设计</w:t>
      </w:r>
      <w:r w:rsidR="00DD6A4F" w:rsidRPr="00494DE4">
        <w:rPr>
          <w:rFonts w:hint="eastAsia"/>
          <w:highlight w:val="cyan"/>
        </w:rPr>
        <w:t>P68-74</w:t>
      </w:r>
      <w:r w:rsidR="00DD6A4F" w:rsidRPr="00494DE4">
        <w:rPr>
          <w:rFonts w:hint="eastAsia"/>
          <w:highlight w:val="cyan"/>
        </w:rPr>
        <w:t>）</w:t>
      </w:r>
    </w:p>
    <w:p w:rsidR="004E276A" w:rsidRPr="00494DE4" w:rsidRDefault="004E276A" w:rsidP="00673FCC">
      <w:pPr>
        <w:rPr>
          <w:highlight w:val="magenta"/>
        </w:rPr>
      </w:pPr>
      <w:r w:rsidRPr="00494DE4">
        <w:rPr>
          <w:rFonts w:hint="eastAsia"/>
          <w:highlight w:val="magenta"/>
        </w:rPr>
        <w:t>6</w:t>
      </w:r>
      <w:r w:rsidRPr="00494DE4">
        <w:rPr>
          <w:rFonts w:hint="eastAsia"/>
          <w:highlight w:val="magenta"/>
        </w:rPr>
        <w:t>、零件图绘制</w:t>
      </w:r>
      <w:r w:rsidR="004B0A31" w:rsidRPr="00494DE4">
        <w:rPr>
          <w:rFonts w:hint="eastAsia"/>
          <w:highlight w:val="magenta"/>
        </w:rPr>
        <w:t>（课程设计第</w:t>
      </w:r>
      <w:r w:rsidR="004B0A31" w:rsidRPr="00494DE4">
        <w:rPr>
          <w:rFonts w:hint="eastAsia"/>
          <w:highlight w:val="magenta"/>
        </w:rPr>
        <w:t>6</w:t>
      </w:r>
      <w:r w:rsidR="004B0A31" w:rsidRPr="00494DE4">
        <w:rPr>
          <w:rFonts w:hint="eastAsia"/>
          <w:highlight w:val="magenta"/>
        </w:rPr>
        <w:t>章</w:t>
      </w:r>
      <w:r w:rsidR="004B0A31" w:rsidRPr="00494DE4">
        <w:rPr>
          <w:rFonts w:hint="eastAsia"/>
          <w:highlight w:val="magenta"/>
        </w:rPr>
        <w:t>P114-147</w:t>
      </w:r>
      <w:r w:rsidR="004B0A31" w:rsidRPr="00494DE4">
        <w:rPr>
          <w:rFonts w:hint="eastAsia"/>
          <w:highlight w:val="magenta"/>
        </w:rPr>
        <w:t>）</w:t>
      </w:r>
    </w:p>
    <w:p w:rsidR="004E276A" w:rsidRPr="00494DE4" w:rsidRDefault="004B0A31" w:rsidP="00673FCC">
      <w:pPr>
        <w:rPr>
          <w:highlight w:val="magenta"/>
        </w:rPr>
      </w:pPr>
      <w:r w:rsidRPr="00494DE4">
        <w:rPr>
          <w:rFonts w:hint="eastAsia"/>
          <w:highlight w:val="magenta"/>
        </w:rPr>
        <w:t>1</w:t>
      </w:r>
      <w:r w:rsidRPr="00494DE4">
        <w:rPr>
          <w:rFonts w:hint="eastAsia"/>
          <w:highlight w:val="magenta"/>
        </w:rPr>
        <w:t>）基本内容的完整性（课程设计第</w:t>
      </w:r>
      <w:r w:rsidRPr="00494DE4">
        <w:rPr>
          <w:rFonts w:hint="eastAsia"/>
          <w:highlight w:val="magenta"/>
        </w:rPr>
        <w:t>6</w:t>
      </w:r>
      <w:r w:rsidRPr="00494DE4">
        <w:rPr>
          <w:rFonts w:hint="eastAsia"/>
          <w:highlight w:val="magenta"/>
        </w:rPr>
        <w:t>章</w:t>
      </w:r>
      <w:r w:rsidRPr="00494DE4">
        <w:rPr>
          <w:rFonts w:hint="eastAsia"/>
          <w:highlight w:val="magenta"/>
        </w:rPr>
        <w:t>P114-115</w:t>
      </w:r>
      <w:r w:rsidRPr="00494DE4">
        <w:rPr>
          <w:rFonts w:hint="eastAsia"/>
          <w:highlight w:val="magenta"/>
        </w:rPr>
        <w:t>）</w:t>
      </w:r>
    </w:p>
    <w:p w:rsidR="004B0A31" w:rsidRPr="00494DE4" w:rsidRDefault="004B0A31" w:rsidP="00673FCC">
      <w:pPr>
        <w:rPr>
          <w:highlight w:val="magenta"/>
        </w:rPr>
      </w:pPr>
      <w:r w:rsidRPr="00494DE4">
        <w:rPr>
          <w:rFonts w:hint="eastAsia"/>
          <w:highlight w:val="magenta"/>
        </w:rPr>
        <w:t>2</w:t>
      </w:r>
      <w:r w:rsidRPr="00494DE4">
        <w:rPr>
          <w:rFonts w:hint="eastAsia"/>
          <w:highlight w:val="magenta"/>
        </w:rPr>
        <w:t>）结构要素、尺寸标等要考虑加工的可能性和方便性（课程设计</w:t>
      </w:r>
      <w:r w:rsidRPr="00494DE4">
        <w:rPr>
          <w:rFonts w:hint="eastAsia"/>
          <w:highlight w:val="magenta"/>
        </w:rPr>
        <w:t>P88-95</w:t>
      </w:r>
      <w:r w:rsidRPr="00494DE4">
        <w:rPr>
          <w:rFonts w:hint="eastAsia"/>
          <w:highlight w:val="magenta"/>
        </w:rPr>
        <w:t>）</w:t>
      </w:r>
    </w:p>
    <w:p w:rsidR="004B0A31" w:rsidRPr="00494DE4" w:rsidRDefault="004B0A31" w:rsidP="00673FCC">
      <w:pPr>
        <w:rPr>
          <w:highlight w:val="magenta"/>
        </w:rPr>
      </w:pPr>
      <w:r w:rsidRPr="00494DE4">
        <w:rPr>
          <w:rFonts w:hint="eastAsia"/>
          <w:highlight w:val="magenta"/>
        </w:rPr>
        <w:t>3</w:t>
      </w:r>
      <w:r w:rsidRPr="00494DE4">
        <w:rPr>
          <w:rFonts w:hint="eastAsia"/>
          <w:highlight w:val="magenta"/>
        </w:rPr>
        <w:t>）基准问题：设计基准、加工工序基准、定位基准、装配基准、检验基准。相互间统一、</w:t>
      </w:r>
      <w:r w:rsidRPr="00494DE4">
        <w:rPr>
          <w:rFonts w:hint="eastAsia"/>
          <w:highlight w:val="magenta"/>
        </w:rPr>
        <w:lastRenderedPageBreak/>
        <w:t>转换和关系。</w:t>
      </w:r>
    </w:p>
    <w:p w:rsidR="004B0A31" w:rsidRPr="00494DE4" w:rsidRDefault="004B0A31" w:rsidP="00673FCC">
      <w:pPr>
        <w:rPr>
          <w:highlight w:val="magenta"/>
        </w:rPr>
      </w:pPr>
      <w:r w:rsidRPr="00494DE4">
        <w:rPr>
          <w:rFonts w:hint="eastAsia"/>
          <w:highlight w:val="magenta"/>
        </w:rPr>
        <w:t>4</w:t>
      </w:r>
      <w:r w:rsidRPr="00494DE4">
        <w:rPr>
          <w:rFonts w:hint="eastAsia"/>
          <w:highlight w:val="magenta"/>
        </w:rPr>
        <w:t>）加工问题：方便性？加工方法（</w:t>
      </w:r>
      <w:r w:rsidR="00CD6B9F" w:rsidRPr="00494DE4">
        <w:rPr>
          <w:rFonts w:hint="eastAsia"/>
          <w:highlight w:val="magenta"/>
        </w:rPr>
        <w:t>车铣刨磨镗钻</w:t>
      </w:r>
      <w:r w:rsidRPr="00494DE4">
        <w:rPr>
          <w:rFonts w:hint="eastAsia"/>
          <w:highlight w:val="magenta"/>
        </w:rPr>
        <w:t>）？加工次数</w:t>
      </w:r>
      <w:r w:rsidR="00CD6B9F" w:rsidRPr="00494DE4">
        <w:rPr>
          <w:rFonts w:hint="eastAsia"/>
          <w:highlight w:val="magenta"/>
        </w:rPr>
        <w:t>（粗、半精、精、超精）</w:t>
      </w:r>
      <w:r w:rsidRPr="00494DE4">
        <w:rPr>
          <w:rFonts w:hint="eastAsia"/>
          <w:highlight w:val="magenta"/>
        </w:rPr>
        <w:t>？</w:t>
      </w:r>
      <w:r w:rsidR="00CD6B9F" w:rsidRPr="00494DE4">
        <w:rPr>
          <w:rFonts w:hint="eastAsia"/>
          <w:highlight w:val="magenta"/>
        </w:rPr>
        <w:t>装夹（一次装夹、多次装夹）？</w:t>
      </w:r>
    </w:p>
    <w:p w:rsidR="00CD6B9F" w:rsidRPr="00CD6B9F" w:rsidRDefault="00CD6B9F" w:rsidP="00673FCC">
      <w:r w:rsidRPr="00494DE4">
        <w:rPr>
          <w:rFonts w:hint="eastAsia"/>
          <w:highlight w:val="magenta"/>
        </w:rPr>
        <w:t>5</w:t>
      </w:r>
      <w:r w:rsidRPr="00494DE4">
        <w:rPr>
          <w:rFonts w:hint="eastAsia"/>
          <w:highlight w:val="magenta"/>
        </w:rPr>
        <w:t>）毛坯制造问题：</w:t>
      </w:r>
      <w:r w:rsidR="00054C5C" w:rsidRPr="00494DE4">
        <w:rPr>
          <w:rFonts w:hint="eastAsia"/>
          <w:highlight w:val="magenta"/>
        </w:rPr>
        <w:t>（课程设计</w:t>
      </w:r>
      <w:r w:rsidR="00054C5C" w:rsidRPr="00494DE4">
        <w:rPr>
          <w:rFonts w:hint="eastAsia"/>
          <w:highlight w:val="magenta"/>
        </w:rPr>
        <w:t>P88-95</w:t>
      </w:r>
      <w:r w:rsidR="00054C5C" w:rsidRPr="00494DE4">
        <w:rPr>
          <w:rFonts w:hint="eastAsia"/>
          <w:highlight w:val="magenta"/>
        </w:rPr>
        <w:t>）</w:t>
      </w:r>
    </w:p>
    <w:p w:rsidR="00F56C8A" w:rsidRDefault="00673FCC" w:rsidP="00494DE4">
      <w:pPr>
        <w:outlineLvl w:val="0"/>
      </w:pPr>
      <w:r>
        <w:rPr>
          <w:rFonts w:hint="eastAsia"/>
        </w:rPr>
        <w:t>五、</w:t>
      </w:r>
      <w:r w:rsidR="0011037B">
        <w:rPr>
          <w:rFonts w:hint="eastAsia"/>
        </w:rPr>
        <w:t>设计与计算（设计计算说明书）</w:t>
      </w:r>
    </w:p>
    <w:p w:rsidR="00054C5C" w:rsidRDefault="00054C5C" w:rsidP="00673FCC">
      <w:r>
        <w:rPr>
          <w:rFonts w:hint="eastAsia"/>
        </w:rPr>
        <w:t>通过装配草图的绘制，获得各部分的关键尺寸，尤其是轴的长度、直径尺寸；从而得到轴承、键和联轴器的尺寸、规格、型号。</w:t>
      </w:r>
    </w:p>
    <w:p w:rsidR="00054C5C" w:rsidRDefault="00054C5C" w:rsidP="00673FCC">
      <w:r>
        <w:rPr>
          <w:rFonts w:hint="eastAsia"/>
        </w:rPr>
        <w:t>建议先进行齿轮、轴、轴承、键、联轴器等的有关强度、寿命的计算校核，若发现存在强度和寿命满足不了设计要求，对相应零件的相关尺寸进行调整，这样要改变装配图的相应部分进行更改</w:t>
      </w:r>
      <w:r w:rsidR="006D25B0">
        <w:rPr>
          <w:rFonts w:hint="eastAsia"/>
        </w:rPr>
        <w:t>，若对齿轮、轴的改变就要改变大多个装配图草图，更改后再复核计算合格才行。</w:t>
      </w:r>
    </w:p>
    <w:p w:rsidR="006D25B0" w:rsidRPr="006D25B0" w:rsidRDefault="006D25B0" w:rsidP="00673FCC">
      <w:r>
        <w:rPr>
          <w:rFonts w:hint="eastAsia"/>
        </w:rPr>
        <w:t>因此，在完成草图后进行计算校核，必要时完成说明书的核心内容或全部。</w:t>
      </w:r>
    </w:p>
    <w:p w:rsidR="00F56C8A" w:rsidRDefault="006D25B0">
      <w:r>
        <w:rPr>
          <w:rFonts w:hint="eastAsia"/>
        </w:rPr>
        <w:t>设计说明书</w:t>
      </w:r>
      <w:r w:rsidR="0011037B">
        <w:rPr>
          <w:rFonts w:hint="eastAsia"/>
        </w:rPr>
        <w:t>参照第七章</w:t>
      </w:r>
      <w:r w:rsidR="0011037B">
        <w:rPr>
          <w:rFonts w:hint="eastAsia"/>
        </w:rPr>
        <w:t>P148,</w:t>
      </w:r>
      <w:r w:rsidR="0011037B">
        <w:rPr>
          <w:rFonts w:hint="eastAsia"/>
        </w:rPr>
        <w:t>说明书内容</w:t>
      </w:r>
    </w:p>
    <w:p w:rsidR="00F56C8A" w:rsidRDefault="0011037B">
      <w:pPr>
        <w:numPr>
          <w:ilvl w:val="0"/>
          <w:numId w:val="4"/>
        </w:numPr>
      </w:pPr>
      <w:r>
        <w:rPr>
          <w:rFonts w:hint="eastAsia"/>
        </w:rPr>
        <w:t>前言——传动方案的拟定</w:t>
      </w:r>
    </w:p>
    <w:p w:rsidR="00F56C8A" w:rsidRDefault="0011037B">
      <w:r>
        <w:rPr>
          <w:rFonts w:hint="eastAsia"/>
        </w:rPr>
        <w:t>本次设计，技术方案，即减速器的传动和结构方案都已经给定，故以论述所采用技术方案的合理性以及该方案的特点、应用场合上进行论述。</w:t>
      </w:r>
    </w:p>
    <w:p w:rsidR="00F56C8A" w:rsidRDefault="0011037B">
      <w:r>
        <w:rPr>
          <w:rFonts w:hint="eastAsia"/>
        </w:rPr>
        <w:t>主要依据：第</w:t>
      </w:r>
      <w:r>
        <w:rPr>
          <w:rFonts w:hint="eastAsia"/>
        </w:rPr>
        <w:t>2</w:t>
      </w:r>
      <w:r>
        <w:rPr>
          <w:rFonts w:hint="eastAsia"/>
        </w:rPr>
        <w:t>章第</w:t>
      </w:r>
      <w:r>
        <w:rPr>
          <w:rFonts w:hint="eastAsia"/>
        </w:rPr>
        <w:t>1</w:t>
      </w:r>
      <w:r>
        <w:rPr>
          <w:rFonts w:hint="eastAsia"/>
        </w:rPr>
        <w:t>节，重点</w:t>
      </w:r>
      <w:r>
        <w:rPr>
          <w:rFonts w:hint="eastAsia"/>
        </w:rPr>
        <w:t>P10(1-11)</w:t>
      </w:r>
      <w:r>
        <w:rPr>
          <w:rFonts w:hint="eastAsia"/>
        </w:rPr>
        <w:t>及表</w:t>
      </w:r>
      <w:r>
        <w:rPr>
          <w:rFonts w:hint="eastAsia"/>
        </w:rPr>
        <w:t>2-1</w:t>
      </w:r>
      <w:r>
        <w:rPr>
          <w:rFonts w:hint="eastAsia"/>
        </w:rPr>
        <w:t>、</w:t>
      </w:r>
      <w:r>
        <w:rPr>
          <w:rFonts w:hint="eastAsia"/>
        </w:rPr>
        <w:t>2-2</w:t>
      </w:r>
      <w:r>
        <w:rPr>
          <w:rFonts w:hint="eastAsia"/>
        </w:rPr>
        <w:t>、</w:t>
      </w:r>
      <w:r>
        <w:rPr>
          <w:rFonts w:hint="eastAsia"/>
        </w:rPr>
        <w:t>2-3</w:t>
      </w:r>
      <w:r>
        <w:rPr>
          <w:rFonts w:hint="eastAsia"/>
        </w:rPr>
        <w:t>）</w:t>
      </w:r>
    </w:p>
    <w:p w:rsidR="00F56C8A" w:rsidRDefault="0011037B">
      <w:pPr>
        <w:numPr>
          <w:ilvl w:val="0"/>
          <w:numId w:val="4"/>
        </w:numPr>
      </w:pPr>
      <w:r>
        <w:rPr>
          <w:rFonts w:hint="eastAsia"/>
        </w:rPr>
        <w:t>电动机的选择（传动系统的运动学和动力学计算）</w:t>
      </w:r>
    </w:p>
    <w:p w:rsidR="00F56C8A" w:rsidRDefault="0011037B">
      <w:r>
        <w:rPr>
          <w:rFonts w:hint="eastAsia"/>
        </w:rPr>
        <w:t>电动机——减速器——输出（执行机构：输送带、卷筒、卷扬机等）</w:t>
      </w:r>
    </w:p>
    <w:p w:rsidR="00F56C8A" w:rsidRDefault="0011037B">
      <w:r>
        <w:rPr>
          <w:rFonts w:hint="eastAsia"/>
        </w:rPr>
        <w:t>数据来源：原始数据：负载（输出</w:t>
      </w:r>
      <w:bookmarkStart w:id="0" w:name="_GoBack"/>
      <w:bookmarkEnd w:id="0"/>
      <w:r>
        <w:rPr>
          <w:rFonts w:hint="eastAsia"/>
        </w:rPr>
        <w:t>）</w:t>
      </w:r>
    </w:p>
    <w:p w:rsidR="00F56C8A" w:rsidRDefault="0011037B">
      <w:pPr>
        <w:numPr>
          <w:ilvl w:val="0"/>
          <w:numId w:val="4"/>
        </w:numPr>
      </w:pPr>
      <w:r>
        <w:rPr>
          <w:rFonts w:hint="eastAsia"/>
        </w:rPr>
        <w:t>传动零件</w:t>
      </w:r>
      <w:r w:rsidR="00FC18DD">
        <w:rPr>
          <w:rFonts w:hint="eastAsia"/>
        </w:rPr>
        <w:t>（齿轮）</w:t>
      </w:r>
      <w:r>
        <w:rPr>
          <w:rFonts w:hint="eastAsia"/>
        </w:rPr>
        <w:t>的设计计算</w:t>
      </w:r>
      <w:r w:rsidR="00FC18DD">
        <w:rPr>
          <w:rFonts w:hint="eastAsia"/>
        </w:rPr>
        <w:t>（课程设计</w:t>
      </w:r>
      <w:r w:rsidR="00FC18DD">
        <w:rPr>
          <w:rFonts w:hint="eastAsia"/>
        </w:rPr>
        <w:t>P19-25</w:t>
      </w:r>
      <w:r w:rsidR="00FC18DD">
        <w:rPr>
          <w:rFonts w:hint="eastAsia"/>
        </w:rPr>
        <w:t>）</w:t>
      </w:r>
    </w:p>
    <w:p w:rsidR="00FC18DD" w:rsidRDefault="00FC18DD" w:rsidP="00FC18DD">
      <w:r>
        <w:rPr>
          <w:rFonts w:hint="eastAsia"/>
        </w:rPr>
        <w:t>1</w:t>
      </w:r>
      <w:r>
        <w:rPr>
          <w:rFonts w:hint="eastAsia"/>
        </w:rPr>
        <w:t>）材料</w:t>
      </w:r>
      <w:r>
        <w:rPr>
          <w:rFonts w:hint="eastAsia"/>
        </w:rPr>
        <w:t>45</w:t>
      </w:r>
      <w:r>
        <w:rPr>
          <w:rFonts w:hint="eastAsia"/>
        </w:rPr>
        <w:t>、</w:t>
      </w:r>
      <w:r>
        <w:rPr>
          <w:rFonts w:hint="eastAsia"/>
        </w:rPr>
        <w:t>20Cr</w:t>
      </w:r>
      <w:r>
        <w:rPr>
          <w:rFonts w:hint="eastAsia"/>
        </w:rPr>
        <w:t>、</w:t>
      </w:r>
      <w:r>
        <w:rPr>
          <w:rFonts w:hint="eastAsia"/>
        </w:rPr>
        <w:t>40Cr</w:t>
      </w:r>
    </w:p>
    <w:p w:rsidR="00FC18DD" w:rsidRDefault="00FC18DD" w:rsidP="00FC18DD">
      <w:r>
        <w:rPr>
          <w:rFonts w:hint="eastAsia"/>
        </w:rPr>
        <w:t>2</w:t>
      </w:r>
      <w:r>
        <w:rPr>
          <w:rFonts w:hint="eastAsia"/>
        </w:rPr>
        <w:t>）受力图（教材例）</w:t>
      </w:r>
    </w:p>
    <w:p w:rsidR="00FC18DD" w:rsidRDefault="00FC18DD" w:rsidP="00FC18DD">
      <w:r>
        <w:rPr>
          <w:rFonts w:hint="eastAsia"/>
        </w:rPr>
        <w:t>3</w:t>
      </w:r>
      <w:r>
        <w:rPr>
          <w:rFonts w:hint="eastAsia"/>
        </w:rPr>
        <w:t>）计算（教材例）</w:t>
      </w:r>
    </w:p>
    <w:p w:rsidR="00F56C8A" w:rsidRDefault="0011037B">
      <w:pPr>
        <w:numPr>
          <w:ilvl w:val="0"/>
          <w:numId w:val="4"/>
        </w:numPr>
      </w:pPr>
      <w:r>
        <w:rPr>
          <w:rFonts w:hint="eastAsia"/>
        </w:rPr>
        <w:t>轴的设计计算及校核</w:t>
      </w:r>
    </w:p>
    <w:p w:rsidR="00FC18DD" w:rsidRDefault="00FC18DD" w:rsidP="00FC18DD">
      <w:r>
        <w:rPr>
          <w:rFonts w:hint="eastAsia"/>
        </w:rPr>
        <w:t>1</w:t>
      </w:r>
      <w:r>
        <w:rPr>
          <w:rFonts w:hint="eastAsia"/>
        </w:rPr>
        <w:t>）材料</w:t>
      </w:r>
      <w:r>
        <w:rPr>
          <w:rFonts w:hint="eastAsia"/>
        </w:rPr>
        <w:t>45</w:t>
      </w:r>
      <w:r>
        <w:rPr>
          <w:rFonts w:hint="eastAsia"/>
        </w:rPr>
        <w:t>、</w:t>
      </w:r>
      <w:r>
        <w:rPr>
          <w:rFonts w:hint="eastAsia"/>
        </w:rPr>
        <w:t>20Cr</w:t>
      </w:r>
      <w:r>
        <w:rPr>
          <w:rFonts w:hint="eastAsia"/>
        </w:rPr>
        <w:t>、</w:t>
      </w:r>
      <w:r>
        <w:rPr>
          <w:rFonts w:hint="eastAsia"/>
        </w:rPr>
        <w:t>40Cr</w:t>
      </w:r>
    </w:p>
    <w:p w:rsidR="00FC18DD" w:rsidRDefault="00FC18DD" w:rsidP="00FC18DD">
      <w:r>
        <w:rPr>
          <w:rFonts w:hint="eastAsia"/>
        </w:rPr>
        <w:t>2</w:t>
      </w:r>
      <w:r>
        <w:rPr>
          <w:rFonts w:hint="eastAsia"/>
        </w:rPr>
        <w:t>）受力图（教材例）</w:t>
      </w:r>
    </w:p>
    <w:p w:rsidR="00FC18DD" w:rsidRDefault="00FC18DD" w:rsidP="00FC18DD">
      <w:r>
        <w:rPr>
          <w:rFonts w:hint="eastAsia"/>
        </w:rPr>
        <w:t>3</w:t>
      </w:r>
      <w:r>
        <w:rPr>
          <w:rFonts w:hint="eastAsia"/>
        </w:rPr>
        <w:t>）计算（教材例）</w:t>
      </w:r>
    </w:p>
    <w:p w:rsidR="00F56C8A" w:rsidRDefault="0011037B">
      <w:pPr>
        <w:numPr>
          <w:ilvl w:val="0"/>
          <w:numId w:val="4"/>
        </w:numPr>
      </w:pPr>
      <w:r>
        <w:rPr>
          <w:rFonts w:hint="eastAsia"/>
        </w:rPr>
        <w:t>轴承的选择和计算</w:t>
      </w:r>
    </w:p>
    <w:p w:rsidR="0093781E" w:rsidRDefault="0093781E" w:rsidP="0093781E">
      <w:r>
        <w:rPr>
          <w:rFonts w:hint="eastAsia"/>
        </w:rPr>
        <w:t>1</w:t>
      </w:r>
      <w:r>
        <w:rPr>
          <w:rFonts w:hint="eastAsia"/>
        </w:rPr>
        <w:t>）轴承的选择（教材例）</w:t>
      </w:r>
    </w:p>
    <w:p w:rsidR="00FC18DD" w:rsidRDefault="0093781E" w:rsidP="0093781E">
      <w:r>
        <w:rPr>
          <w:rFonts w:hint="eastAsia"/>
        </w:rPr>
        <w:t>2</w:t>
      </w:r>
      <w:r>
        <w:rPr>
          <w:rFonts w:hint="eastAsia"/>
        </w:rPr>
        <w:t>）轴承寿命的计算（教材例）</w:t>
      </w:r>
    </w:p>
    <w:p w:rsidR="00F56C8A" w:rsidRDefault="0011037B">
      <w:pPr>
        <w:numPr>
          <w:ilvl w:val="0"/>
          <w:numId w:val="4"/>
        </w:numPr>
      </w:pPr>
      <w:r>
        <w:rPr>
          <w:rFonts w:hint="eastAsia"/>
        </w:rPr>
        <w:t>键联接的选择和校核</w:t>
      </w:r>
    </w:p>
    <w:p w:rsidR="0093781E" w:rsidRDefault="0093781E" w:rsidP="0093781E">
      <w:r>
        <w:rPr>
          <w:rFonts w:hint="eastAsia"/>
        </w:rPr>
        <w:t>1</w:t>
      </w:r>
      <w:r>
        <w:rPr>
          <w:rFonts w:hint="eastAsia"/>
        </w:rPr>
        <w:t>）键的选择（教材例）</w:t>
      </w:r>
    </w:p>
    <w:p w:rsidR="0093781E" w:rsidRDefault="0093781E" w:rsidP="0093781E">
      <w:r>
        <w:rPr>
          <w:rFonts w:hint="eastAsia"/>
        </w:rPr>
        <w:t>2</w:t>
      </w:r>
      <w:r>
        <w:rPr>
          <w:rFonts w:hint="eastAsia"/>
        </w:rPr>
        <w:t>）键的强度校核（教材例）</w:t>
      </w:r>
    </w:p>
    <w:p w:rsidR="00F56C8A" w:rsidRDefault="0011037B">
      <w:pPr>
        <w:numPr>
          <w:ilvl w:val="0"/>
          <w:numId w:val="4"/>
        </w:numPr>
      </w:pPr>
      <w:r>
        <w:rPr>
          <w:rFonts w:hint="eastAsia"/>
        </w:rPr>
        <w:t>联轴器的选择和校核</w:t>
      </w:r>
    </w:p>
    <w:p w:rsidR="0093781E" w:rsidRDefault="0093781E" w:rsidP="0093781E">
      <w:r>
        <w:rPr>
          <w:rFonts w:hint="eastAsia"/>
        </w:rPr>
        <w:t>1</w:t>
      </w:r>
      <w:r>
        <w:rPr>
          <w:rFonts w:hint="eastAsia"/>
        </w:rPr>
        <w:t>）键的选择（教材例）</w:t>
      </w:r>
    </w:p>
    <w:p w:rsidR="0093781E" w:rsidRDefault="0093781E" w:rsidP="0093781E">
      <w:r>
        <w:rPr>
          <w:rFonts w:hint="eastAsia"/>
        </w:rPr>
        <w:t>2</w:t>
      </w:r>
      <w:r>
        <w:rPr>
          <w:rFonts w:hint="eastAsia"/>
        </w:rPr>
        <w:t>）键的强度校核（教材例）</w:t>
      </w:r>
    </w:p>
    <w:p w:rsidR="00F56C8A" w:rsidRDefault="0011037B">
      <w:pPr>
        <w:numPr>
          <w:ilvl w:val="0"/>
          <w:numId w:val="4"/>
        </w:numPr>
      </w:pPr>
      <w:r>
        <w:rPr>
          <w:rFonts w:hint="eastAsia"/>
        </w:rPr>
        <w:t>箱体的设计</w:t>
      </w:r>
      <w:r w:rsidR="000B12DF">
        <w:rPr>
          <w:rFonts w:hint="eastAsia"/>
        </w:rPr>
        <w:t>（主要结构尺寸的设计计算及必要的说明）</w:t>
      </w:r>
    </w:p>
    <w:p w:rsidR="00F56C8A" w:rsidRDefault="0011037B">
      <w:pPr>
        <w:numPr>
          <w:ilvl w:val="0"/>
          <w:numId w:val="4"/>
        </w:numPr>
      </w:pPr>
      <w:r>
        <w:rPr>
          <w:rFonts w:hint="eastAsia"/>
        </w:rPr>
        <w:t>润滑和密封的选择</w:t>
      </w:r>
      <w:r w:rsidR="000B12DF">
        <w:rPr>
          <w:rFonts w:hint="eastAsia"/>
        </w:rPr>
        <w:t>，润滑油牌号及装油量计算</w:t>
      </w:r>
    </w:p>
    <w:p w:rsidR="00F56C8A" w:rsidRDefault="0011037B">
      <w:pPr>
        <w:numPr>
          <w:ilvl w:val="0"/>
          <w:numId w:val="4"/>
        </w:numPr>
      </w:pPr>
      <w:r>
        <w:rPr>
          <w:rFonts w:hint="eastAsia"/>
        </w:rPr>
        <w:t>减速器的附件及说明</w:t>
      </w:r>
    </w:p>
    <w:p w:rsidR="000B12DF" w:rsidRDefault="000B12DF" w:rsidP="000B12DF">
      <w:r>
        <w:rPr>
          <w:rFonts w:hint="eastAsia"/>
        </w:rPr>
        <w:t>设计计算书在前面增加</w:t>
      </w:r>
    </w:p>
    <w:p w:rsidR="000B12DF" w:rsidRDefault="000B12DF" w:rsidP="000B12DF">
      <w:r>
        <w:rPr>
          <w:rFonts w:hint="eastAsia"/>
        </w:rPr>
        <w:t>设计任务书</w:t>
      </w:r>
    </w:p>
    <w:p w:rsidR="000B12DF" w:rsidRDefault="000B12DF" w:rsidP="000B12DF">
      <w:r>
        <w:rPr>
          <w:rFonts w:hint="eastAsia"/>
        </w:rPr>
        <w:t>目录</w:t>
      </w:r>
    </w:p>
    <w:p w:rsidR="000B12DF" w:rsidRPr="000B12DF" w:rsidRDefault="000B12DF" w:rsidP="000B12DF">
      <w:r>
        <w:rPr>
          <w:rFonts w:hint="eastAsia"/>
        </w:rPr>
        <w:t>在后面增加</w:t>
      </w:r>
    </w:p>
    <w:p w:rsidR="00F56C8A" w:rsidRDefault="0011037B">
      <w:pPr>
        <w:numPr>
          <w:ilvl w:val="0"/>
          <w:numId w:val="4"/>
        </w:numPr>
      </w:pPr>
      <w:r>
        <w:rPr>
          <w:rFonts w:hint="eastAsia"/>
        </w:rPr>
        <w:t>设计小结</w:t>
      </w:r>
    </w:p>
    <w:p w:rsidR="00F56C8A" w:rsidRDefault="000B12DF">
      <w:r>
        <w:rPr>
          <w:rFonts w:hint="eastAsia"/>
        </w:rPr>
        <w:lastRenderedPageBreak/>
        <w:t>12</w:t>
      </w:r>
      <w:r>
        <w:rPr>
          <w:rFonts w:hint="eastAsia"/>
        </w:rPr>
        <w:t>、参考文献</w:t>
      </w:r>
    </w:p>
    <w:p w:rsidR="00F56C8A" w:rsidRDefault="000B12DF">
      <w:r>
        <w:rPr>
          <w:rFonts w:hint="eastAsia"/>
        </w:rPr>
        <w:t>附图</w:t>
      </w:r>
    </w:p>
    <w:p w:rsidR="00054C5C" w:rsidRDefault="006D25B0" w:rsidP="00494DE4">
      <w:pPr>
        <w:outlineLvl w:val="0"/>
      </w:pPr>
      <w:r>
        <w:rPr>
          <w:rFonts w:hint="eastAsia"/>
        </w:rPr>
        <w:t>六、装配图和零件图绘制</w:t>
      </w:r>
    </w:p>
    <w:p w:rsidR="006D25B0" w:rsidRDefault="006D25B0">
      <w:r>
        <w:rPr>
          <w:rFonts w:hint="eastAsia"/>
        </w:rPr>
        <w:t>1</w:t>
      </w:r>
      <w:r>
        <w:rPr>
          <w:rFonts w:hint="eastAsia"/>
        </w:rPr>
        <w:t>、装配图绘制（课程设计第</w:t>
      </w:r>
      <w:r>
        <w:rPr>
          <w:rFonts w:hint="eastAsia"/>
        </w:rPr>
        <w:t>6</w:t>
      </w:r>
      <w:r>
        <w:rPr>
          <w:rFonts w:hint="eastAsia"/>
        </w:rPr>
        <w:t>章</w:t>
      </w:r>
      <w:r>
        <w:rPr>
          <w:rFonts w:hint="eastAsia"/>
        </w:rPr>
        <w:t>P99-113</w:t>
      </w:r>
      <w:r>
        <w:rPr>
          <w:rFonts w:hint="eastAsia"/>
        </w:rPr>
        <w:t>）</w:t>
      </w:r>
    </w:p>
    <w:p w:rsidR="006D25B0" w:rsidRDefault="006D25B0" w:rsidP="006D25B0">
      <w:r>
        <w:rPr>
          <w:rFonts w:hint="eastAsia"/>
        </w:rPr>
        <w:t>1</w:t>
      </w:r>
      <w:r>
        <w:rPr>
          <w:rFonts w:hint="eastAsia"/>
        </w:rPr>
        <w:t>）基本内容的完整性（课程设计第</w:t>
      </w:r>
      <w:r>
        <w:rPr>
          <w:rFonts w:hint="eastAsia"/>
        </w:rPr>
        <w:t>6</w:t>
      </w:r>
      <w:r>
        <w:rPr>
          <w:rFonts w:hint="eastAsia"/>
        </w:rPr>
        <w:t>章</w:t>
      </w:r>
      <w:r>
        <w:rPr>
          <w:rFonts w:hint="eastAsia"/>
        </w:rPr>
        <w:t>P110-113</w:t>
      </w:r>
      <w:r>
        <w:rPr>
          <w:rFonts w:hint="eastAsia"/>
        </w:rPr>
        <w:t>）</w:t>
      </w:r>
    </w:p>
    <w:p w:rsidR="006D25B0" w:rsidRDefault="006D25B0" w:rsidP="006D25B0">
      <w:r>
        <w:rPr>
          <w:rFonts w:hint="eastAsia"/>
        </w:rPr>
        <w:t>2</w:t>
      </w:r>
      <w:r>
        <w:rPr>
          <w:rFonts w:hint="eastAsia"/>
        </w:rPr>
        <w:t>）结构要素、尺寸标等要考虑加工的可能性和方便性（课程设计</w:t>
      </w:r>
      <w:r>
        <w:rPr>
          <w:rFonts w:hint="eastAsia"/>
        </w:rPr>
        <w:t>P88-95</w:t>
      </w:r>
      <w:r>
        <w:rPr>
          <w:rFonts w:hint="eastAsia"/>
        </w:rPr>
        <w:t>）</w:t>
      </w:r>
    </w:p>
    <w:p w:rsidR="006D25B0" w:rsidRDefault="006D25B0" w:rsidP="006D25B0">
      <w:r>
        <w:rPr>
          <w:rFonts w:hint="eastAsia"/>
        </w:rPr>
        <w:t>3</w:t>
      </w:r>
      <w:r>
        <w:rPr>
          <w:rFonts w:hint="eastAsia"/>
        </w:rPr>
        <w:t>）基准问题：设计基准、加工工序基准、定位基准、装配基准、检验基准。相互间统一、转换和关系。</w:t>
      </w:r>
      <w:r w:rsidR="0030104E">
        <w:rPr>
          <w:rFonts w:hint="eastAsia"/>
        </w:rPr>
        <w:t>零件图的拆分</w:t>
      </w:r>
    </w:p>
    <w:p w:rsidR="006D25B0" w:rsidRDefault="006D25B0" w:rsidP="006D25B0">
      <w:r>
        <w:rPr>
          <w:rFonts w:hint="eastAsia"/>
        </w:rPr>
        <w:t>4</w:t>
      </w:r>
      <w:r>
        <w:rPr>
          <w:rFonts w:hint="eastAsia"/>
        </w:rPr>
        <w:t>）</w:t>
      </w:r>
      <w:r w:rsidR="0030104E">
        <w:rPr>
          <w:rFonts w:hint="eastAsia"/>
        </w:rPr>
        <w:t>装配</w:t>
      </w:r>
      <w:r>
        <w:rPr>
          <w:rFonts w:hint="eastAsia"/>
        </w:rPr>
        <w:t>问题：方便性？</w:t>
      </w:r>
      <w:r w:rsidR="0030104E">
        <w:rPr>
          <w:rFonts w:hint="eastAsia"/>
        </w:rPr>
        <w:t>装配</w:t>
      </w:r>
      <w:r>
        <w:rPr>
          <w:rFonts w:hint="eastAsia"/>
        </w:rPr>
        <w:t>方法（</w:t>
      </w:r>
      <w:r w:rsidR="0030104E">
        <w:rPr>
          <w:rFonts w:hint="eastAsia"/>
        </w:rPr>
        <w:t>互换法、选配法、修配法、调整法</w:t>
      </w:r>
      <w:r>
        <w:rPr>
          <w:rFonts w:hint="eastAsia"/>
        </w:rPr>
        <w:t>）？</w:t>
      </w:r>
      <w:r w:rsidR="0030104E">
        <w:rPr>
          <w:rFonts w:hint="eastAsia"/>
        </w:rPr>
        <w:t>装配关系</w:t>
      </w:r>
      <w:r>
        <w:rPr>
          <w:rFonts w:hint="eastAsia"/>
        </w:rPr>
        <w:t>（</w:t>
      </w:r>
      <w:r w:rsidR="0030104E">
        <w:rPr>
          <w:rFonts w:hint="eastAsia"/>
        </w:rPr>
        <w:t>过渡</w:t>
      </w:r>
      <w:r>
        <w:rPr>
          <w:rFonts w:hint="eastAsia"/>
        </w:rPr>
        <w:t>、</w:t>
      </w:r>
      <w:r w:rsidR="0030104E">
        <w:rPr>
          <w:rFonts w:hint="eastAsia"/>
        </w:rPr>
        <w:t>间隙、过盈</w:t>
      </w:r>
      <w:r>
        <w:rPr>
          <w:rFonts w:hint="eastAsia"/>
        </w:rPr>
        <w:t>）？</w:t>
      </w:r>
      <w:r w:rsidR="0030104E">
        <w:rPr>
          <w:rFonts w:hint="eastAsia"/>
        </w:rPr>
        <w:t>满足装配的零件结构</w:t>
      </w:r>
      <w:r>
        <w:rPr>
          <w:rFonts w:hint="eastAsia"/>
        </w:rPr>
        <w:t>？</w:t>
      </w:r>
    </w:p>
    <w:p w:rsidR="00054C5C" w:rsidRDefault="0030104E" w:rsidP="00054C5C">
      <w:r>
        <w:rPr>
          <w:rFonts w:hint="eastAsia"/>
        </w:rPr>
        <w:t>2</w:t>
      </w:r>
      <w:r w:rsidR="00054C5C">
        <w:rPr>
          <w:rFonts w:hint="eastAsia"/>
        </w:rPr>
        <w:t>、零件图绘制（课程设计第</w:t>
      </w:r>
      <w:r w:rsidR="00054C5C">
        <w:rPr>
          <w:rFonts w:hint="eastAsia"/>
        </w:rPr>
        <w:t>6</w:t>
      </w:r>
      <w:r w:rsidR="00054C5C">
        <w:rPr>
          <w:rFonts w:hint="eastAsia"/>
        </w:rPr>
        <w:t>章</w:t>
      </w:r>
      <w:r w:rsidR="00054C5C">
        <w:rPr>
          <w:rFonts w:hint="eastAsia"/>
        </w:rPr>
        <w:t>P114-147</w:t>
      </w:r>
      <w:r w:rsidR="00054C5C">
        <w:rPr>
          <w:rFonts w:hint="eastAsia"/>
        </w:rPr>
        <w:t>）</w:t>
      </w:r>
    </w:p>
    <w:p w:rsidR="00054C5C" w:rsidRDefault="00054C5C" w:rsidP="00054C5C">
      <w:r>
        <w:rPr>
          <w:rFonts w:hint="eastAsia"/>
        </w:rPr>
        <w:t>1</w:t>
      </w:r>
      <w:r>
        <w:rPr>
          <w:rFonts w:hint="eastAsia"/>
        </w:rPr>
        <w:t>）基本内容的完整性（课程设计第</w:t>
      </w:r>
      <w:r>
        <w:rPr>
          <w:rFonts w:hint="eastAsia"/>
        </w:rPr>
        <w:t>6</w:t>
      </w:r>
      <w:r>
        <w:rPr>
          <w:rFonts w:hint="eastAsia"/>
        </w:rPr>
        <w:t>章</w:t>
      </w:r>
      <w:r>
        <w:rPr>
          <w:rFonts w:hint="eastAsia"/>
        </w:rPr>
        <w:t>P114-115</w:t>
      </w:r>
      <w:r>
        <w:rPr>
          <w:rFonts w:hint="eastAsia"/>
        </w:rPr>
        <w:t>）</w:t>
      </w:r>
    </w:p>
    <w:p w:rsidR="00054C5C" w:rsidRDefault="00054C5C" w:rsidP="00054C5C">
      <w:r>
        <w:rPr>
          <w:rFonts w:hint="eastAsia"/>
        </w:rPr>
        <w:t>2</w:t>
      </w:r>
      <w:r>
        <w:rPr>
          <w:rFonts w:hint="eastAsia"/>
        </w:rPr>
        <w:t>）结构要素、尺寸标等要考虑加工的可能性和方便性（课程设计</w:t>
      </w:r>
      <w:r>
        <w:rPr>
          <w:rFonts w:hint="eastAsia"/>
        </w:rPr>
        <w:t>P88-95</w:t>
      </w:r>
      <w:r>
        <w:rPr>
          <w:rFonts w:hint="eastAsia"/>
        </w:rPr>
        <w:t>）</w:t>
      </w:r>
    </w:p>
    <w:p w:rsidR="00054C5C" w:rsidRDefault="00054C5C" w:rsidP="00054C5C">
      <w:r>
        <w:rPr>
          <w:rFonts w:hint="eastAsia"/>
        </w:rPr>
        <w:t>3</w:t>
      </w:r>
      <w:r>
        <w:rPr>
          <w:rFonts w:hint="eastAsia"/>
        </w:rPr>
        <w:t>）基准问题：设计基准、加工工序基准、定位基准、装配基准、检验基准。相互间统一、转换和关系。</w:t>
      </w:r>
    </w:p>
    <w:p w:rsidR="00054C5C" w:rsidRDefault="00054C5C" w:rsidP="00054C5C">
      <w:r>
        <w:rPr>
          <w:rFonts w:hint="eastAsia"/>
        </w:rPr>
        <w:t>4</w:t>
      </w:r>
      <w:r>
        <w:rPr>
          <w:rFonts w:hint="eastAsia"/>
        </w:rPr>
        <w:t>）加工问题：方便性？加工方法（车铣刨磨镗钻）？加工次数（粗、半精、精、超精）？装夹（一次装夹、多次装夹）？</w:t>
      </w:r>
    </w:p>
    <w:p w:rsidR="00054C5C" w:rsidRPr="00CD6B9F" w:rsidRDefault="00054C5C" w:rsidP="00054C5C">
      <w:r>
        <w:rPr>
          <w:rFonts w:hint="eastAsia"/>
        </w:rPr>
        <w:t>5</w:t>
      </w:r>
      <w:r>
        <w:rPr>
          <w:rFonts w:hint="eastAsia"/>
        </w:rPr>
        <w:t>）毛坯制造问题：（课程设计</w:t>
      </w:r>
      <w:r>
        <w:rPr>
          <w:rFonts w:hint="eastAsia"/>
        </w:rPr>
        <w:t>P88-95</w:t>
      </w:r>
      <w:r>
        <w:rPr>
          <w:rFonts w:hint="eastAsia"/>
        </w:rPr>
        <w:t>）</w:t>
      </w:r>
    </w:p>
    <w:p w:rsidR="00054C5C" w:rsidRPr="00054C5C" w:rsidRDefault="00054C5C"/>
    <w:sectPr w:rsidR="00054C5C" w:rsidRPr="00054C5C" w:rsidSect="00F56C8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436D" w:rsidRDefault="00BD436D" w:rsidP="006412EB">
      <w:r>
        <w:separator/>
      </w:r>
    </w:p>
  </w:endnote>
  <w:endnote w:type="continuationSeparator" w:id="0">
    <w:p w:rsidR="00BD436D" w:rsidRDefault="00BD436D" w:rsidP="006412E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436D" w:rsidRDefault="00BD436D" w:rsidP="006412EB">
      <w:r>
        <w:separator/>
      </w:r>
    </w:p>
  </w:footnote>
  <w:footnote w:type="continuationSeparator" w:id="0">
    <w:p w:rsidR="00BD436D" w:rsidRDefault="00BD436D" w:rsidP="006412E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1CD7457"/>
    <w:multiLevelType w:val="singleLevel"/>
    <w:tmpl w:val="04090011"/>
    <w:lvl w:ilvl="0">
      <w:start w:val="1"/>
      <w:numFmt w:val="decimal"/>
      <w:lvlText w:val="%1)"/>
      <w:lvlJc w:val="left"/>
      <w:pPr>
        <w:ind w:left="420" w:hanging="420"/>
      </w:pPr>
    </w:lvl>
  </w:abstractNum>
  <w:abstractNum w:abstractNumId="1">
    <w:nsid w:val="072F2044"/>
    <w:multiLevelType w:val="singleLevel"/>
    <w:tmpl w:val="072F2044"/>
    <w:lvl w:ilvl="0">
      <w:start w:val="1"/>
      <w:numFmt w:val="decimal"/>
      <w:suff w:val="nothing"/>
      <w:lvlText w:val="%1、"/>
      <w:lvlJc w:val="left"/>
    </w:lvl>
  </w:abstractNum>
  <w:abstractNum w:abstractNumId="2">
    <w:nsid w:val="3487FB71"/>
    <w:multiLevelType w:val="singleLevel"/>
    <w:tmpl w:val="3487FB71"/>
    <w:lvl w:ilvl="0">
      <w:start w:val="1"/>
      <w:numFmt w:val="decimal"/>
      <w:suff w:val="nothing"/>
      <w:lvlText w:val="%1、"/>
      <w:lvlJc w:val="left"/>
    </w:lvl>
  </w:abstractNum>
  <w:abstractNum w:abstractNumId="3">
    <w:nsid w:val="4F79DDE0"/>
    <w:multiLevelType w:val="singleLevel"/>
    <w:tmpl w:val="4F79DDE0"/>
    <w:lvl w:ilvl="0">
      <w:start w:val="2"/>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593C30D8"/>
    <w:rsid w:val="0002188C"/>
    <w:rsid w:val="00054C5C"/>
    <w:rsid w:val="000B12DF"/>
    <w:rsid w:val="000C0331"/>
    <w:rsid w:val="0011037B"/>
    <w:rsid w:val="001910D1"/>
    <w:rsid w:val="0030104E"/>
    <w:rsid w:val="003A2887"/>
    <w:rsid w:val="003F1787"/>
    <w:rsid w:val="00405CFF"/>
    <w:rsid w:val="00452F80"/>
    <w:rsid w:val="00494DE4"/>
    <w:rsid w:val="004A3E35"/>
    <w:rsid w:val="004B0A31"/>
    <w:rsid w:val="004C0D75"/>
    <w:rsid w:val="004E276A"/>
    <w:rsid w:val="006054CA"/>
    <w:rsid w:val="00630541"/>
    <w:rsid w:val="006412EB"/>
    <w:rsid w:val="00666CF4"/>
    <w:rsid w:val="00673FCC"/>
    <w:rsid w:val="006D25B0"/>
    <w:rsid w:val="007333AD"/>
    <w:rsid w:val="0076161A"/>
    <w:rsid w:val="00902E34"/>
    <w:rsid w:val="0093781E"/>
    <w:rsid w:val="00946845"/>
    <w:rsid w:val="00A13D56"/>
    <w:rsid w:val="00A27ADF"/>
    <w:rsid w:val="00A452BF"/>
    <w:rsid w:val="00A9026B"/>
    <w:rsid w:val="00BD436D"/>
    <w:rsid w:val="00BE01C7"/>
    <w:rsid w:val="00C13AE2"/>
    <w:rsid w:val="00C31CB1"/>
    <w:rsid w:val="00C95277"/>
    <w:rsid w:val="00CD6B9F"/>
    <w:rsid w:val="00D119C7"/>
    <w:rsid w:val="00DD2AAB"/>
    <w:rsid w:val="00DD6A4F"/>
    <w:rsid w:val="00E2081B"/>
    <w:rsid w:val="00E24995"/>
    <w:rsid w:val="00E45A10"/>
    <w:rsid w:val="00E82400"/>
    <w:rsid w:val="00EC161E"/>
    <w:rsid w:val="00EE59B4"/>
    <w:rsid w:val="00F56C8A"/>
    <w:rsid w:val="00FC18DD"/>
    <w:rsid w:val="593C30D8"/>
    <w:rsid w:val="5FA81F21"/>
    <w:rsid w:val="742F1B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56C8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6412E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412EB"/>
    <w:rPr>
      <w:kern w:val="2"/>
      <w:sz w:val="18"/>
      <w:szCs w:val="18"/>
    </w:rPr>
  </w:style>
  <w:style w:type="paragraph" w:styleId="a4">
    <w:name w:val="footer"/>
    <w:basedOn w:val="a"/>
    <w:link w:val="Char0"/>
    <w:rsid w:val="006412EB"/>
    <w:pPr>
      <w:tabs>
        <w:tab w:val="center" w:pos="4153"/>
        <w:tab w:val="right" w:pos="8306"/>
      </w:tabs>
      <w:snapToGrid w:val="0"/>
      <w:jc w:val="left"/>
    </w:pPr>
    <w:rPr>
      <w:sz w:val="18"/>
      <w:szCs w:val="18"/>
    </w:rPr>
  </w:style>
  <w:style w:type="character" w:customStyle="1" w:styleId="Char0">
    <w:name w:val="页脚 Char"/>
    <w:basedOn w:val="a0"/>
    <w:link w:val="a4"/>
    <w:rsid w:val="006412EB"/>
    <w:rPr>
      <w:kern w:val="2"/>
      <w:sz w:val="18"/>
      <w:szCs w:val="18"/>
    </w:rPr>
  </w:style>
  <w:style w:type="paragraph" w:styleId="a5">
    <w:name w:val="List Paragraph"/>
    <w:basedOn w:val="a"/>
    <w:uiPriority w:val="99"/>
    <w:unhideWhenUsed/>
    <w:rsid w:val="00FC18DD"/>
    <w:pPr>
      <w:ind w:firstLineChars="200" w:firstLine="420"/>
    </w:pPr>
  </w:style>
  <w:style w:type="paragraph" w:styleId="a6">
    <w:name w:val="Document Map"/>
    <w:basedOn w:val="a"/>
    <w:link w:val="Char1"/>
    <w:rsid w:val="00494DE4"/>
    <w:rPr>
      <w:rFonts w:ascii="宋体" w:eastAsia="宋体"/>
      <w:sz w:val="18"/>
      <w:szCs w:val="18"/>
    </w:rPr>
  </w:style>
  <w:style w:type="character" w:customStyle="1" w:styleId="Char1">
    <w:name w:val="文档结构图 Char"/>
    <w:basedOn w:val="a0"/>
    <w:link w:val="a6"/>
    <w:rsid w:val="00494DE4"/>
    <w:rPr>
      <w:rFonts w:ascii="宋体" w:eastAsia="宋体"/>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C73F70-B922-4B43-817F-91A7D5C9F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662</Words>
  <Characters>3779</Characters>
  <Application>Microsoft Office Word</Application>
  <DocSecurity>0</DocSecurity>
  <Lines>31</Lines>
  <Paragraphs>8</Paragraphs>
  <ScaleCrop>false</ScaleCrop>
  <Company>MS</Company>
  <LinksUpToDate>false</LinksUpToDate>
  <CharactersWithSpaces>4433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杨超珍</dc:creator>
  <cp:lastModifiedBy>zhy</cp:lastModifiedBy>
  <cp:revision>4</cp:revision>
  <dcterms:created xsi:type="dcterms:W3CDTF">2021-05-23T07:08:00Z</dcterms:created>
  <dcterms:modified xsi:type="dcterms:W3CDTF">2024-12-04T06:28:00Z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