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3F64B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四级翻译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10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篇（真题难度，低配简易译法，逐句配译文，适合抄写）</w:t>
      </w:r>
    </w:p>
    <w:p w14:paraId="695B7582" w14:textId="4F405B1B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第一篇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瓷器</w:t>
      </w:r>
    </w:p>
    <w:p w14:paraId="74B7F575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瓷器是中国古代极具影响力的发明，在世界贸易史上占据着重要地位。</w:t>
      </w:r>
    </w:p>
    <w:p w14:paraId="505085A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Porcelain is an influential invention of ancient China and plays an important role in world trade history.</w:t>
      </w:r>
    </w:p>
    <w:p w14:paraId="13AAF827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4825AFB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87E571D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C247D7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瓷器质地坚硬、外表光洁，既可作为日常餐具，也能当作观赏艺术品。</w:t>
      </w:r>
    </w:p>
    <w:p w14:paraId="5EEED6C3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Porcelain is hard and smooth. It can be used for daily meals and also works as beautiful art pieces.</w:t>
      </w:r>
    </w:p>
    <w:p w14:paraId="4A94D1C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800EC1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639C450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0BB1D315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千百年间，瓷器经由海上航线运往海外，让海外民众认识到东方工艺的魅力。</w:t>
      </w:r>
    </w:p>
    <w:p w14:paraId="3FFB70BF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For thousands of years, porcelain was sent abroad by sea and let foreign people know the beauty of eastern skills.</w:t>
      </w:r>
    </w:p>
    <w:p w14:paraId="32BCAF9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883973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FF2C36F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C2117F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如今，陶瓷产业持续创新，各类新式瓷器产品依旧深受国内外消费者喜爱。</w:t>
      </w:r>
    </w:p>
    <w:p w14:paraId="0CA2457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Today the ceramic industry keeps making new products, and all kinds of porcelain are still popular with buyers at home and abroad.</w:t>
      </w:r>
    </w:p>
    <w:p w14:paraId="48509A8F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2E54ACD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BF8EAD0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57464B18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第二篇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夜间经济</w:t>
      </w:r>
    </w:p>
    <w:p w14:paraId="3EBBCE2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夜间经济指傍晚至深夜的各类消费活动，如今已经成为城市发展的新增长点。</w:t>
      </w:r>
    </w:p>
    <w:p w14:paraId="45E19B3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Night economy means all kinds of shopping activities from evening to midnight, and it has become a new way for cities to develop.</w:t>
      </w:r>
    </w:p>
    <w:p w14:paraId="5077B537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1AD1AC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739B7F6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B0C8B62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夜市、夜间影院、特色小吃商铺共同丰富了居民下班后的休闲选择。</w:t>
      </w:r>
    </w:p>
    <w:p w14:paraId="2B4C18D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Night markets, evening cinemas and local food shops offer more fun choices for people after work.</w:t>
      </w:r>
    </w:p>
    <w:p w14:paraId="523E976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4412DB5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F4C865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BD4FDC5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1622C8D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发展夜间经济能够增加就业岗位，有效提升一座城市的活力与吸引力。</w:t>
      </w:r>
    </w:p>
    <w:p w14:paraId="4E53F06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Developing night economy can create more jobs and make cities more lively and attractive.</w:t>
      </w:r>
    </w:p>
    <w:p w14:paraId="1D77E04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8E998F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6E17A8B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053A1E00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同时，城市管理者需要完善照明、治安等配套服务，保障市民夜间出行安全。</w:t>
      </w:r>
    </w:p>
    <w:p w14:paraId="219D882B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At the same time, city workers need to improve lights and public safety to keep people safe at night.</w:t>
      </w:r>
    </w:p>
    <w:p w14:paraId="337DACDE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87961CB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65A44D1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75D92EB" w14:textId="6AA8D771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第三篇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二十四节气</w:t>
      </w:r>
    </w:p>
    <w:p w14:paraId="5BDA2C24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二十四节气是古人根据季节变化总结出的时间体系，指导传统农业生产活动。</w:t>
      </w:r>
    </w:p>
    <w:p w14:paraId="5BDC5B23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The 24 Solar Terms are a time system made by ancient people according to seasons, and they guide old farming work.</w:t>
      </w:r>
    </w:p>
    <w:p w14:paraId="127DB87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E78110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C06B8D7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68BA4B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FA1236F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每一个节气对应气候、降水与动植物的变化，方便农民安排播种、收割等农活。</w:t>
      </w:r>
    </w:p>
    <w:p w14:paraId="53D92B5F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Each term matches changes of weather, rain and plants, helping farmers plan sowing and harvesting.</w:t>
      </w:r>
    </w:p>
    <w:p w14:paraId="69A3F6CE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12E2B7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8DFBB3A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D61B161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许多节气衍生出专属民俗，人们会通过饮食、祭祀等仪式顺应时节。</w:t>
      </w:r>
    </w:p>
    <w:p w14:paraId="37DEB63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Many terms have special customs, and people follow seasons through eating special food and holding small ceremonies.</w:t>
      </w:r>
    </w:p>
    <w:p w14:paraId="03152FC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0604B0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BAE0E8B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6017654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这套古老的时间智慧流传至今，也被列入世界级非物质文化遗产名录。</w:t>
      </w:r>
    </w:p>
    <w:p w14:paraId="31257B9D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This old time wisdom has passed down for thousands of years and was added to the world’s intangible cultural heritage list.</w:t>
      </w:r>
    </w:p>
    <w:p w14:paraId="0603FCB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5AFD753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830DCDB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7B86BE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C1AB001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FB7E352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201F727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第四篇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远程办公</w:t>
      </w:r>
    </w:p>
    <w:p w14:paraId="00737FB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网络通讯工具的普及，让远程办公从新鲜概念变为十分普遍的工作模式。</w:t>
      </w:r>
    </w:p>
    <w:p w14:paraId="69F85711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Popular online communication tools make remote work from a new idea into a common working way.</w:t>
      </w:r>
    </w:p>
    <w:p w14:paraId="1A95690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176EF8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036C271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731061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员工无需前往线下办公室，在家中依靠电脑、网络就能完成大部分日常工作。</w:t>
      </w:r>
    </w:p>
    <w:p w14:paraId="2EC44AC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Workers do not need to go to offices. They can finish most daily work at home with computers and the Internet.</w:t>
      </w:r>
    </w:p>
    <w:p w14:paraId="1C18FAC1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F1B67B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BF410D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B7639D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远程办公节省通勤消耗的时间，同时给予员工更加灵活的工作安排空间。</w:t>
      </w:r>
    </w:p>
    <w:p w14:paraId="4196D79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Remote work saves time spent on travelling to work and lets workers plan their time more freely.</w:t>
      </w:r>
    </w:p>
    <w:p w14:paraId="58CA1895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309216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C100B4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71573A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843323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52DA4CF8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但这种模式也要求从业者拥有更强的自我管理能力，自觉按时完成工作任务。</w:t>
      </w:r>
    </w:p>
    <w:p w14:paraId="1BC7A30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But this way of working asks people to manage themselves well and finish work on time by themselves.</w:t>
      </w:r>
    </w:p>
    <w:p w14:paraId="231B64E3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FE54B8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4C54031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E3C880B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第五篇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西湖</w:t>
      </w:r>
    </w:p>
    <w:p w14:paraId="633BEB94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西湖坐落于杭州城西，是中国最负盛名的城市湖泊，常年接待不计其数的游客。</w:t>
      </w:r>
    </w:p>
    <w:p w14:paraId="0CC987F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West Lake lies in the west of Hangzhou. It is China’s most famous city lake and receives lots of visitors all year round.</w:t>
      </w:r>
    </w:p>
    <w:p w14:paraId="387FB45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1A3823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C901107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4B6EA2B" w14:textId="2842738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湖中有岛屿、长堤与古典亭台，山水景观与人文建筑完美融合在一起。</w:t>
      </w:r>
    </w:p>
    <w:p w14:paraId="55C19CEB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There are islands, long banks and old buildings in the lake. Natural views and man-made structures mix perfectly.</w:t>
      </w:r>
    </w:p>
    <w:p w14:paraId="51DA7CD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FD7B5B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51E0A2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52C7DD5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FADBEDB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从古至今，无数文人在此留下诗词，赋予西湖浓厚的文学文化气息。</w:t>
      </w:r>
    </w:p>
    <w:p w14:paraId="477FCF7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From ancient times to now, many writers wrote poems here and fill West Lake with rich literary culture.</w:t>
      </w:r>
    </w:p>
    <w:p w14:paraId="584FC8B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8B855AD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9EDD9B2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0D4613DF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当地长久坚持生态保护，平衡旅游开发与自然环境的可持续发展。</w:t>
      </w:r>
    </w:p>
    <w:p w14:paraId="5475021D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Local people protect the environment for a long time and balance travel development with sustainable nature protection.</w:t>
      </w:r>
    </w:p>
    <w:p w14:paraId="1F99B4F7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EFF399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7DF03E7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1A587F1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第六篇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全民健身公园</w:t>
      </w:r>
    </w:p>
    <w:p w14:paraId="365CE5EB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为提升国民身体素质，国内各大城市陆续修建免费对外开放的全民健身公园。</w:t>
      </w:r>
    </w:p>
    <w:p w14:paraId="24ED3925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To improve people’s physical health, big cities in China build free public sports parks one after another.</w:t>
      </w:r>
    </w:p>
    <w:p w14:paraId="610E1D1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1C80A61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DA2BEE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A29C79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B3FCD7A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BB612F0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公园内配备跑步道、球类场地与简易健身器材，满足不同年龄人群的运动需求。</w:t>
      </w:r>
    </w:p>
    <w:p w14:paraId="53015A8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The parks have running roads, ball fields and simple exercise tools for people of all ages to work out.</w:t>
      </w:r>
    </w:p>
    <w:p w14:paraId="2849754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E64C4F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A42A42D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5F9CE1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清晨与傍晚时段，大量居民来到公园散步、打球、跳舞，享受运动乐趣。</w:t>
      </w:r>
    </w:p>
    <w:p w14:paraId="0B654B2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In early morning and evening, many local people come to walk, play ball games and dance for fun.</w:t>
      </w:r>
    </w:p>
    <w:p w14:paraId="2357AB15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B0E139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4D44140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8004978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完善的公共运动设施，帮助大众养成长期规律锻炼的健康生活习惯。</w:t>
      </w:r>
    </w:p>
    <w:p w14:paraId="4E0F4C9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Complete public sports facilities help people form the healthy habit of doing exercise regularly.</w:t>
      </w:r>
    </w:p>
    <w:p w14:paraId="17F9F37E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E31D67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A6B862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A5A59C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2E06965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BF95DE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894FB40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第七篇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活字印刷术</w:t>
      </w:r>
    </w:p>
    <w:p w14:paraId="3677C242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活字印刷术诞生于宋代，是中国古代四大发明之一，极大推动了知识传播。</w:t>
      </w:r>
    </w:p>
    <w:p w14:paraId="2B64290E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Movable type printing was invented in the Song Dynasty. It is one of China’s four great inventions and greatly helps spread knowledge.</w:t>
      </w:r>
    </w:p>
    <w:p w14:paraId="0DE7A41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4BA31C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9CDCF85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C87D813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在这项技术出现之前，古人只能依靠手抄或者整版雕刻的方式复制书籍。</w:t>
      </w:r>
    </w:p>
    <w:p w14:paraId="42793083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Before this technology appeared, ancient people copied books by hand or carved whole wood boards.</w:t>
      </w:r>
    </w:p>
    <w:p w14:paraId="3C465A7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B205CF7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A9E128B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E46E2BD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活字印刷降低了书本制作成本，让普通百姓也有机会接触各类书籍。</w:t>
      </w:r>
    </w:p>
    <w:p w14:paraId="40753BA3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Movable type printing cut down the cost of making books, so common people could read different kinds of books.</w:t>
      </w:r>
    </w:p>
    <w:p w14:paraId="79265FB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B0E6597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9188E8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995B37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805AE91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C7DA0E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这项技术后来传播到世界各地，深刻影响了全球文化与教育的发展进程。</w:t>
      </w:r>
    </w:p>
    <w:p w14:paraId="2A936D3B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This skill later spread all over the world and greatly changed the development of global culture and education.</w:t>
      </w:r>
    </w:p>
    <w:p w14:paraId="5D5F648D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D28EA8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2E9A8FE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4D22EB2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E5660B2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第八篇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国潮文化</w:t>
      </w:r>
    </w:p>
    <w:p w14:paraId="12C85439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国潮是融合传统国风与现代潮流的流行文化，近几年在年轻群体中快速走红。</w:t>
      </w:r>
    </w:p>
    <w:p w14:paraId="2A53D41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Guochao is popular culture mixing old Chinese style and modern fashion, and it becomes hot among young people in recent years.</w:t>
      </w:r>
    </w:p>
    <w:p w14:paraId="134C74B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DB171B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19898CA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CFC57D6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服饰、文具、美妆等各类产品融入传统纹样、历史典故，获得消费者广泛青睐。</w:t>
      </w:r>
    </w:p>
    <w:p w14:paraId="27C292A5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Clothes, stationery, beauty goods and other products use old patterns and historical stories, so buyers love them very much.</w:t>
      </w:r>
    </w:p>
    <w:p w14:paraId="3BF1B5F9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CD8D59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B041222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E809EFA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年轻人追捧国潮，本质上是对本土传统文化产生更强的文化自信与认同感。</w:t>
      </w:r>
    </w:p>
    <w:p w14:paraId="575FD14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Young people love guochao mainly because they have more confidence and love for their own traditional culture.</w:t>
      </w:r>
    </w:p>
    <w:p w14:paraId="4E776731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ADA04C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66F1C2F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11EBB54F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国潮品牌持续挖掘传统文化内核，不断推出兼具美感与实用性的新式产品。</w:t>
      </w:r>
    </w:p>
    <w:p w14:paraId="1A97537F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Guochao brands keep looking for the heart of traditional culture and make new beautiful and useful products.</w:t>
      </w:r>
    </w:p>
    <w:p w14:paraId="2101F1F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C9894F7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A6AE0AA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139B612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第九篇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农产品电商</w:t>
      </w:r>
    </w:p>
    <w:p w14:paraId="0E0AA1FD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电子商务平台打破地域限制，为乡村农产品开辟了全新的线上销售渠道。</w:t>
      </w:r>
    </w:p>
    <w:p w14:paraId="48F52B65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Online shopping platforms break place limits and create new online ways to sell farm products from villages.</w:t>
      </w:r>
    </w:p>
    <w:p w14:paraId="1B34AC2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1AD9B36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179A07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2133E3D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9F98FB3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008E9C49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农户可以直接拍摄农作物短视频，向全国消费者展示自家新鲜的农副产品。</w:t>
      </w:r>
    </w:p>
    <w:p w14:paraId="7A0E40C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Farmers can shoot short videos of their crops and show fresh farm goods to buyers across the whole country.</w:t>
      </w:r>
    </w:p>
    <w:p w14:paraId="05D0FDB4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DAE386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9A37966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0FD83591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农产品电商拓宽农民收入来源，有效缩小城乡之间的经济发展差距。</w:t>
      </w:r>
    </w:p>
    <w:p w14:paraId="27146FD8" w14:textId="4BEB955C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Online farm product sales bring farmers more money and reduce the economic gap between cities and villages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.</w:t>
      </w:r>
    </w:p>
    <w:p w14:paraId="1B7C153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1D2E0CC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B8B7DC6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E5AF660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完善的冷链物流保障果蔬长途运输品质，让偏远地区特产走向全国市场。</w:t>
      </w:r>
    </w:p>
    <w:p w14:paraId="72AA8C06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Complete cold chain transport keeps fruit and vegetables fresh during long trips and sends local special goods to the whole country.</w:t>
      </w:r>
    </w:p>
    <w:p w14:paraId="13CAC981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DDFEB6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ECA44CF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5EB888B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7D30F2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F94D108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5A10F23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##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第十篇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古琴</w:t>
      </w:r>
    </w:p>
    <w:p w14:paraId="6ECE912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古琴拥有三千余年历史，是中国历史最为悠久的传统弹拨乐器之一。</w:t>
      </w:r>
    </w:p>
    <w:p w14:paraId="05A42E90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The guqin has a history of over 3,000 years and is one of China’s oldest traditional string instruments.</w:t>
      </w:r>
    </w:p>
    <w:p w14:paraId="080783E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85F7F08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831566B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BEE2361" w14:textId="78766E30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古琴音色轻柔悠远，古代文人常常抚琴吟诗，以此抒发内心的思绪与情怀。</w:t>
      </w:r>
    </w:p>
    <w:p w14:paraId="02A54475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The guqin makes soft and long sounds. Old writers often played it and wrote poems to show their inner feelings.</w:t>
      </w:r>
    </w:p>
    <w:p w14:paraId="3A90E59D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C9CBA02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0ABF55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B9E67F0" w14:textId="3FF0BF29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古琴演奏注重心境与意境，不追求喧闹的声响，讲究安静内敛的艺术氛围。</w:t>
      </w:r>
    </w:p>
    <w:p w14:paraId="42D559A7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Playing guqin focuses on inner mood and quiet beauty. It does not look for loud sounds but a peaceful artistic feeling.</w:t>
      </w:r>
    </w:p>
    <w:p w14:paraId="34C67B3A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34F63DD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4B1FA3D" w14:textId="77777777" w:rsidR="0059532F" w:rsidRDefault="0059532F" w:rsidP="0059532F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18BDBFC" w14:textId="7777777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E78B9A2" w14:textId="3D831037" w:rsidR="0059532F" w:rsidRPr="0059532F" w:rsidRDefault="0059532F" w:rsidP="0059532F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 </w:t>
      </w:r>
      <w:r w:rsidRPr="0059532F">
        <w:rPr>
          <w:rFonts w:ascii="Arial" w:eastAsia="宋体" w:hAnsi="Arial" w:cs="Arial"/>
          <w:kern w:val="0"/>
          <w:sz w:val="24"/>
          <w14:ligatures w14:val="none"/>
        </w:rPr>
        <w:t>如今不少高校开设古琴选修课，助力这门古老乐器在青年群体中传承下去。</w:t>
      </w:r>
    </w:p>
    <w:p w14:paraId="7B1FD7C4" w14:textId="7C62D67D" w:rsidR="00834A65" w:rsidRPr="00581E6D" w:rsidRDefault="0059532F" w:rsidP="0059532F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9532F">
        <w:rPr>
          <w:rFonts w:ascii="Arial" w:eastAsia="宋体" w:hAnsi="Arial" w:cs="Arial"/>
          <w:kern w:val="0"/>
          <w:sz w:val="24"/>
          <w14:ligatures w14:val="none"/>
        </w:rPr>
        <w:t>Now many universities have guqin lessons to help this old instrument pass down among young people.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59532F"/>
    <w:rsid w:val="00702235"/>
    <w:rsid w:val="00834A65"/>
    <w:rsid w:val="00915F35"/>
    <w:rsid w:val="00961931"/>
    <w:rsid w:val="00A55BAB"/>
    <w:rsid w:val="00AB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2026-06-10T13:39:00Z</dcterms:created>
  <dcterms:modified xsi:type="dcterms:W3CDTF">2026-06-20T09:36:00Z</dcterms:modified>
</cp:coreProperties>
</file>