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QtBCI 完整开发手册</w:t>
      </w:r>
    </w:p>
    <w:p>
      <w:pPr>
        <w:spacing w:after="120"/>
        <w:jc w:val="left"/>
      </w:pPr>
      <w:r>
        <w:rPr>
          <w:b/>
          <w:bCs/>
        </w:rPr>
        <w:t xml:space="preserve">版本</w:t>
      </w:r>
      <w:r>
        <w:t xml:space="preserve">：V1.0</w:t>
      </w:r>
    </w:p>
    <w:p>
      <w:pPr>
        <w:spacing w:after="200"/>
      </w:pPr>
      <w:r>
        <w:t xml:space="preserve"> </w:t>
      </w:r>
    </w:p>
    <w:p>
      <w:pPr>
        <w:spacing w:after="120"/>
        <w:jc w:val="left"/>
      </w:pPr>
      <w:r>
        <w:rPr>
          <w:b/>
          <w:bCs/>
        </w:rPr>
        <w:t xml:space="preserve">适用范围</w:t>
      </w:r>
      <w:r>
        <w:t xml:space="preserve">：桌面端 Qt BCI 采集应用（仅 C++/Qt）</w:t>
      </w:r>
    </w:p>
    <w:p>
      <w:pPr>
        <w:spacing w:after="200"/>
      </w:pPr>
      <w:r>
        <w:t xml:space="preserve"> </w:t>
      </w:r>
    </w:p>
    <w:p>
      <w:pPr>
        <w:spacing w:after="120"/>
        <w:jc w:val="left"/>
      </w:pPr>
      <w:r>
        <w:rPr>
          <w:b/>
          <w:bCs/>
        </w:rPr>
        <w:t xml:space="preserve">更新日期</w:t>
      </w:r>
      <w:r>
        <w:t xml:space="preserve">：2026-05-02（工程结构、类名与依赖说明已于 2026-05-13 按当前源码校对增补，下文历史段落均保留。）</w:t>
      </w:r>
    </w:p>
    <w:p>
      <w:pPr>
        <w:spacing w:after="200"/>
      </w:pPr>
      <w:r>
        <w:t xml:space="preserve"> </w:t>
      </w:r>
    </w:p>
    <w:p>
      <w:pPr>
        <w:pStyle w:val="Heading2"/>
        <w:spacing w:after="200"/>
        <w:jc w:val="left"/>
      </w:pPr>
      <w:r>
        <w:t xml:space="preserve">目录</w:t>
      </w:r>
    </w:p>
    <w:p>
      <w:pPr>
        <w:pStyle w:val="ListParagraph"/>
        <w:numPr>
          <w:ilvl w:val="0"/>
          <w:numId w:val="2"/>
        </w:numPr>
        <w:spacing w:after="100"/>
        <w:ind w:start="240"/>
        <w:jc w:val="left"/>
      </w:pPr>
      <w:r>
        <w:t xml:space="preserve">项目总览</w:t>
      </w:r>
    </w:p>
    <w:p>
      <w:pPr>
        <w:pStyle w:val="ListParagraph"/>
        <w:numPr>
          <w:ilvl w:val="0"/>
          <w:numId w:val="2"/>
        </w:numPr>
        <w:spacing w:after="100"/>
        <w:ind w:start="240"/>
        <w:jc w:val="left"/>
      </w:pPr>
      <w:r>
        <w:t xml:space="preserve">硬件与通信协议（核心）</w:t>
      </w:r>
    </w:p>
    <w:p>
      <w:pPr>
        <w:pStyle w:val="ListParagraph"/>
        <w:numPr>
          <w:ilvl w:val="0"/>
          <w:numId w:val="2"/>
        </w:numPr>
        <w:spacing w:after="100"/>
        <w:ind w:start="240"/>
        <w:jc w:val="left"/>
      </w:pPr>
      <w:r>
        <w:t xml:space="preserve">工程结构与依赖</w:t>
      </w:r>
    </w:p>
    <w:p>
      <w:pPr>
        <w:pStyle w:val="ListParagraph"/>
        <w:numPr>
          <w:ilvl w:val="0"/>
          <w:numId w:val="2"/>
        </w:numPr>
        <w:spacing w:after="100"/>
        <w:ind w:start="240"/>
        <w:jc w:val="left"/>
      </w:pPr>
      <w:r>
        <w:t xml:space="preserve">构建与环境配置</w:t>
      </w:r>
    </w:p>
    <w:p>
      <w:pPr>
        <w:pStyle w:val="ListParagraph"/>
        <w:numPr>
          <w:ilvl w:val="0"/>
          <w:numId w:val="2"/>
        </w:numPr>
        <w:spacing w:after="100"/>
        <w:ind w:start="240"/>
        <w:jc w:val="left"/>
      </w:pPr>
      <w:r>
        <w:t xml:space="preserve">运行时架构：四线程模型</w:t>
      </w:r>
    </w:p>
    <w:p>
      <w:pPr>
        <w:pStyle w:val="ListParagraph"/>
        <w:numPr>
          <w:ilvl w:val="0"/>
          <w:numId w:val="2"/>
        </w:numPr>
        <w:spacing w:after="100"/>
        <w:ind w:start="240"/>
        <w:jc w:val="left"/>
      </w:pPr>
      <w:r>
        <w:t xml:space="preserve">核心模块详解</w:t>
      </w:r>
    </w:p>
    <w:p>
      <w:pPr>
        <w:pStyle w:val="ListParagraph"/>
        <w:numPr>
          <w:ilvl w:val="0"/>
          <w:numId w:val="2"/>
        </w:numPr>
        <w:spacing w:after="100"/>
        <w:ind w:start="240"/>
        <w:jc w:val="left"/>
      </w:pPr>
      <w:r>
        <w:t xml:space="preserve">数据流转全流程</w:t>
      </w:r>
    </w:p>
    <w:p>
      <w:pPr>
        <w:pStyle w:val="ListParagraph"/>
        <w:numPr>
          <w:ilvl w:val="0"/>
          <w:numId w:val="2"/>
        </w:numPr>
        <w:spacing w:after="100"/>
        <w:ind w:start="240"/>
        <w:jc w:val="left"/>
      </w:pPr>
      <w:r>
        <w:t xml:space="preserve">UI 与可视化</w:t>
      </w:r>
    </w:p>
    <w:p>
      <w:pPr>
        <w:pStyle w:val="ListParagraph"/>
        <w:numPr>
          <w:ilvl w:val="0"/>
          <w:numId w:val="2"/>
        </w:numPr>
        <w:spacing w:after="100"/>
        <w:ind w:start="240"/>
        <w:jc w:val="left"/>
      </w:pPr>
      <w:r>
        <w:t xml:space="preserve">预处理与算法</w:t>
      </w:r>
    </w:p>
    <w:p>
      <w:pPr>
        <w:pStyle w:val="ListParagraph"/>
        <w:numPr>
          <w:ilvl w:val="0"/>
          <w:numId w:val="2"/>
        </w:numPr>
        <w:spacing w:after="100"/>
        <w:ind w:start="240"/>
        <w:jc w:val="left"/>
      </w:pPr>
      <w:r>
        <w:t xml:space="preserve">日志与 CSV 存储</w:t>
      </w:r>
    </w:p>
    <w:p>
      <w:pPr>
        <w:pStyle w:val="ListParagraph"/>
        <w:numPr>
          <w:ilvl w:val="0"/>
          <w:numId w:val="2"/>
        </w:numPr>
        <w:spacing w:after="100"/>
        <w:ind w:start="240"/>
        <w:jc w:val="left"/>
      </w:pPr>
      <w:r>
        <w:t xml:space="preserve">二次开发指南</w:t>
      </w:r>
    </w:p>
    <w:p>
      <w:pPr>
        <w:pStyle w:val="ListParagraph"/>
        <w:numPr>
          <w:ilvl w:val="0"/>
          <w:numId w:val="2"/>
        </w:numPr>
        <w:spacing w:after="100"/>
        <w:ind w:start="240"/>
        <w:jc w:val="left"/>
      </w:pPr>
      <w:r>
        <w:t xml:space="preserve">测试与调试</w:t>
      </w:r>
    </w:p>
    <w:p>
      <w:pPr>
        <w:pStyle w:val="ListParagraph"/>
        <w:numPr>
          <w:ilvl w:val="0"/>
          <w:numId w:val="2"/>
        </w:numPr>
        <w:spacing w:after="100"/>
        <w:ind w:start="240"/>
        <w:jc w:val="left"/>
      </w:pPr>
      <w:r>
        <w:t xml:space="preserve">网络与 UDP 遥测（</w:t>
      </w:r>
      <w:r>
        <w:rPr>
          <w:rFonts w:ascii="Courier New" w:cs="Courier New" w:eastAsia="Courier New" w:hAnsi="Courier New"/>
          <w:shd w:fill="F1F5F9" w:color="auto" w:val="clear"/>
        </w:rPr>
        <w:t xml:space="preserve">Net/</w:t>
      </w:r>
      <w:r>
        <w:t xml:space="preserve">、</w:t>
      </w:r>
      <w:r>
        <w:rPr>
          <w:rFonts w:ascii="Courier New" w:cs="Courier New" w:eastAsia="Courier New" w:hAnsi="Courier New"/>
          <w:shd w:fill="F1F5F9" w:color="auto" w:val="clear"/>
        </w:rPr>
        <w:t xml:space="preserve">docs/</w:t>
      </w:r>
      <w:r>
        <w:t xml:space="preserve">）</w:t>
      </w:r>
    </w:p>
    <w:p>
      <w:pPr>
        <w:pStyle w:val="ListParagraph"/>
        <w:numPr>
          <w:ilvl w:val="0"/>
          <w:numId w:val="2"/>
        </w:numPr>
        <w:spacing w:after="100"/>
        <w:ind w:start="240"/>
        <w:jc w:val="left"/>
      </w:pPr>
      <w:r>
        <w:t xml:space="preserve">附录：协议、术语、参数</w:t>
      </w:r>
    </w:p>
    <w:p>
      <w:pPr>
        <w:spacing w:after="200"/>
      </w:pPr>
      <w:r>
        <w:t xml:space="preserve"> </w:t>
      </w:r>
    </w:p>
    <w:p>
      <w:pPr>
        <w:pStyle w:val="Heading2"/>
        <w:spacing w:after="200"/>
        <w:jc w:val="left"/>
      </w:pPr>
      <w:r>
        <w:t xml:space="preserve">1 项目总览</w:t>
      </w:r>
    </w:p>
    <w:p>
      <w:pPr>
        <w:spacing w:after="120"/>
        <w:jc w:val="left"/>
      </w:pPr>
      <w:r>
        <w:t xml:space="preserve">1.1 项目目标</w:t>
      </w:r>
    </w:p>
    <w:p>
      <w:pPr>
        <w:spacing w:after="200"/>
      </w:pPr>
      <w:r>
        <w:t xml:space="preserve"> </w:t>
      </w:r>
    </w:p>
    <w:p>
      <w:pPr>
        <w:spacing w:after="120"/>
        <w:jc w:val="left"/>
      </w:pPr>
      <w:r>
        <w:t xml:space="preserve">QtBCI 是面向单通道 ThinkGear 兼容脑电设备的实时采集、解析、预处理、可视化与存储系统，支持：</w:t>
      </w:r>
    </w:p>
    <w:p>
      <w:pPr>
        <w:spacing w:after="200"/>
      </w:pPr>
      <w:r>
        <w:t xml:space="preserve"> </w:t>
      </w:r>
    </w:p>
    <w:p>
      <w:pPr>
        <w:pStyle w:val="ListParagraph"/>
        <w:numPr>
          <w:ilvl w:val="0"/>
          <w:numId w:val="2"/>
        </w:numPr>
        <w:spacing w:after="100"/>
        <w:ind w:start="240"/>
        <w:jc w:val="left"/>
      </w:pPr>
      <w:r>
        <w:t xml:space="preserve">串口 / 蓝牙透传接收脑电原始数据、信号质量、专注度 / 放松度、8 频段 EEG Power</w:t>
      </w:r>
    </w:p>
    <w:p>
      <w:pPr>
        <w:pStyle w:val="ListParagraph"/>
        <w:numPr>
          <w:ilvl w:val="0"/>
          <w:numId w:val="2"/>
        </w:numPr>
        <w:spacing w:after="100"/>
        <w:ind w:start="240"/>
        <w:jc w:val="left"/>
      </w:pPr>
      <w:r>
        <w:t xml:space="preserve">可选 UDP 遥测：预处理分窗（PBC1）、FFT（PBF1）、PSD 频段（PBP1）发往本机或远端接收端（见 </w:t>
      </w:r>
      <w:r>
        <w:rPr>
          <w:rFonts w:ascii="Courier New" w:cs="Courier New" w:eastAsia="Courier New" w:hAnsi="Courier New"/>
          <w:shd w:fill="F1F5F9" w:color="auto" w:val="clear"/>
        </w:rPr>
        <w:t xml:space="preserve">docs/</w:t>
      </w:r>
      <w:r>
        <w:t xml:space="preserve"> 下 UDP 专题）</w:t>
      </w:r>
    </w:p>
    <w:p>
      <w:pPr>
        <w:pStyle w:val="ListParagraph"/>
        <w:numPr>
          <w:ilvl w:val="0"/>
          <w:numId w:val="2"/>
        </w:numPr>
        <w:spacing w:after="100"/>
        <w:ind w:start="240"/>
        <w:jc w:val="left"/>
      </w:pPr>
      <w:r>
        <w:t xml:space="preserve">多线程解耦：采集、算法、日志、UI 互不阻塞</w:t>
      </w:r>
    </w:p>
    <w:p>
      <w:pPr>
        <w:pStyle w:val="ListParagraph"/>
        <w:numPr>
          <w:ilvl w:val="0"/>
          <w:numId w:val="2"/>
        </w:numPr>
        <w:spacing w:after="100"/>
        <w:ind w:start="240"/>
        <w:jc w:val="left"/>
      </w:pPr>
      <w:r>
        <w:t xml:space="preserve">原始值 → 微伏（μV）换算、50Hz 陷波、0.5~40Hz 带通、伪迹标记</w:t>
      </w:r>
    </w:p>
    <w:p>
      <w:pPr>
        <w:pStyle w:val="ListParagraph"/>
        <w:numPr>
          <w:ilvl w:val="0"/>
          <w:numId w:val="2"/>
        </w:numPr>
        <w:spacing w:after="100"/>
        <w:ind w:start="240"/>
        <w:jc w:val="left"/>
      </w:pPr>
      <w:r>
        <w:t xml:space="preserve">实时时域 / FFT/PSD 绘图</w:t>
      </w:r>
    </w:p>
    <w:p>
      <w:pPr>
        <w:pStyle w:val="ListParagraph"/>
        <w:numPr>
          <w:ilvl w:val="0"/>
          <w:numId w:val="2"/>
        </w:numPr>
        <w:spacing w:after="100"/>
        <w:ind w:start="240"/>
        <w:jc w:val="left"/>
      </w:pPr>
      <w:r>
        <w:t xml:space="preserve">按样本序号合并原始数据与预处理结果，异步写入 CSV</w:t>
      </w:r>
    </w:p>
    <w:p>
      <w:pPr>
        <w:spacing w:after="200"/>
      </w:pPr>
      <w:r>
        <w:t xml:space="preserve"> </w:t>
      </w:r>
    </w:p>
    <w:p>
      <w:pPr>
        <w:pStyle w:val="Heading3"/>
        <w:spacing w:after="200"/>
        <w:jc w:val="left"/>
      </w:pPr>
      <w:r>
        <w:t xml:space="preserve">1.2 核心能力</w:t>
      </w:r>
    </w:p>
    <w:p>
      <w:pPr>
        <w:pStyle w:val="ListParagraph"/>
        <w:numPr>
          <w:ilvl w:val="0"/>
          <w:numId w:val="2"/>
        </w:numPr>
        <w:spacing w:after="100"/>
        <w:ind w:start="240"/>
        <w:jc w:val="left"/>
      </w:pPr>
      <w:r>
        <w:t xml:space="preserve">小包解析：200hz稳定</w:t>
      </w:r>
    </w:p>
    <w:p>
      <w:pPr>
        <w:pStyle w:val="ListParagraph"/>
        <w:numPr>
          <w:ilvl w:val="0"/>
          <w:numId w:val="2"/>
        </w:numPr>
        <w:spacing w:after="100"/>
        <w:ind w:start="240"/>
        <w:jc w:val="left"/>
      </w:pPr>
      <w:r>
        <w:t xml:space="preserve">大包解析：信号强度、Attention、Meditation、Delta/Theta/Alpha/Beta/Gamma 共 8 个频段功率</w:t>
      </w:r>
    </w:p>
    <w:p>
      <w:pPr>
        <w:pStyle w:val="ListParagraph"/>
        <w:numPr>
          <w:ilvl w:val="0"/>
          <w:numId w:val="2"/>
        </w:numPr>
        <w:spacing w:after="100"/>
        <w:ind w:start="240"/>
        <w:jc w:val="left"/>
      </w:pPr>
      <w:r>
        <w:t xml:space="preserve">在线自适应采样率估计，解决硬件采样率不稳定问题</w:t>
      </w:r>
    </w:p>
    <w:p>
      <w:pPr>
        <w:pStyle w:val="ListParagraph"/>
        <w:numPr>
          <w:ilvl w:val="0"/>
          <w:numId w:val="2"/>
        </w:numPr>
        <w:spacing w:after="100"/>
        <w:ind w:start="240"/>
        <w:jc w:val="left"/>
      </w:pPr>
      <w:r>
        <w:t xml:space="preserve">伪迹检测、轨道饱和检测、信号质量分级</w:t>
      </w:r>
    </w:p>
    <w:p>
      <w:pPr>
        <w:pStyle w:val="ListParagraph"/>
        <w:numPr>
          <w:ilvl w:val="0"/>
          <w:numId w:val="2"/>
        </w:numPr>
        <w:spacing w:after="100"/>
        <w:ind w:start="240"/>
        <w:jc w:val="left"/>
      </w:pPr>
      <w:r>
        <w:t xml:space="preserve">三线程安全架构，支持长时间采集不掉帧、不丢盘</w:t>
      </w:r>
    </w:p>
    <w:p>
      <w:pPr>
        <w:spacing w:after="200"/>
      </w:pPr>
      <w:r>
        <w:t xml:space="preserve"> </w:t>
      </w:r>
    </w:p>
    <w:p>
      <w:pPr>
        <w:pStyle w:val="Heading3"/>
        <w:spacing w:after="200"/>
        <w:jc w:val="left"/>
      </w:pPr>
      <w:r>
        <w:t xml:space="preserve">1.3 技术栈</w:t>
      </w:r>
    </w:p>
    <w:p>
      <w:pPr>
        <w:pStyle w:val="ListParagraph"/>
        <w:numPr>
          <w:ilvl w:val="0"/>
          <w:numId w:val="2"/>
        </w:numPr>
        <w:spacing w:after="100"/>
        <w:ind w:start="240"/>
        <w:jc w:val="left"/>
      </w:pPr>
      <w:r>
        <w:t xml:space="preserve">Qt 6.5+（主工程 </w:t>
      </w:r>
      <w:r>
        <w:rPr>
          <w:rFonts w:ascii="Courier New" w:cs="Courier New" w:eastAsia="Courier New" w:hAnsi="Courier New"/>
          <w:shd w:fill="F1F5F9" w:color="auto" w:val="clear"/>
        </w:rPr>
        <w:t xml:space="preserve">find_package</w:t>
      </w:r>
      <w:r>
        <w:t xml:space="preserve"> 依赖：Core、Widgets、SerialPort、PrintSupport、</w:t>
      </w:r>
      <w:r>
        <w:rPr>
          <w:b/>
          <w:bCs/>
        </w:rPr>
        <w:t xml:space="preserve">Network</w:t>
      </w:r>
      <w:r>
        <w:t xml:space="preserve">）</w:t>
      </w:r>
    </w:p>
    <w:p>
      <w:pPr>
        <w:pStyle w:val="ListParagraph"/>
        <w:numPr>
          <w:ilvl w:val="0"/>
          <w:numId w:val="2"/>
        </w:numPr>
        <w:spacing w:after="100"/>
        <w:ind w:start="240"/>
        <w:jc w:val="left"/>
      </w:pPr>
      <w:r>
        <w:t xml:space="preserve">C++17</w:t>
      </w:r>
    </w:p>
    <w:p>
      <w:pPr>
        <w:pStyle w:val="ListParagraph"/>
        <w:numPr>
          <w:ilvl w:val="0"/>
          <w:numId w:val="2"/>
        </w:numPr>
        <w:spacing w:after="100"/>
        <w:ind w:start="240"/>
        <w:jc w:val="left"/>
      </w:pPr>
      <w:r>
        <w:t xml:space="preserve">CMake ≥3.19</w:t>
      </w:r>
    </w:p>
    <w:p>
      <w:pPr>
        <w:pStyle w:val="ListParagraph"/>
        <w:numPr>
          <w:ilvl w:val="0"/>
          <w:numId w:val="2"/>
        </w:numPr>
        <w:spacing w:after="100"/>
        <w:ind w:start="240"/>
        <w:jc w:val="left"/>
      </w:pPr>
      <w:r>
        <w:t xml:space="preserve">QCustomPlot 绘图</w:t>
      </w:r>
    </w:p>
    <w:p>
      <w:pPr>
        <w:pStyle w:val="ListParagraph"/>
        <w:numPr>
          <w:ilvl w:val="0"/>
          <w:numId w:val="2"/>
        </w:numPr>
        <w:spacing w:after="100"/>
        <w:ind w:start="240"/>
        <w:jc w:val="left"/>
      </w:pPr>
      <w:r>
        <w:t xml:space="preserve">BrainFlow：链接 </w:t>
      </w:r>
      <w:r>
        <w:rPr>
          <w:b/>
          <w:bCs/>
        </w:rPr>
        <w:t xml:space="preserve">DataHandler</w:t>
      </w:r>
      <w:r>
        <w:t xml:space="preserve"> 预编译库；源码中滤波/伪迹等 API 仍通过 </w:t>
      </w:r>
      <w:r>
        <w:rPr>
          <w:rFonts w:ascii="Courier New" w:cs="Courier New" w:eastAsia="Courier New" w:hAnsi="Courier New"/>
          <w:shd w:fill="F1F5F9" w:color="auto" w:val="clear"/>
        </w:rPr>
        <w:t xml:space="preserve">preprocessing/data_filter.h</w:t>
      </w:r>
      <w:r>
        <w:t xml:space="preserve"> 内的 </w:t>
      </w:r>
      <w:r>
        <w:rPr>
          <w:b/>
          <w:bCs/>
        </w:rPr>
        <w:t xml:space="preserve">`DataFilter`</w:t>
      </w:r>
      <w:r>
        <w:t xml:space="preserve"> 包装类调用（与 BrainFlow 命名一致）</w:t>
      </w:r>
    </w:p>
    <w:p>
      <w:pPr>
        <w:pStyle w:val="ListParagraph"/>
        <w:numPr>
          <w:ilvl w:val="0"/>
          <w:numId w:val="2"/>
        </w:numPr>
        <w:spacing w:after="100"/>
        <w:ind w:start="240"/>
        <w:jc w:val="left"/>
      </w:pPr>
      <w:r>
        <w:t xml:space="preserve">主程序串口协议栈为自研 </w:t>
      </w:r>
      <w:r>
        <w:rPr>
          <w:b/>
          <w:bCs/>
        </w:rPr>
        <w:t xml:space="preserve">`device/serial_eeg/`</w:t>
      </w:r>
      <w:r>
        <w:t xml:space="preserve">（不依赖厂商 ThinkGear DLL）；若需对照官方 SDK，见 </w:t>
      </w:r>
      <w:r>
        <w:rPr>
          <w:b/>
          <w:bCs/>
        </w:rPr>
        <w:t xml:space="preserve">`tests/legacy_thinkgear/`</w:t>
      </w:r>
      <w:r>
        <w:t xml:space="preserve">（与主工程 CMake 无链接关系）</w:t>
      </w:r>
    </w:p>
    <w:p>
      <w:pPr>
        <w:spacing w:after="200"/>
      </w:pPr>
      <w:r>
        <w:t xml:space="preserve"> </w:t>
      </w:r>
    </w:p>
    <w:p>
      <w:pPr>
        <w:pStyle w:val="Heading2"/>
        <w:spacing w:after="200"/>
        <w:jc w:val="left"/>
      </w:pPr>
      <w:r>
        <w:t xml:space="preserve">2 硬件与通信协议</w:t>
      </w:r>
    </w:p>
    <w:p>
      <w:pPr>
        <w:pStyle w:val="Heading3"/>
        <w:spacing w:after="200"/>
        <w:jc w:val="left"/>
      </w:pPr>
      <w:r>
        <w:t xml:space="preserve">2.1 设备基本参数</w:t>
      </w:r>
    </w:p>
    <w:p>
      <w:pPr>
        <w:pStyle w:val="ListParagraph"/>
        <w:numPr>
          <w:ilvl w:val="0"/>
          <w:numId w:val="2"/>
        </w:numPr>
        <w:spacing w:after="100"/>
        <w:ind w:start="240"/>
        <w:jc w:val="left"/>
      </w:pPr>
      <w:r>
        <w:t xml:space="preserve">通信：蓝牙 2.0 透传 / 串口</w:t>
      </w:r>
    </w:p>
    <w:p>
      <w:pPr>
        <w:pStyle w:val="ListParagraph"/>
        <w:numPr>
          <w:ilvl w:val="0"/>
          <w:numId w:val="2"/>
        </w:numPr>
        <w:spacing w:after="100"/>
        <w:ind w:start="240"/>
        <w:jc w:val="left"/>
      </w:pPr>
      <w:r>
        <w:t xml:space="preserve">波特率：57600</w:t>
      </w:r>
    </w:p>
    <w:p>
      <w:pPr>
        <w:pStyle w:val="ListParagraph"/>
        <w:numPr>
          <w:ilvl w:val="0"/>
          <w:numId w:val="2"/>
        </w:numPr>
        <w:spacing w:after="100"/>
        <w:ind w:start="240"/>
        <w:jc w:val="left"/>
      </w:pPr>
      <w:r>
        <w:t xml:space="preserve">数据位：8、无校验、1 停止位、无流控</w:t>
      </w:r>
    </w:p>
    <w:p>
      <w:pPr>
        <w:pStyle w:val="ListParagraph"/>
        <w:numPr>
          <w:ilvl w:val="0"/>
          <w:numId w:val="2"/>
        </w:numPr>
        <w:spacing w:after="100"/>
        <w:ind w:start="240"/>
        <w:jc w:val="left"/>
      </w:pPr>
      <w:r>
        <w:t xml:space="preserve">ADC：12 位</w:t>
      </w:r>
    </w:p>
    <w:p>
      <w:pPr>
        <w:pStyle w:val="ListParagraph"/>
        <w:numPr>
          <w:ilvl w:val="0"/>
          <w:numId w:val="2"/>
        </w:numPr>
        <w:spacing w:after="100"/>
        <w:ind w:start="240"/>
        <w:jc w:val="left"/>
      </w:pPr>
      <w:r>
        <w:t xml:space="preserve">标称采样率：200hz</w:t>
      </w:r>
    </w:p>
    <w:p>
      <w:pPr>
        <w:pStyle w:val="ListParagraph"/>
        <w:numPr>
          <w:ilvl w:val="0"/>
          <w:numId w:val="2"/>
        </w:numPr>
        <w:spacing w:after="100"/>
        <w:ind w:start="240"/>
        <w:jc w:val="left"/>
      </w:pPr>
      <w:r>
        <w:t xml:space="preserve">滤波：硬件 50Hz 陷波</w:t>
      </w:r>
    </w:p>
    <w:p>
      <w:pPr>
        <w:pStyle w:val="ListParagraph"/>
        <w:numPr>
          <w:ilvl w:val="0"/>
          <w:numId w:val="2"/>
        </w:numPr>
        <w:spacing w:after="100"/>
        <w:ind w:start="240"/>
        <w:jc w:val="left"/>
      </w:pPr>
      <w:r>
        <w:t xml:space="preserve">电极：额头参考电极 + 屏蔽层</w:t>
      </w:r>
    </w:p>
    <w:p>
      <w:pPr>
        <w:spacing w:after="200"/>
      </w:pPr>
      <w:r>
        <w:t xml:space="preserve"> </w:t>
      </w:r>
    </w:p>
    <w:p>
      <w:pPr>
        <w:pStyle w:val="Heading3"/>
        <w:spacing w:after="200"/>
        <w:jc w:val="left"/>
      </w:pPr>
      <w:r>
        <w:t xml:space="preserve">2.2 数据包格式</w:t>
      </w:r>
    </w:p>
    <w:p>
      <w:pPr>
        <w:spacing w:after="120"/>
        <w:jc w:val="left"/>
      </w:pPr>
      <w:r>
        <w:t xml:space="preserve">设备输出小包（原始数据）与大包（合成参数）两种帧。</w:t>
      </w:r>
    </w:p>
    <w:p>
      <w:pPr>
        <w:spacing w:after="200"/>
      </w:pPr>
      <w:r>
        <w:t xml:space="preserve"> </w:t>
      </w:r>
    </w:p>
    <w:p>
      <w:pPr>
        <w:pStyle w:val="Heading4"/>
        <w:spacing w:after="200"/>
        <w:jc w:val="left"/>
      </w:pPr>
      <w:r>
        <w:t xml:space="preserve">2.2.1 小包（原始数据帧）</w:t>
      </w:r>
    </w:p>
    <w:p>
      <w:pPr>
        <w:pStyle w:val="ListParagraph"/>
        <w:numPr>
          <w:ilvl w:val="0"/>
          <w:numId w:val="2"/>
        </w:numPr>
        <w:spacing w:after="100"/>
        <w:ind w:start="240"/>
        <w:jc w:val="left"/>
      </w:pPr>
      <w:r>
        <w:t xml:space="preserve">固定头：AA AA 04 80 02</w:t>
      </w:r>
    </w:p>
    <w:p>
      <w:pPr>
        <w:pStyle w:val="ListParagraph"/>
        <w:numPr>
          <w:ilvl w:val="0"/>
          <w:numId w:val="2"/>
        </w:numPr>
        <w:spacing w:after="100"/>
        <w:ind w:start="240"/>
        <w:jc w:val="left"/>
      </w:pPr>
      <w:r>
        <w:t xml:space="preserve">结构：AA AA 04 80 02 xxHigh xxLow xxCheckSum（</w:t>
      </w:r>
      <w:r>
        <w:rPr>
          <w:b/>
          <w:bCs/>
        </w:rPr>
        <w:t xml:space="preserve">CRC16</w:t>
      </w:r>
      <w:r>
        <w:t xml:space="preserve">）</w:t>
      </w:r>
    </w:p>
    <w:p>
      <w:pPr>
        <w:pStyle w:val="ListParagraph"/>
        <w:numPr>
          <w:ilvl w:val="0"/>
          <w:numId w:val="2"/>
        </w:numPr>
        <w:spacing w:after="100"/>
        <w:ind w:start="240"/>
        <w:jc w:val="left"/>
      </w:pPr>
      <w:r>
        <w:t xml:space="preserve">长度：固定 8 字节</w:t>
      </w:r>
    </w:p>
    <w:p>
      <w:pPr>
        <w:pStyle w:val="ListParagraph"/>
        <w:numPr>
          <w:ilvl w:val="0"/>
          <w:numId w:val="2"/>
        </w:numPr>
        <w:spacing w:after="100"/>
        <w:ind w:start="240"/>
        <w:jc w:val="left"/>
      </w:pPr>
      <w:r>
        <w:t xml:space="preserve">频率：约 512 包 / 秒</w:t>
      </w:r>
    </w:p>
    <w:p>
      <w:pPr>
        <w:pStyle w:val="ListParagraph"/>
        <w:numPr>
          <w:ilvl w:val="0"/>
          <w:numId w:val="2"/>
        </w:numPr>
        <w:spacing w:after="100"/>
        <w:ind w:start="240"/>
        <w:jc w:val="left"/>
      </w:pPr>
      <w:r>
        <w:t xml:space="preserve">有效数据：1 个原始采样点 rawdata</w:t>
      </w:r>
    </w:p>
    <w:p>
      <w:pPr>
        <w:spacing w:after="200"/>
      </w:pPr>
      <w:r>
        <w:t xml:space="preserve"> </w:t>
      </w:r>
    </w:p>
    <w:p>
      <w:pPr>
        <w:pStyle w:val="Heading4"/>
        <w:spacing w:after="200"/>
        <w:jc w:val="left"/>
      </w:pPr>
      <w:r>
        <w:t xml:space="preserve">2.2.2 大包（因为认为改硬件解析大包的数据不准确，所以只用了里面的signal值，后续需要使用大包数据可以在Steam sdk for pc的文件夹下寻找；</w:t>
      </w:r>
      <w:r>
        <w:rPr>
          <w:b/>
          <w:bCs/>
        </w:rPr>
        <w:t xml:space="preserve">当前仓库中对应代码位于</w:t>
      </w:r>
      <w:r>
        <w:t xml:space="preserve"> </w:t>
      </w:r>
      <w:r>
        <w:rPr>
          <w:rFonts w:ascii="Courier New" w:cs="Courier New" w:eastAsia="Courier New" w:hAnsi="Courier New"/>
          <w:shd w:fill="F1F5F9" w:color="auto" w:val="clear"/>
        </w:rPr>
        <w:t xml:space="preserve">tests/legacy_thinkgear/stream_sdk_for_pc/</w:t>
      </w:r>
      <w:r>
        <w:t xml:space="preserve">）</w:t>
      </w:r>
    </w:p>
    <w:p>
      <w:pPr>
        <w:pStyle w:val="ListParagraph"/>
        <w:numPr>
          <w:ilvl w:val="0"/>
          <w:numId w:val="2"/>
        </w:numPr>
        <w:spacing w:after="100"/>
        <w:ind w:start="240"/>
        <w:jc w:val="left"/>
      </w:pPr>
      <w:r>
        <w:t xml:space="preserve">固定头：AA AA 20 ...</w:t>
      </w:r>
    </w:p>
    <w:p>
      <w:pPr>
        <w:pStyle w:val="ListParagraph"/>
        <w:numPr>
          <w:ilvl w:val="0"/>
          <w:numId w:val="2"/>
        </w:numPr>
        <w:spacing w:after="100"/>
        <w:ind w:start="240"/>
        <w:jc w:val="left"/>
      </w:pPr>
      <w:r>
        <w:t xml:space="preserve">长度：32 字节负载 + 头 + 校验</w:t>
      </w:r>
    </w:p>
    <w:p>
      <w:pPr>
        <w:pStyle w:val="ListParagraph"/>
        <w:numPr>
          <w:ilvl w:val="0"/>
          <w:numId w:val="2"/>
        </w:numPr>
        <w:spacing w:after="100"/>
        <w:ind w:start="240"/>
        <w:jc w:val="left"/>
      </w:pPr>
      <w:r>
        <w:t xml:space="preserve">频率：每 512 个小包出现 1 次大包</w:t>
      </w:r>
    </w:p>
    <w:p>
      <w:pPr>
        <w:pStyle w:val="ListParagraph"/>
        <w:numPr>
          <w:ilvl w:val="0"/>
          <w:numId w:val="2"/>
        </w:numPr>
        <w:spacing w:after="100"/>
        <w:ind w:start="240"/>
        <w:jc w:val="left"/>
      </w:pPr>
      <w:r>
        <w:t xml:space="preserve">包含：Signal、8 组 EEG Power、Attention、Meditation、校验和</w:t>
      </w:r>
    </w:p>
    <w:p>
      <w:pPr>
        <w:spacing w:after="200"/>
      </w:pPr>
      <w:r>
        <w:t xml:space="preserve"> </w:t>
      </w:r>
    </w:p>
    <w:p>
      <w:pPr>
        <w:pStyle w:val="Heading3"/>
        <w:spacing w:after="200"/>
        <w:jc w:val="left"/>
      </w:pPr>
      <w:r>
        <w:t xml:space="preserve">2.3 校验和算法（必须先校验再解析）</w:t>
      </w:r>
    </w:p>
    <w:p>
      <w:pPr>
        <w:spacing w:after="120"/>
        <w:jc w:val="left"/>
      </w:pPr>
      <w:r>
        <w:t xml:space="preserve">sum = ((0x80 + 0x02 + xxHigh + xxLow) ^ 0xFFFFFFFF) &amp; 0xFF</w:t>
      </w:r>
    </w:p>
    <w:p>
      <w:pPr>
        <w:spacing w:after="200"/>
      </w:pPr>
      <w:r>
        <w:t xml:space="preserve"> </w:t>
      </w:r>
    </w:p>
    <w:p>
      <w:pPr>
        <w:spacing w:after="120"/>
        <w:jc w:val="left"/>
      </w:pPr>
      <w:r>
        <w:t xml:space="preserve">对 04 之后 4 字节求和 → 按位取反 → 取低 8 位</w:t>
      </w:r>
    </w:p>
    <w:p>
      <w:pPr>
        <w:spacing w:after="200"/>
      </w:pPr>
      <w:r>
        <w:t xml:space="preserve"> </w:t>
      </w:r>
    </w:p>
    <w:p>
      <w:pPr>
        <w:spacing w:after="120"/>
        <w:jc w:val="left"/>
      </w:pPr>
      <w:r>
        <w:t xml:space="preserve">与包尾 xxCheckSum 相等才有效，否则丢弃</w:t>
      </w:r>
    </w:p>
    <w:p>
      <w:pPr>
        <w:spacing w:after="200"/>
      </w:pPr>
      <w:r>
        <w:t xml:space="preserve"> </w:t>
      </w:r>
    </w:p>
    <w:p>
      <w:pPr>
        <w:spacing w:after="120"/>
        <w:jc w:val="left"/>
      </w:pPr>
      <w:r>
        <w:t xml:space="preserve">丢包率 &lt;10% 不影响结果</w:t>
      </w:r>
    </w:p>
    <w:p>
      <w:pPr>
        <w:spacing w:after="200"/>
      </w:pPr>
      <w:r>
        <w:t xml:space="preserve"> </w:t>
      </w:r>
    </w:p>
    <w:p>
      <w:pPr>
        <w:pStyle w:val="Heading3"/>
        <w:spacing w:after="200"/>
        <w:jc w:val="left"/>
      </w:pPr>
      <w:r>
        <w:t xml:space="preserve">2.4 原始数据解析</w:t>
      </w:r>
    </w:p>
    <w:p>
      <w:pPr>
        <w:spacing w:after="120"/>
        <w:jc w:val="left"/>
      </w:pPr>
      <w:r>
        <w:t xml:space="preserve">rawdata = (xxHigh &lt;&lt; 8) | xxLow;</w:t>
      </w:r>
    </w:p>
    <w:p>
      <w:pPr>
        <w:spacing w:after="200"/>
      </w:pPr>
      <w:r>
        <w:t xml:space="preserve"> </w:t>
      </w:r>
    </w:p>
    <w:p>
      <w:pPr>
        <w:spacing w:after="120"/>
        <w:jc w:val="left"/>
      </w:pPr>
      <w:r>
        <w:t xml:space="preserve">if(rawdata &gt; 32768) rawdata = 65536;</w:t>
      </w:r>
    </w:p>
    <w:p>
      <w:pPr>
        <w:spacing w:after="200"/>
      </w:pPr>
      <w:r>
        <w:t xml:space="preserve"> </w:t>
      </w:r>
    </w:p>
    <w:p>
      <w:pPr>
        <w:spacing w:after="120"/>
        <w:jc w:val="left"/>
      </w:pPr>
      <w:r>
        <w:t xml:space="preserve">得到 int16 原始值，后续转为 μV。</w:t>
      </w:r>
    </w:p>
    <w:p>
      <w:pPr>
        <w:spacing w:after="200"/>
      </w:pPr>
      <w:r>
        <w:t xml:space="preserve"> </w:t>
      </w:r>
    </w:p>
    <w:p>
      <w:pPr>
        <w:pStyle w:val="Heading3"/>
        <w:spacing w:after="200"/>
        <w:jc w:val="left"/>
      </w:pPr>
      <w:r>
        <w:t xml:space="preserve">2.5 大包字段顺序（固定）</w:t>
      </w:r>
    </w:p>
    <w:p>
      <w:pPr>
        <w:spacing w:after="120"/>
        <w:jc w:val="left"/>
      </w:pPr>
      <w:r>
        <w:t xml:space="preserve">AA AA 20 02 Signal 83 18 </w:t>
      </w:r>
      <w:r>
        <w:t xml:space="preserve">[</w:t>
      </w:r>
      <w:r>
        <w:t xml:space="preserve">Delta(3B) Theta(3B) LowAlpha(3B) HighAlpha(3B) LowBeta(3B) HighBeta(3B) LowGamma(3B) MiddleGamma(3B)</w:t>
      </w:r>
      <w:r>
        <w:t xml:space="preserve">]</w:t>
      </w:r>
      <w:r>
        <w:t xml:space="preserve"> 04 Attention 05 Meditation CheckSum</w:t>
      </w:r>
    </w:p>
    <w:p>
      <w:pPr>
        <w:spacing w:after="200"/>
      </w:pPr>
      <w:r>
        <w:t xml:space="preserve"> </w:t>
      </w:r>
    </w:p>
    <w:p>
      <w:pPr>
        <w:pStyle w:val="Heading4"/>
        <w:spacing w:after="200"/>
        <w:jc w:val="left"/>
      </w:pPr>
      <w:r>
        <w:t xml:space="preserve">2.5.1 EEG Power 计算</w:t>
      </w:r>
    </w:p>
    <w:p>
      <w:pPr>
        <w:spacing w:after="120"/>
        <w:jc w:val="left"/>
      </w:pPr>
      <w:r>
        <w:t xml:space="preserve">每 3 字节一组：value = (B1 &lt;&lt; 16) | (B2 &lt;&lt; 8) | B3</w:t>
      </w:r>
    </w:p>
    <w:p>
      <w:pPr>
        <w:spacing w:after="200"/>
      </w:pPr>
      <w:r>
        <w:t xml:space="preserve"> </w:t>
      </w:r>
    </w:p>
    <w:p>
      <w:pPr>
        <w:spacing w:after="120"/>
        <w:jc w:val="left"/>
      </w:pPr>
      <w:r>
        <w:t xml:space="preserve">无符号、无单位，仅用于相对比较。</w:t>
      </w:r>
    </w:p>
    <w:p>
      <w:pPr>
        <w:spacing w:after="200"/>
      </w:pPr>
      <w:r>
        <w:t xml:space="preserve"> </w:t>
      </w:r>
    </w:p>
    <w:p>
      <w:pPr>
        <w:pStyle w:val="Heading3"/>
        <w:spacing w:after="200"/>
        <w:jc w:val="left"/>
      </w:pPr>
      <w:r>
        <w:t xml:space="preserve">2.6 信号质量 Signal 含义</w:t>
      </w:r>
    </w:p>
    <w:p>
      <w:pPr>
        <w:pStyle w:val="ListParagraph"/>
        <w:numPr>
          <w:ilvl w:val="0"/>
          <w:numId w:val="2"/>
        </w:numPr>
        <w:spacing w:after="100"/>
        <w:ind w:start="240"/>
        <w:jc w:val="left"/>
      </w:pPr>
      <w:r>
        <w:t xml:space="preserve">0~20：优秀</w:t>
      </w:r>
    </w:p>
    <w:p>
      <w:pPr>
        <w:pStyle w:val="ListParagraph"/>
        <w:numPr>
          <w:ilvl w:val="0"/>
          <w:numId w:val="2"/>
        </w:numPr>
        <w:spacing w:after="100"/>
        <w:ind w:start="240"/>
        <w:jc w:val="left"/>
      </w:pPr>
      <w:r>
        <w:t xml:space="preserve">21~50：一般</w:t>
      </w:r>
    </w:p>
    <w:p>
      <w:pPr>
        <w:pStyle w:val="ListParagraph"/>
        <w:numPr>
          <w:ilvl w:val="0"/>
          <w:numId w:val="2"/>
        </w:numPr>
        <w:spacing w:after="100"/>
        <w:ind w:start="240"/>
        <w:jc w:val="left"/>
      </w:pPr>
      <w:r>
        <w:t xml:space="preserve">51~100：较差</w:t>
      </w:r>
    </w:p>
    <w:p>
      <w:pPr>
        <w:pStyle w:val="ListParagraph"/>
        <w:numPr>
          <w:ilvl w:val="0"/>
          <w:numId w:val="2"/>
        </w:numPr>
        <w:spacing w:after="100"/>
        <w:ind w:start="240"/>
        <w:jc w:val="left"/>
      </w:pPr>
      <w:r>
        <w:t xml:space="preserve">101~200：很差</w:t>
      </w:r>
    </w:p>
    <w:p>
      <w:pPr>
        <w:pStyle w:val="ListParagraph"/>
        <w:numPr>
          <w:ilvl w:val="0"/>
          <w:numId w:val="2"/>
        </w:numPr>
        <w:spacing w:after="100"/>
        <w:ind w:start="240"/>
        <w:jc w:val="left"/>
      </w:pPr>
      <w:r>
        <w:t xml:space="preserve">200：电极未接触 / 无人佩戴</w:t>
      </w:r>
    </w:p>
    <w:p>
      <w:pPr>
        <w:pStyle w:val="ListParagraph"/>
        <w:numPr>
          <w:ilvl w:val="0"/>
          <w:numId w:val="2"/>
        </w:numPr>
        <w:spacing w:after="100"/>
        <w:ind w:start="240"/>
        <w:jc w:val="left"/>
      </w:pPr>
      <w:r>
        <w:t xml:space="preserve">255是初始值</w:t>
      </w:r>
    </w:p>
    <w:p>
      <w:pPr>
        <w:spacing w:after="200"/>
      </w:pPr>
      <w:r>
        <w:t xml:space="preserve"> </w:t>
      </w:r>
    </w:p>
    <w:p>
      <w:pPr>
        <w:pStyle w:val="Heading2"/>
        <w:spacing w:after="200"/>
        <w:jc w:val="left"/>
      </w:pPr>
      <w:r>
        <w:t xml:space="preserve">3 工程结构</w:t>
      </w:r>
    </w:p>
    <w:p>
      <w:pPr>
        <w:pStyle w:val="Heading3"/>
        <w:spacing w:after="200"/>
        <w:jc w:val="left"/>
      </w:pPr>
      <w:r>
        <w:t xml:space="preserve">3.1 当前仓库布局（与 </w:t>
      </w:r>
      <w:r>
        <w:rPr>
          <w:rFonts w:ascii="Courier New" w:cs="Courier New" w:eastAsia="Courier New" w:hAnsi="Courier New"/>
          <w:shd w:fill="F1F5F9" w:color="auto" w:val="clear"/>
        </w:rPr>
        <w:t xml:space="preserve">CMakeLists.txt</w:t>
      </w:r>
      <w:r>
        <w:t xml:space="preserve"> 中 </w:t>
      </w:r>
      <w:r>
        <w:rPr>
          <w:rFonts w:ascii="Courier New" w:cs="Courier New" w:eastAsia="Courier New" w:hAnsi="Courier New"/>
          <w:shd w:fill="F1F5F9" w:color="auto" w:val="clear"/>
        </w:rPr>
        <w:t xml:space="preserve">qt_add_executable</w:t>
      </w:r>
      <w:r>
        <w:t xml:space="preserve"> 源文件列表一致）</w:t>
      </w:r>
    </w:p>
    <w:p>
      <w:pPr>
        <w:spacing w:after="120"/>
        <w:jc w:val="left"/>
      </w:pPr>
      <w:r>
        <w:t xml:space="preserve">以下树状描述的是</w:t>
      </w:r>
      <w:r>
        <w:rPr>
          <w:b/>
          <w:bCs/>
        </w:rPr>
        <w:t xml:space="preserve">本 README 同目录</w:t>
      </w:r>
      <w:r>
        <w:t xml:space="preserve">下的主工程（即打开构建所用的 </w:t>
      </w:r>
      <w:r>
        <w:rPr>
          <w:rFonts w:ascii="Courier New" w:cs="Courier New" w:eastAsia="Courier New" w:hAnsi="Courier New"/>
          <w:shd w:fill="F1F5F9" w:color="auto" w:val="clear"/>
        </w:rPr>
        <w:t xml:space="preserve">QtBCI/QtBCI/</w:t>
      </w:r>
      <w:r>
        <w:t xml:space="preserve"> 文件夹）。</w:t>
      </w:r>
      <w:r>
        <w:rPr>
          <w:rFonts w:ascii="Courier New" w:cs="Courier New" w:eastAsia="Courier New" w:hAnsi="Courier New"/>
          <w:shd w:fill="F1F5F9" w:color="auto" w:val="clear"/>
        </w:rPr>
        <w:t xml:space="preserve">build/</w:t>
      </w:r>
      <w:r>
        <w:t xml:space="preserve"> 为本地生成目录，未列入。</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QtBCI/                          # 主工程根（CMakeLists.txt 所在目录）    </w:t>
      </w:r>
      <w:r>
        <w:br/>
      </w:r>
      <w:r>
        <w:rPr>
          <w:rFonts w:ascii="Courier New" w:cs="Courier New" w:eastAsia="Courier New" w:hAnsi="Courier New"/>
          <w:color w:val="FFFFFF"/>
          <w:sz w:val="20"/>
          <w:szCs w:val="20"/>
        </w:rPr>
        <w:t xml:space="preserve">    ├── main.cpp    </w:t>
      </w:r>
      <w:r>
        <w:br/>
      </w:r>
      <w:r>
        <w:rPr>
          <w:rFonts w:ascii="Courier New" w:cs="Courier New" w:eastAsia="Courier New" w:hAnsi="Courier New"/>
          <w:color w:val="FFFFFF"/>
          <w:sz w:val="20"/>
          <w:szCs w:val="20"/>
        </w:rPr>
        <w:t xml:space="preserve">    ├── mainwindow.*    </w:t>
      </w:r>
      <w:r>
        <w:br/>
      </w:r>
      <w:r>
        <w:rPr>
          <w:rFonts w:ascii="Courier New" w:cs="Courier New" w:eastAsia="Courier New" w:hAnsi="Courier New"/>
          <w:color w:val="FFFFFF"/>
          <w:sz w:val="20"/>
          <w:szCs w:val="20"/>
        </w:rPr>
        <w:t xml:space="preserve">    ├── chartmodedialog.*           # 图表模式    </w:t>
      </w:r>
      <w:r>
        <w:br/>
      </w:r>
      <w:r>
        <w:rPr>
          <w:rFonts w:ascii="Courier New" w:cs="Courier New" w:eastAsia="Courier New" w:hAnsi="Courier New"/>
          <w:color w:val="FFFFFF"/>
          <w:sz w:val="20"/>
          <w:szCs w:val="20"/>
        </w:rPr>
        <w:t xml:space="preserve">    ├── serialconfigdialog.*        # 串口配置    </w:t>
      </w:r>
      <w:r>
        <w:br/>
      </w:r>
      <w:r>
        <w:rPr>
          <w:rFonts w:ascii="Courier New" w:cs="Courier New" w:eastAsia="Courier New" w:hAnsi="Courier New"/>
          <w:color w:val="FFFFFF"/>
          <w:sz w:val="20"/>
          <w:szCs w:val="20"/>
        </w:rPr>
        <w:t xml:space="preserve">    ├── saveconfigdialog.*          # CSV/路径等保存选项    </w:t>
      </w:r>
      <w:r>
        <w:br/>
      </w:r>
      <w:r>
        <w:rPr>
          <w:rFonts w:ascii="Courier New" w:cs="Courier New" w:eastAsia="Courier New" w:hAnsi="Courier New"/>
          <w:color w:val="FFFFFF"/>
          <w:sz w:val="20"/>
          <w:szCs w:val="20"/>
        </w:rPr>
        <w:t xml:space="preserve">    ├── core/                       # 采集 / 算法 / 日志 / 环形缓冲 / 特征 / 设置    </w:t>
      </w:r>
      <w:r>
        <w:br/>
      </w:r>
      <w:r>
        <w:rPr>
          <w:rFonts w:ascii="Courier New" w:cs="Courier New" w:eastAsia="Courier New" w:hAnsi="Courier New"/>
          <w:color w:val="FFFFFF"/>
          <w:sz w:val="20"/>
          <w:szCs w:val="20"/>
        </w:rPr>
        <w:t xml:space="preserve">    │   ├── acquisitionengine.* / algorithmengine.* / csvlogworker.*    </w:t>
      </w:r>
      <w:r>
        <w:br/>
      </w:r>
      <w:r>
        <w:rPr>
          <w:rFonts w:ascii="Courier New" w:cs="Courier New" w:eastAsia="Courier New" w:hAnsi="Courier New"/>
          <w:color w:val="FFFFFF"/>
          <w:sz w:val="20"/>
          <w:szCs w:val="20"/>
        </w:rPr>
        <w:t xml:space="preserve">    │   ├── pictureandalgbuffer.* / logwbuffer.*    </w:t>
      </w:r>
      <w:r>
        <w:br/>
      </w:r>
      <w:r>
        <w:rPr>
          <w:rFonts w:ascii="Courier New" w:cs="Courier New" w:eastAsia="Courier New" w:hAnsi="Courier New"/>
          <w:color w:val="FFFFFF"/>
          <w:sz w:val="20"/>
          <w:szCs w:val="20"/>
        </w:rPr>
        <w:t xml:space="preserve">    │   ├── psdfeatureextractor.* / fftfeatureextractor.*    </w:t>
      </w:r>
      <w:r>
        <w:br/>
      </w:r>
      <w:r>
        <w:rPr>
          <w:rFonts w:ascii="Courier New" w:cs="Courier New" w:eastAsia="Courier New" w:hAnsi="Courier New"/>
          <w:color w:val="FFFFFF"/>
          <w:sz w:val="20"/>
          <w:szCs w:val="20"/>
        </w:rPr>
        <w:t xml:space="preserve">    │   └── app_settings.h    </w:t>
      </w:r>
      <w:r>
        <w:br/>
      </w:r>
      <w:r>
        <w:rPr>
          <w:rFonts w:ascii="Courier New" w:cs="Courier New" w:eastAsia="Courier New" w:hAnsi="Courier New"/>
          <w:color w:val="FFFFFF"/>
          <w:sz w:val="20"/>
          <w:szCs w:val="20"/>
        </w:rPr>
        <w:t xml:space="preserve">    ├── device/    </w:t>
      </w:r>
      <w:r>
        <w:br/>
      </w:r>
      <w:r>
        <w:rPr>
          <w:rFonts w:ascii="Courier New" w:cs="Courier New" w:eastAsia="Courier New" w:hAnsi="Courier New"/>
          <w:color w:val="FFFFFF"/>
          <w:sz w:val="20"/>
          <w:szCs w:val="20"/>
        </w:rPr>
        <w:t xml:space="preserve">    │   ├── serialport.*            # QSerialPort 封装    </w:t>
      </w:r>
      <w:r>
        <w:br/>
      </w:r>
      <w:r>
        <w:rPr>
          <w:rFonts w:ascii="Courier New" w:cs="Courier New" w:eastAsia="Courier New" w:hAnsi="Courier New"/>
          <w:color w:val="FFFFFF"/>
          <w:sz w:val="20"/>
          <w:szCs w:val="20"/>
        </w:rPr>
        <w:t xml:space="preserve">    │   └── serial_eeg/             # 0xAA 同步帧：组帧、TLV 解析、Raw→μV（无厂商 DLL）    </w:t>
      </w:r>
      <w:r>
        <w:br/>
      </w:r>
      <w:r>
        <w:rPr>
          <w:rFonts w:ascii="Courier New" w:cs="Courier New" w:eastAsia="Courier New" w:hAnsi="Courier New"/>
          <w:color w:val="FFFFFF"/>
          <w:sz w:val="20"/>
          <w:szCs w:val="20"/>
        </w:rPr>
        <w:t xml:space="preserve">    │       ├── eeg_frame_assembler.*    </w:t>
      </w:r>
      <w:r>
        <w:br/>
      </w:r>
      <w:r>
        <w:rPr>
          <w:rFonts w:ascii="Courier New" w:cs="Courier New" w:eastAsia="Courier New" w:hAnsi="Courier New"/>
          <w:color w:val="FFFFFF"/>
          <w:sz w:val="20"/>
          <w:szCs w:val="20"/>
        </w:rPr>
        <w:t xml:space="preserve">    │       ├── eeg_payload_parser.*    </w:t>
      </w:r>
      <w:r>
        <w:br/>
      </w:r>
      <w:r>
        <w:rPr>
          <w:rFonts w:ascii="Courier New" w:cs="Courier New" w:eastAsia="Courier New" w:hAnsi="Courier New"/>
          <w:color w:val="FFFFFF"/>
          <w:sz w:val="20"/>
          <w:szCs w:val="20"/>
        </w:rPr>
        <w:t xml:space="preserve">    │       └── raw_to_uv_processor.*    </w:t>
      </w:r>
      <w:r>
        <w:br/>
      </w:r>
      <w:r>
        <w:rPr>
          <w:rFonts w:ascii="Courier New" w:cs="Courier New" w:eastAsia="Courier New" w:hAnsi="Courier New"/>
          <w:color w:val="FFFFFF"/>
          <w:sz w:val="20"/>
          <w:szCs w:val="20"/>
        </w:rPr>
        <w:t xml:space="preserve">    ├── preprocessing/    </w:t>
      </w:r>
      <w:r>
        <w:br/>
      </w:r>
      <w:r>
        <w:rPr>
          <w:rFonts w:ascii="Courier New" w:cs="Courier New" w:eastAsia="Courier New" w:hAnsi="Courier New"/>
          <w:color w:val="FFFFFF"/>
          <w:sz w:val="20"/>
          <w:szCs w:val="20"/>
        </w:rPr>
        <w:t xml:space="preserve">    │   ├── data_filter.*           # BrainFlow 风格 DataFilter 包装    </w:t>
      </w:r>
      <w:r>
        <w:br/>
      </w:r>
      <w:r>
        <w:rPr>
          <w:rFonts w:ascii="Courier New" w:cs="Courier New" w:eastAsia="Courier New" w:hAnsi="Courier New"/>
          <w:color w:val="FFFFFF"/>
          <w:sz w:val="20"/>
          <w:szCs w:val="20"/>
        </w:rPr>
        <w:t xml:space="preserve">    │   └── eeg_preprocess_pipeline.*    </w:t>
      </w:r>
      <w:r>
        <w:br/>
      </w:r>
      <w:r>
        <w:rPr>
          <w:rFonts w:ascii="Courier New" w:cs="Courier New" w:eastAsia="Courier New" w:hAnsi="Courier New"/>
          <w:color w:val="FFFFFF"/>
          <w:sz w:val="20"/>
          <w:szCs w:val="20"/>
        </w:rPr>
        <w:t xml:space="preserve">    ├── Net/                        # UDP：NetworkStreamSettings、UdpTelemetryHub、网络配置对话框    </w:t>
      </w:r>
      <w:r>
        <w:br/>
      </w:r>
      <w:r>
        <w:rPr>
          <w:rFonts w:ascii="Courier New" w:cs="Courier New" w:eastAsia="Courier New" w:hAnsi="Courier New"/>
          <w:color w:val="FFFFFF"/>
          <w:sz w:val="20"/>
          <w:szCs w:val="20"/>
        </w:rPr>
        <w:t xml:space="preserve">    ├── QCustomPlot/    </w:t>
      </w:r>
      <w:r>
        <w:br/>
      </w:r>
      <w:r>
        <w:rPr>
          <w:rFonts w:ascii="Courier New" w:cs="Courier New" w:eastAsia="Courier New" w:hAnsi="Courier New"/>
          <w:color w:val="FFFFFF"/>
          <w:sz w:val="20"/>
          <w:szCs w:val="20"/>
        </w:rPr>
        <w:t xml:space="preserve">    ├── openbci/                    # 推荐：DataHandler.lib/.dll 与 brainflow_headers（CMake 优先）    </w:t>
      </w:r>
      <w:r>
        <w:br/>
      </w:r>
      <w:r>
        <w:rPr>
          <w:rFonts w:ascii="Courier New" w:cs="Courier New" w:eastAsia="Courier New" w:hAnsi="Courier New"/>
          <w:color w:val="FFFFFF"/>
          <w:sz w:val="20"/>
          <w:szCs w:val="20"/>
        </w:rPr>
        <w:t xml:space="preserve">    ├── docs/                       # 设计说明、UDP Python 示例、排障笔记等    </w:t>
      </w:r>
      <w:r>
        <w:br/>
      </w:r>
      <w:r>
        <w:rPr>
          <w:rFonts w:ascii="Courier New" w:cs="Courier New" w:eastAsia="Courier New" w:hAnsi="Courier New"/>
          <w:color w:val="FFFFFF"/>
          <w:sz w:val="20"/>
          <w:szCs w:val="20"/>
        </w:rPr>
        <w:t xml:space="preserve">    ├── docs/examples/              # 如 preproc_udp_sender（独立示例源码）    </w:t>
      </w:r>
      <w:r>
        <w:br/>
      </w:r>
      <w:r>
        <w:rPr>
          <w:rFonts w:ascii="Courier New" w:cs="Courier New" w:eastAsia="Courier New" w:hAnsi="Courier New"/>
          <w:color w:val="FFFFFF"/>
          <w:sz w:val="20"/>
          <w:szCs w:val="20"/>
        </w:rPr>
        <w:t xml:space="preserve">    └── tests/legacy_thinkgear/     # 旧版单线程与 stream_sdk 实验代码，不参与主程序链接    </w:t>
      </w:r>
      <w:r>
        <w:br/>
      </w:r>
      <w:r>
        <w:rPr>
          <w:rFonts w:ascii="Courier New" w:cs="Courier New" w:eastAsia="Courier New" w:hAnsi="Courier New"/>
          <w:color w:val="FFFFFF"/>
          <w:sz w:val="20"/>
          <w:szCs w:val="20"/>
        </w:rPr>
        <w:t xml:space="preserve">        ├── thinkgearlinktester.*    </w:t>
      </w:r>
      <w:r>
        <w:br/>
      </w:r>
      <w:r>
        <w:rPr>
          <w:rFonts w:ascii="Courier New" w:cs="Courier New" w:eastAsia="Courier New" w:hAnsi="Courier New"/>
          <w:color w:val="FFFFFF"/>
          <w:sz w:val="20"/>
          <w:szCs w:val="20"/>
        </w:rPr>
        <w:t xml:space="preserve">        └── stream_sdk_for_pc/    </w:t>
      </w:r>
      <w:r>
        <w:br/>
      </w:r>
      <w:r>
        <w:rPr>
          <w:rFonts w:ascii="Courier New" w:cs="Courier New" w:eastAsia="Courier New" w:hAnsi="Courier New"/>
          <w:color w:val="FFFFFF"/>
          <w:sz w:val="20"/>
          <w:szCs w:val="20"/>
        </w:rPr>
        <w:t xml:space="preserve">         </w:t>
      </w:r>
    </w:p>
    <w:p>
      <w:pPr>
        <w:spacing w:after="200"/>
      </w:pPr>
      <w:r>
        <w:t xml:space="preserve"> </w:t>
      </w:r>
    </w:p>
    <w:p>
      <w:pPr>
        <w:spacing w:after="200"/>
      </w:pPr>
      <w:r>
        <w:t xml:space="preserve"> </w:t>
      </w:r>
    </w:p>
    <w:p>
      <w:pPr>
        <w:spacing w:after="200"/>
      </w:pPr>
      <w:r>
        <w:t xml:space="preserve"> </w:t>
      </w:r>
    </w:p>
    <w:p>
      <w:pPr>
        <w:pStyle w:val="Heading3"/>
        <w:spacing w:after="200"/>
        <w:jc w:val="left"/>
      </w:pPr>
      <w:r>
        <w:t xml:space="preserve">3.2 早期 README 中的目录示意（原文保留，便于对照；类与文件夹已迁移，请以 3.1 为准）</w:t>
      </w:r>
    </w:p>
    <w:p>
      <w:pPr>
        <w:spacing w:after="120"/>
        <w:jc w:val="left"/>
      </w:pPr>
      <w:r>
        <w:t xml:space="preserve">QtBCI/</w:t>
      </w:r>
    </w:p>
    <w:p>
      <w:pPr>
        <w:spacing w:after="200"/>
      </w:pPr>
      <w:r>
        <w:t xml:space="preserve"> </w:t>
      </w:r>
    </w:p>
    <w:p>
      <w:pPr>
        <w:spacing w:after="120"/>
        <w:jc w:val="left"/>
      </w:pPr>
      <w:r>
        <w:t xml:space="preserve">├── QtBCI/ # Qt 主工程</w:t>
      </w:r>
    </w:p>
    <w:p>
      <w:pPr>
        <w:spacing w:after="200"/>
      </w:pPr>
      <w:r>
        <w:t xml:space="preserve"> </w:t>
      </w:r>
    </w:p>
    <w:p>
      <w:pPr>
        <w:spacing w:after="120"/>
        <w:jc w:val="left"/>
      </w:pPr>
      <w:r>
        <w:t xml:space="preserve">│ ├── main.cpp</w:t>
      </w:r>
    </w:p>
    <w:p>
      <w:pPr>
        <w:spacing w:after="200"/>
      </w:pPr>
      <w:r>
        <w:t xml:space="preserve"> </w:t>
      </w:r>
    </w:p>
    <w:p>
      <w:pPr>
        <w:spacing w:after="120"/>
        <w:jc w:val="left"/>
      </w:pPr>
      <w:r>
        <w:t xml:space="preserve">│ ├── mainwindow.</w:t>
      </w:r>
      <w:r>
        <w:t xml:space="preserve">*</w:t>
      </w:r>
    </w:p>
    <w:p>
      <w:pPr>
        <w:spacing w:after="200"/>
      </w:pPr>
      <w:r>
        <w:t xml:space="preserve"> </w:t>
      </w:r>
    </w:p>
    <w:p>
      <w:pPr>
        <w:spacing w:after="120"/>
        <w:jc w:val="left"/>
      </w:pPr>
      <w:r>
        <w:t xml:space="preserve">│ ├── device/ # 串口封装</w:t>
      </w:r>
    </w:p>
    <w:p>
      <w:pPr>
        <w:spacing w:after="200"/>
      </w:pPr>
      <w:r>
        <w:t xml:space="preserve"> </w:t>
      </w:r>
    </w:p>
    <w:p>
      <w:pPr>
        <w:spacing w:after="120"/>
        <w:jc w:val="left"/>
      </w:pPr>
      <w:r>
        <w:t xml:space="preserve">│ ├── thinkgear/ # 组帧、解析、Raw→μV</w:t>
      </w:r>
    </w:p>
    <w:p>
      <w:pPr>
        <w:spacing w:after="200"/>
      </w:pPr>
      <w:r>
        <w:t xml:space="preserve"> </w:t>
      </w:r>
    </w:p>
    <w:p>
      <w:pPr>
        <w:spacing w:after="120"/>
        <w:jc w:val="left"/>
      </w:pPr>
      <w:r>
        <w:t xml:space="preserve">│ ├── core/ # 采集 / 算法 / 日志引擎</w:t>
      </w:r>
    </w:p>
    <w:p>
      <w:pPr>
        <w:spacing w:after="200"/>
      </w:pPr>
      <w:r>
        <w:t xml:space="preserve"> </w:t>
      </w:r>
    </w:p>
    <w:p>
      <w:pPr>
        <w:spacing w:after="120"/>
        <w:jc w:val="left"/>
      </w:pPr>
      <w:r>
        <w:t xml:space="preserve">│ ├── preprocessing/ # 滤波、伪迹、采样率估计</w:t>
      </w:r>
    </w:p>
    <w:p>
      <w:pPr>
        <w:spacing w:after="200"/>
      </w:pPr>
      <w:r>
        <w:t xml:space="preserve"> </w:t>
      </w:r>
    </w:p>
    <w:p>
      <w:pPr>
        <w:spacing w:after="120"/>
        <w:jc w:val="left"/>
      </w:pPr>
      <w:r>
        <w:t xml:space="preserve">│ ├── QCustomPlot/</w:t>
      </w:r>
    </w:p>
    <w:p>
      <w:pPr>
        <w:spacing w:after="200"/>
      </w:pPr>
      <w:r>
        <w:t xml:space="preserve"> </w:t>
      </w:r>
    </w:p>
    <w:p>
      <w:pPr>
        <w:spacing w:after="120"/>
        <w:jc w:val="left"/>
      </w:pPr>
      <w:r>
        <w:t xml:space="preserve">│ ├── stream_sdk_for_pc/ # 官方 SDK 测试代码</w:t>
      </w:r>
    </w:p>
    <w:p>
      <w:pPr>
        <w:spacing w:after="200"/>
      </w:pPr>
      <w:r>
        <w:t xml:space="preserve"> </w:t>
      </w:r>
    </w:p>
    <w:p>
      <w:pPr>
        <w:spacing w:after="120"/>
        <w:jc w:val="left"/>
      </w:pPr>
      <w:r>
        <w:t xml:space="preserve">│ └── docs/ # 专题排障文档</w:t>
      </w:r>
    </w:p>
    <w:p>
      <w:pPr>
        <w:spacing w:after="200"/>
      </w:pPr>
      <w:r>
        <w:t xml:space="preserve"> </w:t>
      </w:r>
    </w:p>
    <w:p>
      <w:pPr>
        <w:spacing w:after="120"/>
        <w:jc w:val="left"/>
      </w:pPr>
      <w:r>
        <w:t xml:space="preserve">└── 开发手册.md</w:t>
      </w:r>
    </w:p>
    <w:p>
      <w:pPr>
        <w:spacing w:after="200"/>
      </w:pPr>
      <w:r>
        <w:t xml:space="preserve"> </w:t>
      </w:r>
    </w:p>
    <w:p>
      <w:pPr>
        <w:pStyle w:val="Heading2"/>
        <w:spacing w:after="200"/>
        <w:jc w:val="left"/>
      </w:pPr>
      <w:r>
        <w:t xml:space="preserve">4 构建配置</w:t>
      </w:r>
    </w:p>
    <w:p>
      <w:pPr>
        <w:pStyle w:val="Heading3"/>
        <w:spacing w:after="200"/>
        <w:jc w:val="left"/>
      </w:pPr>
      <w:r>
        <w:t xml:space="preserve">4.1 必需环境</w:t>
      </w:r>
    </w:p>
    <w:p>
      <w:pPr>
        <w:pStyle w:val="ListParagraph"/>
        <w:numPr>
          <w:ilvl w:val="0"/>
          <w:numId w:val="2"/>
        </w:numPr>
        <w:spacing w:after="100"/>
        <w:ind w:start="240"/>
        <w:jc w:val="left"/>
      </w:pPr>
      <w:r>
        <w:t xml:space="preserve">Qt 6.5+</w:t>
      </w:r>
    </w:p>
    <w:p>
      <w:pPr>
        <w:pStyle w:val="ListParagraph"/>
        <w:numPr>
          <w:ilvl w:val="0"/>
          <w:numId w:val="2"/>
        </w:numPr>
        <w:spacing w:after="100"/>
        <w:ind w:start="240"/>
        <w:jc w:val="left"/>
      </w:pPr>
      <w:r>
        <w:t xml:space="preserve">CMake ≥3.19</w:t>
      </w:r>
    </w:p>
    <w:p>
      <w:pPr>
        <w:pStyle w:val="ListParagraph"/>
        <w:numPr>
          <w:ilvl w:val="0"/>
          <w:numId w:val="2"/>
        </w:numPr>
        <w:spacing w:after="100"/>
        <w:ind w:start="240"/>
        <w:jc w:val="left"/>
      </w:pPr>
      <w:r>
        <w:t xml:space="preserve">C++17</w:t>
      </w:r>
    </w:p>
    <w:p>
      <w:pPr>
        <w:pStyle w:val="ListParagraph"/>
        <w:numPr>
          <w:ilvl w:val="0"/>
          <w:numId w:val="2"/>
        </w:numPr>
        <w:spacing w:after="100"/>
        <w:ind w:start="240"/>
        <w:jc w:val="left"/>
      </w:pPr>
      <w:r>
        <w:t xml:space="preserve">MinGW 或 MSVC 2019+</w:t>
      </w:r>
    </w:p>
    <w:p>
      <w:pPr>
        <w:spacing w:after="200"/>
      </w:pPr>
      <w:r>
        <w:t xml:space="preserve"> </w:t>
      </w:r>
    </w:p>
    <w:p>
      <w:pPr>
        <w:pStyle w:val="Heading3"/>
        <w:spacing w:after="200"/>
        <w:jc w:val="left"/>
      </w:pPr>
      <w:r>
        <w:t xml:space="preserve">4.2 依赖文件（与当前 </w:t>
      </w:r>
      <w:r>
        <w:rPr>
          <w:rFonts w:ascii="Courier New" w:cs="Courier New" w:eastAsia="Courier New" w:hAnsi="Courier New"/>
          <w:shd w:fill="F1F5F9" w:color="auto" w:val="clear"/>
        </w:rPr>
        <w:t xml:space="preserve">CMakeLists.txt</w:t>
      </w:r>
      <w:r>
        <w:t xml:space="preserve"> 一致）</w:t>
      </w:r>
    </w:p>
    <w:p>
      <w:pPr>
        <w:pStyle w:val="ListParagraph"/>
        <w:numPr>
          <w:ilvl w:val="0"/>
          <w:numId w:val="2"/>
        </w:numPr>
        <w:spacing w:after="100"/>
        <w:ind w:start="240"/>
        <w:jc w:val="left"/>
      </w:pPr>
      <w:r>
        <w:rPr>
          <w:b/>
          <w:bCs/>
        </w:rPr>
        <w:t xml:space="preserve">BrainFlow DataHandler 预编译库</w:t>
      </w:r>
      <w:r>
        <w:t xml:space="preserve">：</w:t>
      </w:r>
      <w:r>
        <w:rPr>
          <w:rFonts w:ascii="Courier New" w:cs="Courier New" w:eastAsia="Courier New" w:hAnsi="Courier New"/>
          <w:shd w:fill="F1F5F9" w:color="auto" w:val="clear"/>
        </w:rPr>
        <w:t xml:space="preserve">DataHandler.lib</w:t>
      </w:r>
      <w:r>
        <w:t xml:space="preserve"> + </w:t>
      </w:r>
      <w:r>
        <w:rPr>
          <w:rFonts w:ascii="Courier New" w:cs="Courier New" w:eastAsia="Courier New" w:hAnsi="Courier New"/>
          <w:shd w:fill="F1F5F9" w:color="auto" w:val="clear"/>
        </w:rPr>
        <w:t xml:space="preserve">DataHandler.dll</w:t>
      </w:r>
      <w:r>
        <w:br/>
      </w:r>
      <w:r>
        <w:t xml:space="preserve">CMake 按顺序查找：</w:t>
      </w:r>
      <w:r>
        <w:rPr>
          <w:rFonts w:ascii="Courier New" w:cs="Courier New" w:eastAsia="Courier New" w:hAnsi="Courier New"/>
          <w:shd w:fill="F1F5F9" w:color="auto" w:val="clear"/>
        </w:rPr>
        <w:t xml:space="preserve">openbci/lib/mingw_64/</w:t>
      </w:r>
      <w:r>
        <w:t xml:space="preserve">、</w:t>
      </w:r>
      <w:r>
        <w:rPr>
          <w:rFonts w:ascii="Courier New" w:cs="Courier New" w:eastAsia="Courier New" w:hAnsi="Courier New"/>
          <w:shd w:fill="F1F5F9" w:color="auto" w:val="clear"/>
        </w:rPr>
        <w:t xml:space="preserve">openbci/lib/</w:t>
      </w:r>
      <w:r>
        <w:t xml:space="preserve">、</w:t>
      </w:r>
      <w:r>
        <w:rPr>
          <w:rFonts w:ascii="Courier New" w:cs="Courier New" w:eastAsia="Courier New" w:hAnsi="Courier New"/>
          <w:shd w:fill="F1F5F9" w:color="auto" w:val="clear"/>
        </w:rPr>
        <w:t xml:space="preserve">preprocessing/</w:t>
      </w:r>
      <w:r>
        <w:t xml:space="preserve">（文件名亦兼容 </w:t>
      </w:r>
      <w:r>
        <w:rPr>
          <w:rFonts w:ascii="Courier New" w:cs="Courier New" w:eastAsia="Courier New" w:hAnsi="Courier New"/>
          <w:shd w:fill="F1F5F9" w:color="auto" w:val="clear"/>
        </w:rPr>
        <w:t xml:space="preserve">data_handler.*</w:t>
      </w:r>
      <w:r>
        <w:t xml:space="preserve">）。</w:t>
      </w:r>
    </w:p>
    <w:p>
      <w:pPr>
        <w:pStyle w:val="ListParagraph"/>
        <w:numPr>
          <w:ilvl w:val="0"/>
          <w:numId w:val="2"/>
        </w:numPr>
        <w:spacing w:after="100"/>
        <w:ind w:start="240"/>
        <w:jc w:val="left"/>
      </w:pPr>
      <w:r>
        <w:rPr>
          <w:b/>
          <w:bCs/>
        </w:rPr>
        <w:t xml:space="preserve">BrainFlow 头文件</w:t>
      </w:r>
      <w:r>
        <w:t xml:space="preserve">：</w:t>
      </w:r>
      <w:r>
        <w:rPr>
          <w:rFonts w:ascii="Courier New" w:cs="Courier New" w:eastAsia="Courier New" w:hAnsi="Courier New"/>
          <w:shd w:fill="F1F5F9" w:color="auto" w:val="clear"/>
        </w:rPr>
        <w:t xml:space="preserve">brainflow_array.h</w:t>
      </w:r>
      <w:r>
        <w:t xml:space="preserve">（utils）、</w:t>
      </w:r>
      <w:r>
        <w:rPr>
          <w:rFonts w:ascii="Courier New" w:cs="Courier New" w:eastAsia="Courier New" w:hAnsi="Courier New"/>
          <w:shd w:fill="F1F5F9" w:color="auto" w:val="clear"/>
        </w:rPr>
        <w:t xml:space="preserve">data_handler.h</w:t>
      </w:r>
      <w:r>
        <w:t xml:space="preserve">（data_handler）</w:t>
      </w:r>
      <w:r>
        <w:br/>
      </w:r>
      <w:r>
        <w:t xml:space="preserve">优先：</w:t>
      </w:r>
      <w:r>
        <w:rPr>
          <w:rFonts w:ascii="Courier New" w:cs="Courier New" w:eastAsia="Courier New" w:hAnsi="Courier New"/>
          <w:shd w:fill="F1F5F9" w:color="auto" w:val="clear"/>
        </w:rPr>
        <w:t xml:space="preserve">openbci/brainflow_headers/utils_inc</w:t>
      </w:r>
      <w:r>
        <w:t xml:space="preserve"> 与 </w:t>
      </w:r>
      <w:r>
        <w:rPr>
          <w:rFonts w:ascii="Courier New" w:cs="Courier New" w:eastAsia="Courier New" w:hAnsi="Courier New"/>
          <w:shd w:fill="F1F5F9" w:color="auto" w:val="clear"/>
        </w:rPr>
        <w:t xml:space="preserve">openbci/brainflow_headers/data_handler_inc</w:t>
      </w:r>
      <w:r>
        <w:t xml:space="preserve">；否则尝试与工程平级的 </w:t>
      </w:r>
      <w:r>
        <w:rPr>
          <w:rFonts w:ascii="Courier New" w:cs="Courier New" w:eastAsia="Courier New" w:hAnsi="Courier New"/>
          <w:shd w:fill="F1F5F9" w:color="auto" w:val="clear"/>
        </w:rPr>
        <w:t xml:space="preserve">brainflow-master/.../src/...</w:t>
      </w:r>
      <w:r>
        <w:t xml:space="preserve">（详见 CMake 内注释）。</w:t>
      </w:r>
    </w:p>
    <w:p>
      <w:pPr>
        <w:pStyle w:val="ListParagraph"/>
        <w:numPr>
          <w:ilvl w:val="0"/>
          <w:numId w:val="2"/>
        </w:numPr>
        <w:spacing w:after="100"/>
        <w:ind w:start="240"/>
        <w:jc w:val="left"/>
      </w:pPr>
      <w:r>
        <w:rPr>
          <w:b/>
          <w:bCs/>
        </w:rPr>
        <w:t xml:space="preserve">QCustomPlot</w:t>
      </w:r>
      <w:r>
        <w:t xml:space="preserve">（工程内 </w:t>
      </w:r>
      <w:r>
        <w:rPr>
          <w:rFonts w:ascii="Courier New" w:cs="Courier New" w:eastAsia="Courier New" w:hAnsi="Courier New"/>
          <w:shd w:fill="F1F5F9" w:color="auto" w:val="clear"/>
        </w:rPr>
        <w:t xml:space="preserve">QCustomPlot/</w:t>
      </w:r>
      <w:r>
        <w:t xml:space="preserve"> 子目录源码，随主目标编译）。</w:t>
      </w:r>
    </w:p>
    <w:p>
      <w:pPr>
        <w:pStyle w:val="ListParagraph"/>
        <w:numPr>
          <w:ilvl w:val="0"/>
          <w:numId w:val="2"/>
        </w:numPr>
        <w:spacing w:after="100"/>
        <w:ind w:start="240"/>
        <w:jc w:val="left"/>
      </w:pPr>
      <w:r>
        <w:rPr>
          <w:b/>
          <w:bCs/>
        </w:rPr>
        <w:t xml:space="preserve">Qt 模块</w:t>
      </w:r>
      <w:r>
        <w:t xml:space="preserve">：Core、Widgets、SerialPort、PrintSupport、</w:t>
      </w:r>
      <w:r>
        <w:rPr>
          <w:b/>
          <w:bCs/>
        </w:rPr>
        <w:t xml:space="preserve">Network</w:t>
      </w:r>
      <w:r>
        <w:t xml:space="preserve">（UDP）。</w:t>
      </w:r>
    </w:p>
    <w:p>
      <w:pPr>
        <w:pStyle w:val="ListParagraph"/>
        <w:numPr>
          <w:ilvl w:val="0"/>
          <w:numId w:val="2"/>
        </w:numPr>
        <w:spacing w:after="100"/>
        <w:ind w:start="240"/>
        <w:jc w:val="left"/>
      </w:pPr>
      <w:r>
        <w:t xml:space="preserve">MinGW 下 QCustomPlot 需 </w:t>
      </w:r>
      <w:r>
        <w:rPr>
          <w:b/>
          <w:bCs/>
        </w:rPr>
        <w:t xml:space="preserve">big-obj</w:t>
      </w:r>
      <w:r>
        <w:t xml:space="preserve">：</w:t>
      </w:r>
      <w:r>
        <w:rPr>
          <w:rFonts w:ascii="Courier New" w:cs="Courier New" w:eastAsia="Courier New" w:hAnsi="Courier New"/>
          <w:shd w:fill="F1F5F9" w:color="auto" w:val="clear"/>
        </w:rPr>
        <w:t xml:space="preserve">-Wa,-mbig-obj</w:t>
      </w:r>
      <w:r>
        <w:t xml:space="preserve">（CMake 已配置）。</w:t>
      </w:r>
    </w:p>
    <w:p>
      <w:pPr>
        <w:spacing w:after="200"/>
      </w:pPr>
      <w:r>
        <w:t xml:space="preserve"> </w:t>
      </w:r>
    </w:p>
    <w:p>
      <w:pPr>
        <w:spacing w:after="120"/>
        <w:jc w:val="left"/>
      </w:pPr>
      <w:r>
        <w:rPr>
          <w:b/>
          <w:bCs/>
        </w:rPr>
        <w:t xml:space="preserve">（以下为早期 README 依赖表述，主程序已不再链接厂商 DLL；对照官方 API 时仍可参考 `tests/legacy_thinkgear/`）</w:t>
      </w:r>
    </w:p>
    <w:p>
      <w:pPr>
        <w:spacing w:after="200"/>
      </w:pPr>
      <w:r>
        <w:t xml:space="preserve"> </w:t>
      </w:r>
    </w:p>
    <w:p>
      <w:pPr>
        <w:pStyle w:val="ListParagraph"/>
        <w:numPr>
          <w:ilvl w:val="0"/>
          <w:numId w:val="2"/>
        </w:numPr>
        <w:spacing w:after="100"/>
        <w:ind w:start="240"/>
        <w:jc w:val="left"/>
      </w:pPr>
      <w:r>
        <w:t xml:space="preserve">ThinkGear SDK（必须 x64）</w:t>
      </w:r>
    </w:p>
    <w:p>
      <w:pPr>
        <w:pStyle w:val="ListParagraph"/>
        <w:numPr>
          <w:ilvl w:val="0"/>
          <w:numId w:val="2"/>
        </w:numPr>
        <w:spacing w:after="100"/>
        <w:ind w:start="240"/>
        <w:jc w:val="left"/>
      </w:pPr>
      <w:r>
        <w:t xml:space="preserve">thinkgear.h</w:t>
      </w:r>
    </w:p>
    <w:p>
      <w:pPr>
        <w:pStyle w:val="ListParagraph"/>
        <w:numPr>
          <w:ilvl w:val="0"/>
          <w:numId w:val="2"/>
        </w:numPr>
        <w:spacing w:after="100"/>
        <w:ind w:start="240"/>
        <w:jc w:val="left"/>
      </w:pPr>
      <w:r>
        <w:t xml:space="preserve">thinkgear64.lib / thinkgear64.dll</w:t>
      </w:r>
    </w:p>
    <w:p>
      <w:pPr>
        <w:pStyle w:val="ListParagraph"/>
        <w:numPr>
          <w:ilvl w:val="0"/>
          <w:numId w:val="2"/>
        </w:numPr>
        <w:spacing w:after="100"/>
        <w:ind w:start="240"/>
        <w:jc w:val="left"/>
      </w:pPr>
      <w:r>
        <w:t xml:space="preserve">BrainFlow DataFilter</w:t>
      </w:r>
    </w:p>
    <w:p>
      <w:pPr>
        <w:pStyle w:val="ListParagraph"/>
        <w:numPr>
          <w:ilvl w:val="0"/>
          <w:numId w:val="2"/>
        </w:numPr>
        <w:spacing w:after="100"/>
        <w:ind w:start="240"/>
        <w:jc w:val="left"/>
      </w:pPr>
      <w:r>
        <w:t xml:space="preserve">DataFilter.lib / DataFilter.dll</w:t>
      </w:r>
    </w:p>
    <w:p>
      <w:pPr>
        <w:spacing w:after="200"/>
      </w:pPr>
      <w:r>
        <w:t xml:space="preserve"> </w:t>
      </w:r>
    </w:p>
    <w:p>
      <w:pPr>
        <w:pStyle w:val="Heading3"/>
        <w:spacing w:after="200"/>
        <w:jc w:val="left"/>
      </w:pPr>
      <w:r>
        <w:t xml:space="preserve">4.3 MinGW 特殊设置</w:t>
      </w:r>
    </w:p>
    <w:p>
      <w:pPr>
        <w:spacing w:after="120"/>
        <w:jc w:val="left"/>
      </w:pPr>
      <w:r>
        <w:t xml:space="preserve">QCustomPlot 需添加编译选项：-Wa,-mbig-obj</w:t>
      </w:r>
    </w:p>
    <w:p>
      <w:pPr>
        <w:spacing w:after="200"/>
      </w:pPr>
      <w:r>
        <w:t xml:space="preserve"> </w:t>
      </w:r>
    </w:p>
    <w:p>
      <w:pPr>
        <w:pStyle w:val="Heading3"/>
        <w:spacing w:after="200"/>
        <w:jc w:val="left"/>
      </w:pPr>
      <w:r>
        <w:t xml:space="preserve">4.4 构建步骤</w:t>
      </w:r>
    </w:p>
    <w:p>
      <w:pPr>
        <w:spacing w:after="100"/>
        <w:ind w:start="20"/>
        <w:jc w:val="left"/>
      </w:pPr>
      <w:r>
        <w:t xml:space="preserve">1. </w:t>
      </w:r>
      <w:r>
        <w:t xml:space="preserve">打开 QtBCI/CMakeLists.txt</w:t>
      </w:r>
    </w:p>
    <w:p>
      <w:pPr>
        <w:spacing w:after="100"/>
        <w:ind w:start="20"/>
        <w:jc w:val="left"/>
      </w:pPr>
      <w:r>
        <w:t xml:space="preserve">2. </w:t>
      </w:r>
      <w:r>
        <w:t xml:space="preserve">配置 Kit（MSVC2019 x64 或 MinGW x64）</w:t>
      </w:r>
    </w:p>
    <w:p>
      <w:pPr>
        <w:spacing w:after="100"/>
        <w:ind w:start="20"/>
        <w:jc w:val="left"/>
      </w:pPr>
      <w:r>
        <w:t xml:space="preserve">3. </w:t>
      </w:r>
      <w:r>
        <w:t xml:space="preserve">确保 .lib/.dll 路径正确</w:t>
      </w:r>
    </w:p>
    <w:p>
      <w:pPr>
        <w:spacing w:after="100"/>
        <w:ind w:start="20"/>
        <w:jc w:val="left"/>
      </w:pPr>
      <w:r>
        <w:t xml:space="preserve">4. </w:t>
      </w:r>
      <w:r>
        <w:t xml:space="preserve">构建 → 运行 QtBCI.exe</w:t>
      </w:r>
    </w:p>
    <w:p>
      <w:pPr>
        <w:spacing w:after="200"/>
      </w:pPr>
      <w:r>
        <w:t xml:space="preserve"> </w:t>
      </w:r>
    </w:p>
    <w:p>
      <w:pPr>
        <w:pStyle w:val="Heading2"/>
        <w:spacing w:after="200"/>
        <w:jc w:val="left"/>
      </w:pPr>
      <w:r>
        <w:t xml:space="preserve">5</w:t>
      </w:r>
      <w:r>
        <w:t xml:space="preserve">.</w:t>
      </w:r>
      <w:r>
        <w:t xml:space="preserve"> 线程分工</w:t>
      </w:r>
    </w:p>
    <w:p>
      <w:pPr>
        <w:pStyle w:val="Heading2"/>
        <w:spacing w:after="200"/>
        <w:jc w:val="left"/>
      </w:pPr>
      <w:r>
        <w:t xml:space="preserve">5.1</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**线程**</w:t>
            </w:r>
          </w:p>
        </w:tc>
        <w:tc>
          <w:p>
            <w:pPr>
              <w:jc w:val="left"/>
            </w:pPr>
            <w:r>
              <w:rPr>
                <w:b/>
                <w:bCs/>
              </w:rPr>
              <w:t xml:space="preserve">**类**</w:t>
            </w:r>
          </w:p>
        </w:tc>
        <w:tc>
          <w:p>
            <w:pPr>
              <w:jc w:val="left"/>
            </w:pPr>
            <w:r>
              <w:rPr>
                <w:b/>
                <w:bCs/>
              </w:rPr>
              <w:t xml:space="preserve">**职责**</w:t>
            </w:r>
          </w:p>
        </w:tc>
      </w:tr>
      <w:tr>
        <w:tc>
          <w:p>
            <w:pPr>
              <w:jc w:val="left"/>
            </w:pPr>
            <w:r>
              <w:t xml:space="preserve">采集线程</w:t>
            </w:r>
          </w:p>
        </w:tc>
        <w:tc>
          <w:p>
            <w:pPr>
              <w:jc w:val="left"/>
            </w:pPr>
            <w:r>
              <w:t xml:space="preserve">AcquisitionEngine</w:t>
            </w:r>
          </w:p>
        </w:tc>
        <w:tc>
          <w:p>
            <w:pPr>
              <w:jc w:val="left"/>
            </w:pPr>
            <w:r>
              <w:t xml:space="preserve">串口读、组帧、解析、Raw→μV、发送 RawPacket</w:t>
            </w:r>
          </w:p>
        </w:tc>
      </w:tr>
      <w:tr>
        <w:tc>
          <w:p>
            <w:pPr>
              <w:jc w:val="left"/>
            </w:pPr>
            <w:r>
              <w:t xml:space="preserve">算法线程</w:t>
            </w:r>
          </w:p>
        </w:tc>
        <w:tc>
          <w:p>
            <w:pPr>
              <w:jc w:val="left"/>
            </w:pPr>
            <w:r>
              <w:t xml:space="preserve">AlgorithmEngine</w:t>
            </w:r>
          </w:p>
        </w:tc>
        <w:tc>
          <w:p>
            <w:pPr>
              <w:jc w:val="left"/>
            </w:pPr>
            <w:r>
              <w:t xml:space="preserve">分窗、预处理、FFT/PSD、伪迹标记</w:t>
            </w:r>
          </w:p>
        </w:tc>
      </w:tr>
      <w:tr>
        <w:tc>
          <w:p>
            <w:pPr>
              <w:jc w:val="left"/>
            </w:pPr>
            <w:r>
              <w:t xml:space="preserve">日志线程</w:t>
            </w:r>
          </w:p>
        </w:tc>
        <w:tc>
          <w:p>
            <w:pPr>
              <w:jc w:val="left"/>
            </w:pPr>
            <w:r>
              <w:t xml:space="preserve">CsvLogWorker</w:t>
            </w:r>
          </w:p>
        </w:tc>
        <w:tc>
          <w:p>
            <w:pPr>
              <w:jc w:val="left"/>
            </w:pPr>
            <w:r>
              <w:t xml:space="preserve">合并 raw/preproc、写 CSV、不阻塞主线程</w:t>
            </w:r>
          </w:p>
        </w:tc>
      </w:tr>
      <w:tr>
        <w:tc>
          <w:p>
            <w:pPr>
              <w:jc w:val="left"/>
            </w:pPr>
            <w:r>
              <w:t xml:space="preserve">UI 线程</w:t>
            </w:r>
          </w:p>
        </w:tc>
        <w:tc>
          <w:p>
            <w:pPr>
              <w:jc w:val="left"/>
            </w:pPr>
            <w:r>
              <w:t xml:space="preserve">MainWindow</w:t>
            </w:r>
          </w:p>
        </w:tc>
        <w:tc>
          <w:p>
            <w:pPr>
              <w:jc w:val="left"/>
            </w:pPr>
            <w:r>
              <w:t xml:space="preserve">绘图、按钮、日志展示、配置</w:t>
            </w:r>
          </w:p>
        </w:tc>
      </w:tr>
    </w:tbl>
    <w:p>
      <w:pPr>
        <w:spacing w:before="240"/>
      </w:pPr>
      <w:r>
        <w:t xml:space="preserve"> </w:t>
      </w:r>
    </w:p>
    <w:p>
      <w:pPr>
        <w:pStyle w:val="Heading2"/>
        <w:spacing w:after="200"/>
        <w:jc w:val="left"/>
      </w:pPr>
      <w:r>
        <w:t xml:space="preserve">5.2 跨线程通信规则</w:t>
      </w:r>
    </w:p>
    <w:p>
      <w:pPr>
        <w:pStyle w:val="ListParagraph"/>
        <w:numPr>
          <w:ilvl w:val="0"/>
          <w:numId w:val="2"/>
        </w:numPr>
        <w:spacing w:after="100"/>
        <w:ind w:start="240"/>
        <w:jc w:val="left"/>
      </w:pPr>
      <w:r>
        <w:t xml:space="preserve">全部使用 Qt::QueuedConnection</w:t>
      </w:r>
    </w:p>
    <w:p>
      <w:pPr>
        <w:pStyle w:val="ListParagraph"/>
        <w:numPr>
          <w:ilvl w:val="0"/>
          <w:numId w:val="2"/>
        </w:numPr>
        <w:spacing w:after="100"/>
        <w:ind w:start="240"/>
        <w:jc w:val="left"/>
      </w:pPr>
      <w:r>
        <w:t xml:space="preserve">自定义结构体必须注册：qRegisterMetaType&amp;lt;RawPacket&amp;gt;("RawPacket");</w:t>
      </w:r>
    </w:p>
    <w:p>
      <w:pPr>
        <w:pStyle w:val="ListParagraph"/>
        <w:numPr>
          <w:ilvl w:val="0"/>
          <w:numId w:val="2"/>
        </w:numPr>
        <w:spacing w:after="100"/>
        <w:ind w:start="240"/>
        <w:jc w:val="left"/>
      </w:pPr>
      <w:r>
        <w:t xml:space="preserve">禁止在工作线程直接操作 UI 控件</w:t>
      </w:r>
    </w:p>
    <w:p>
      <w:pPr>
        <w:spacing w:after="200"/>
      </w:pPr>
      <w:r>
        <w:t xml:space="preserve"> </w:t>
      </w:r>
    </w:p>
    <w:p>
      <w:pPr>
        <w:pStyle w:val="Heading3"/>
        <w:spacing w:after="200"/>
        <w:jc w:val="left"/>
      </w:pPr>
      <w:r>
        <w:t xml:space="preserve">5.3 数据流总图</w:t>
      </w:r>
    </w:p>
    <w:p>
      <w:pPr>
        <w:pStyle w:val="ListParagraph"/>
        <w:numPr>
          <w:ilvl w:val="0"/>
          <w:numId w:val="2"/>
        </w:numPr>
        <w:spacing w:after="100"/>
        <w:ind w:start="240"/>
        <w:jc w:val="left"/>
      </w:pPr>
      <w:r>
        <w:t xml:space="preserve">串口 → 组帧 → 解析 → Raw→μV → 采集线程发 RawPacket→ 算法线程（分窗 + 预处理 + 特征）→ UI 绘图 / 日志缓冲→ 日志线程合并写入 CSV</w:t>
      </w:r>
    </w:p>
    <w:p>
      <w:pPr>
        <w:pStyle w:val="ListParagraph"/>
        <w:numPr>
          <w:ilvl w:val="0"/>
          <w:numId w:val="2"/>
        </w:numPr>
        <w:spacing w:after="100"/>
        <w:ind w:start="240"/>
        <w:jc w:val="left"/>
      </w:pPr>
      <w:r>
        <w:t xml:space="preserve">可选：</w:t>
      </w:r>
      <w:r>
        <w:rPr>
          <w:rFonts w:ascii="Courier New" w:cs="Courier New" w:eastAsia="Courier New" w:hAnsi="Courier New"/>
          <w:shd w:fill="F1F5F9" w:color="auto" w:val="clear"/>
        </w:rPr>
        <w:t xml:space="preserve">AlgorithmEngine</w:t>
      </w:r>
      <w:r>
        <w:t xml:space="preserve"> 产出的 </w:t>
      </w:r>
      <w:r>
        <w:rPr>
          <w:rFonts w:ascii="Courier New" w:cs="Courier New" w:eastAsia="Courier New" w:hAnsi="Courier New"/>
          <w:shd w:fill="F1F5F9" w:color="auto" w:val="clear"/>
        </w:rPr>
        <w:t xml:space="preserve">PlotChunk</w:t>
      </w:r>
      <w:r>
        <w:t xml:space="preserve"> / </w:t>
      </w:r>
      <w:r>
        <w:rPr>
          <w:rFonts w:ascii="Courier New" w:cs="Courier New" w:eastAsia="Courier New" w:hAnsi="Courier New"/>
          <w:shd w:fill="F1F5F9" w:color="auto" w:val="clear"/>
        </w:rPr>
        <w:t xml:space="preserve">FftResult</w:t>
      </w:r>
      <w:r>
        <w:t xml:space="preserve"> / </w:t>
      </w:r>
      <w:r>
        <w:rPr>
          <w:rFonts w:ascii="Courier New" w:cs="Courier New" w:eastAsia="Courier New" w:hAnsi="Courier New"/>
          <w:shd w:fill="F1F5F9" w:color="auto" w:val="clear"/>
        </w:rPr>
        <w:t xml:space="preserve">SpectrumResult</w:t>
      </w:r>
      <w:r>
        <w:t xml:space="preserve"> 经 </w:t>
      </w:r>
      <w:r>
        <w:rPr>
          <w:b/>
          <w:bCs/>
        </w:rPr>
        <w:t xml:space="preserve">`UdpTelemetryHub`</w:t>
      </w:r>
      <w:r>
        <w:t xml:space="preserve">（</w:t>
      </w:r>
      <w:r>
        <w:rPr>
          <w:rFonts w:ascii="Courier New" w:cs="Courier New" w:eastAsia="Courier New" w:hAnsi="Courier New"/>
          <w:shd w:fill="F1F5F9" w:color="auto" w:val="clear"/>
        </w:rPr>
        <w:t xml:space="preserve">Net/</w:t>
      </w:r>
      <w:r>
        <w:t xml:space="preserve">）按 </w:t>
      </w:r>
      <w:r>
        <w:rPr>
          <w:rFonts w:ascii="Courier New" w:cs="Courier New" w:eastAsia="Courier New" w:hAnsi="Courier New"/>
          <w:shd w:fill="F1F5F9" w:color="auto" w:val="clear"/>
        </w:rPr>
        <w:t xml:space="preserve">NetworkStreamSettings</w:t>
      </w:r>
      <w:r>
        <w:t xml:space="preserve"> 发往 UDP（默认端口 50001/50002/50003，可在网络配置对话框中修改）；协议与 Python 接收示例见 </w:t>
      </w:r>
      <w:r>
        <w:rPr>
          <w:rFonts w:ascii="Courier New" w:cs="Courier New" w:eastAsia="Courier New" w:hAnsi="Courier New"/>
          <w:shd w:fill="F1F5F9" w:color="auto" w:val="clear"/>
        </w:rPr>
        <w:t xml:space="preserve">docs/UDP接收端Python示例.md</w:t>
      </w:r>
      <w:r>
        <w:t xml:space="preserve"> 等</w:t>
      </w:r>
    </w:p>
    <w:p>
      <w:pPr>
        <w:spacing w:after="200"/>
      </w:pPr>
      <w:r>
        <w:t xml:space="preserve"> </w:t>
      </w:r>
    </w:p>
    <w:p>
      <w:pPr>
        <w:pStyle w:val="Heading2"/>
        <w:spacing w:after="200"/>
        <w:jc w:val="left"/>
      </w:pPr>
      <w:r>
        <w:t xml:space="preserve">6 核心模块详解</w:t>
      </w:r>
    </w:p>
    <w:p>
      <w:pPr>
        <w:pStyle w:val="Heading3"/>
        <w:spacing w:after="200"/>
        <w:jc w:val="left"/>
      </w:pPr>
      <w:r>
        <w:t xml:space="preserve">6.1 SerialPort（设备层）</w:t>
      </w:r>
    </w:p>
    <w:p>
      <w:pPr>
        <w:pStyle w:val="ListParagraph"/>
        <w:numPr>
          <w:ilvl w:val="0"/>
          <w:numId w:val="2"/>
        </w:numPr>
        <w:spacing w:after="100"/>
        <w:ind w:start="240"/>
        <w:jc w:val="left"/>
      </w:pPr>
      <w:r>
        <w:t xml:space="preserve">配置：COMx、57600、8N1、无流控</w:t>
      </w:r>
    </w:p>
    <w:p>
      <w:pPr>
        <w:pStyle w:val="ListParagraph"/>
        <w:numPr>
          <w:ilvl w:val="0"/>
          <w:numId w:val="2"/>
        </w:numPr>
        <w:spacing w:after="100"/>
        <w:ind w:start="240"/>
        <w:jc w:val="left"/>
      </w:pPr>
      <w:r>
        <w:t xml:space="preserve">接口：openReadOnly、close、readAll</w:t>
      </w:r>
    </w:p>
    <w:p>
      <w:pPr>
        <w:spacing w:after="200"/>
      </w:pPr>
      <w:r>
        <w:t xml:space="preserve"> </w:t>
      </w:r>
    </w:p>
    <w:p>
      <w:pPr>
        <w:spacing w:after="120"/>
        <w:jc w:val="left"/>
      </w:pPr>
      <w:r>
        <w:t xml:space="preserve">信号：dataReceived (chunk)</w:t>
      </w:r>
    </w:p>
    <w:p>
      <w:pPr>
        <w:spacing w:after="200"/>
      </w:pPr>
      <w:r>
        <w:t xml:space="preserve"> </w:t>
      </w:r>
    </w:p>
    <w:p>
      <w:pPr>
        <w:pStyle w:val="Heading3"/>
        <w:spacing w:after="200"/>
        <w:jc w:val="left"/>
      </w:pPr>
      <w:r>
        <w:t xml:space="preserve">6.2 SerialEegFrameAssembler（组帧层，源码 </w:t>
      </w:r>
      <w:r>
        <w:rPr>
          <w:rFonts w:ascii="Courier New" w:cs="Courier New" w:eastAsia="Courier New" w:hAnsi="Courier New"/>
          <w:shd w:fill="F1F5F9" w:color="auto" w:val="clear"/>
        </w:rPr>
        <w:t xml:space="preserve">device/serial_eeg/eeg_frame_assembler.*</w:t>
      </w:r>
      <w:r>
        <w:t xml:space="preserve">）</w:t>
      </w:r>
    </w:p>
    <w:p>
      <w:pPr>
        <w:pStyle w:val="ListParagraph"/>
        <w:numPr>
          <w:ilvl w:val="0"/>
          <w:numId w:val="2"/>
        </w:numPr>
        <w:spacing w:after="100"/>
        <w:ind w:start="240"/>
        <w:jc w:val="left"/>
      </w:pPr>
      <w:r>
        <w:t xml:space="preserve">类名历史对照：早期文档中的 </w:t>
      </w:r>
      <w:r>
        <w:rPr>
          <w:b/>
          <w:bCs/>
        </w:rPr>
        <w:t xml:space="preserve">ThinkGearFrameAssembler</w:t>
      </w:r>
      <w:r>
        <w:t xml:space="preserve"> 职责与此相同。</w:t>
      </w:r>
    </w:p>
    <w:p>
      <w:pPr>
        <w:pStyle w:val="ListParagraph"/>
        <w:numPr>
          <w:ilvl w:val="0"/>
          <w:numId w:val="2"/>
        </w:numPr>
        <w:spacing w:after="100"/>
        <w:ind w:start="240"/>
        <w:jc w:val="left"/>
      </w:pPr>
      <w:r>
        <w:t xml:space="preserve">缓存：m_rxBuffer（上限 64KB）</w:t>
      </w:r>
    </w:p>
    <w:p>
      <w:pPr>
        <w:pStyle w:val="ListParagraph"/>
        <w:numPr>
          <w:ilvl w:val="0"/>
          <w:numId w:val="2"/>
        </w:numPr>
        <w:spacing w:after="100"/>
        <w:ind w:start="240"/>
        <w:jc w:val="left"/>
      </w:pPr>
      <w:r>
        <w:t xml:space="preserve">同步头：查找 AA AA</w:t>
      </w:r>
    </w:p>
    <w:p>
      <w:pPr>
        <w:pStyle w:val="ListParagraph"/>
        <w:numPr>
          <w:ilvl w:val="0"/>
          <w:numId w:val="2"/>
        </w:numPr>
        <w:spacing w:after="100"/>
        <w:ind w:start="240"/>
        <w:jc w:val="left"/>
      </w:pPr>
      <w:r>
        <w:t xml:space="preserve">按长度截取完整帧</w:t>
      </w:r>
    </w:p>
    <w:p>
      <w:pPr>
        <w:pStyle w:val="ListParagraph"/>
        <w:numPr>
          <w:ilvl w:val="0"/>
          <w:numId w:val="2"/>
        </w:numPr>
        <w:spacing w:after="100"/>
        <w:ind w:start="240"/>
        <w:jc w:val="left"/>
      </w:pPr>
      <w:r>
        <w:t xml:space="preserve">校验通过后发出 </w:t>
      </w:r>
      <w:r>
        <w:rPr>
          <w:rFonts w:ascii="Courier New" w:cs="Courier New" w:eastAsia="Courier New" w:hAnsi="Courier New"/>
          <w:shd w:fill="F1F5F9" w:color="auto" w:val="clear"/>
        </w:rPr>
        <w:t xml:space="preserve">frameReady(QByteArray)</w:t>
      </w:r>
      <w:r>
        <w:t xml:space="preserve">；</w:t>
      </w:r>
      <w:r>
        <w:rPr>
          <w:rFonts w:ascii="Courier New" w:cs="Courier New" w:eastAsia="Courier New" w:hAnsi="Courier New"/>
          <w:shd w:fill="F1F5F9" w:color="auto" w:val="clear"/>
        </w:rPr>
        <w:t xml:space="preserve">AcquisitionEngine</w:t>
      </w:r>
      <w:r>
        <w:t xml:space="preserve"> 在槽 </w:t>
      </w:r>
      <w:r>
        <w:rPr>
          <w:b/>
          <w:bCs/>
        </w:rPr>
        <w:t xml:space="preserve">`onAssemblerFrame`</w:t>
      </w:r>
      <w:r>
        <w:t xml:space="preserve"> 内再交给解析器（避免解析器直接绑在组帧信号上的额外校验与元数据）</w:t>
      </w:r>
    </w:p>
    <w:p>
      <w:pPr>
        <w:spacing w:after="200"/>
      </w:pPr>
      <w:r>
        <w:t xml:space="preserve"> </w:t>
      </w:r>
    </w:p>
    <w:p>
      <w:pPr>
        <w:spacing w:after="120"/>
        <w:jc w:val="left"/>
      </w:pPr>
      <w:r>
        <w:rPr>
          <w:b/>
          <w:bCs/>
        </w:rPr>
        <w:t xml:space="preserve">6.3 SerialEegPayloadParser（解析层，`device/serial_eeg/eeg_payload_parser.*`）</w:t>
      </w:r>
    </w:p>
    <w:p>
      <w:pPr>
        <w:spacing w:after="200"/>
      </w:pPr>
      <w:r>
        <w:t xml:space="preserve"> </w:t>
      </w:r>
    </w:p>
    <w:p>
      <w:pPr>
        <w:pStyle w:val="ListParagraph"/>
        <w:numPr>
          <w:ilvl w:val="0"/>
          <w:numId w:val="2"/>
        </w:numPr>
        <w:spacing w:after="100"/>
        <w:ind w:start="240"/>
        <w:jc w:val="left"/>
      </w:pPr>
      <w:r>
        <w:t xml:space="preserve">类名历史对照：</w:t>
      </w:r>
      <w:r>
        <w:rPr>
          <w:b/>
          <w:bCs/>
        </w:rPr>
        <w:t xml:space="preserve">ThinkGearPayloadParser</w:t>
      </w:r>
    </w:p>
    <w:p>
      <w:pPr>
        <w:pStyle w:val="ListParagraph"/>
        <w:numPr>
          <w:ilvl w:val="0"/>
          <w:numId w:val="2"/>
        </w:numPr>
        <w:spacing w:after="100"/>
        <w:ind w:start="240"/>
        <w:jc w:val="left"/>
      </w:pPr>
      <w:r>
        <w:t xml:space="preserve">解析小包：rawdata、校验</w:t>
      </w:r>
    </w:p>
    <w:p>
      <w:pPr>
        <w:pStyle w:val="ListParagraph"/>
        <w:numPr>
          <w:ilvl w:val="0"/>
          <w:numId w:val="2"/>
        </w:numPr>
        <w:spacing w:after="100"/>
        <w:ind w:start="240"/>
        <w:jc w:val="left"/>
      </w:pPr>
      <w:r>
        <w:t xml:space="preserve">解析大包：Signal、Attention、Meditation、8 频段功率</w:t>
      </w:r>
    </w:p>
    <w:p>
      <w:pPr>
        <w:pStyle w:val="ListParagraph"/>
        <w:numPr>
          <w:ilvl w:val="0"/>
          <w:numId w:val="2"/>
        </w:numPr>
        <w:spacing w:after="100"/>
        <w:ind w:start="240"/>
        <w:jc w:val="left"/>
      </w:pPr>
      <w:r>
        <w:t xml:space="preserve">信号：</w:t>
      </w:r>
      <w:r>
        <w:rPr>
          <w:rFonts w:ascii="Courier New" w:cs="Courier New" w:eastAsia="Courier New" w:hAnsi="Courier New"/>
          <w:shd w:fill="F1F5F9" w:color="auto" w:val="clear"/>
        </w:rPr>
        <w:t xml:space="preserve">rawReceived</w:t>
      </w:r>
      <w:r>
        <w:t xml:space="preserve">、</w:t>
      </w:r>
      <w:r>
        <w:rPr>
          <w:rFonts w:ascii="Courier New" w:cs="Courier New" w:eastAsia="Courier New" w:hAnsi="Courier New"/>
          <w:shd w:fill="F1F5F9" w:color="auto" w:val="clear"/>
        </w:rPr>
        <w:t xml:space="preserve">signalQualityReceived</w:t>
      </w:r>
      <w:r>
        <w:t xml:space="preserve">、</w:t>
      </w:r>
      <w:r>
        <w:rPr>
          <w:rFonts w:ascii="Courier New" w:cs="Courier New" w:eastAsia="Courier New" w:hAnsi="Courier New"/>
          <w:shd w:fill="F1F5F9" w:color="auto" w:val="clear"/>
        </w:rPr>
        <w:t xml:space="preserve">eegPowerReceived</w:t>
      </w:r>
      <w:r>
        <w:t xml:space="preserve">（及 </w:t>
      </w:r>
      <w:r>
        <w:rPr>
          <w:rFonts w:ascii="Courier New" w:cs="Courier New" w:eastAsia="Courier New" w:hAnsi="Courier New"/>
          <w:shd w:fill="F1F5F9" w:color="auto" w:val="clear"/>
        </w:rPr>
        <w:t xml:space="preserve">attentionReceived</w:t>
      </w:r>
      <w:r>
        <w:t xml:space="preserve">、</w:t>
      </w:r>
      <w:r>
        <w:rPr>
          <w:rFonts w:ascii="Courier New" w:cs="Courier New" w:eastAsia="Courier New" w:hAnsi="Courier New"/>
          <w:shd w:fill="F1F5F9" w:color="auto" w:val="clear"/>
        </w:rPr>
        <w:t xml:space="preserve">meditationReceived</w:t>
      </w:r>
      <w:r>
        <w:t xml:space="preserve">、</w:t>
      </w:r>
      <w:r>
        <w:rPr>
          <w:rFonts w:ascii="Courier New" w:cs="Courier New" w:eastAsia="Courier New" w:hAnsi="Courier New"/>
          <w:shd w:fill="F1F5F9" w:color="auto" w:val="clear"/>
        </w:rPr>
        <w:t xml:space="preserve">blinkReceived</w:t>
      </w:r>
      <w:r>
        <w:t xml:space="preserve">、</w:t>
      </w:r>
      <w:r>
        <w:rPr>
          <w:rFonts w:ascii="Courier New" w:cs="Courier New" w:eastAsia="Courier New" w:hAnsi="Courier New"/>
          <w:shd w:fill="F1F5F9" w:color="auto" w:val="clear"/>
        </w:rPr>
        <w:t xml:space="preserve">parseWarning</w:t>
      </w:r>
      <w:r>
        <w:t xml:space="preserve"> 等）</w:t>
      </w:r>
    </w:p>
    <w:p>
      <w:pPr>
        <w:spacing w:after="200"/>
      </w:pPr>
      <w:r>
        <w:t xml:space="preserve"> </w:t>
      </w:r>
    </w:p>
    <w:p>
      <w:pPr>
        <w:spacing w:after="120"/>
        <w:jc w:val="left"/>
      </w:pPr>
      <w:r>
        <w:rPr>
          <w:b/>
          <w:bCs/>
        </w:rPr>
        <w:t xml:space="preserve">6.4 RawToUvProcessor（单位换算，`device/serial_eeg/raw_to_uv_processor.*`）</w:t>
      </w:r>
    </w:p>
    <w:p>
      <w:pPr>
        <w:spacing w:after="200"/>
      </w:pPr>
      <w:r>
        <w:t xml:space="preserve"> </w:t>
      </w:r>
    </w:p>
    <w:p>
      <w:pPr>
        <w:pStyle w:val="ListParagraph"/>
        <w:numPr>
          <w:ilvl w:val="0"/>
          <w:numId w:val="2"/>
        </w:numPr>
        <w:spacing w:after="100"/>
        <w:ind w:start="240"/>
        <w:jc w:val="left"/>
      </w:pPr>
      <w:r>
        <w:t xml:space="preserve">类名历史对照：</w:t>
      </w:r>
      <w:r>
        <w:rPr>
          <w:b/>
          <w:bCs/>
        </w:rPr>
        <w:t xml:space="preserve">RawtOutUvProcessor</w:t>
      </w:r>
      <w:r>
        <w:t xml:space="preserve">（拼写修正）</w:t>
      </w:r>
    </w:p>
    <w:p>
      <w:pPr>
        <w:pStyle w:val="ListParagraph"/>
        <w:numPr>
          <w:ilvl w:val="0"/>
          <w:numId w:val="2"/>
        </w:numPr>
        <w:spacing w:after="100"/>
        <w:ind w:start="240"/>
        <w:jc w:val="left"/>
      </w:pPr>
      <w:r>
        <w:t xml:space="preserve">将 int16 原始值转为微伏（μV）；可配置 </w:t>
      </w:r>
      <w:r>
        <w:rPr>
          <w:rFonts w:ascii="Courier New" w:cs="Courier New" w:eastAsia="Courier New" w:hAnsi="Courier New"/>
          <w:shd w:fill="F1F5F9" w:color="auto" w:val="clear"/>
        </w:rPr>
        <w:t xml:space="preserve">uvPerCount</w:t>
      </w:r>
      <w:r>
        <w:t xml:space="preserve">、</w:t>
      </w:r>
      <w:r>
        <w:rPr>
          <w:rFonts w:ascii="Courier New" w:cs="Courier New" w:eastAsia="Courier New" w:hAnsi="Courier New"/>
          <w:shd w:fill="F1F5F9" w:color="auto" w:val="clear"/>
        </w:rPr>
        <w:t xml:space="preserve">gainAdjust</w:t>
      </w:r>
      <w:r>
        <w:t xml:space="preserve"> 等</w:t>
      </w:r>
    </w:p>
    <w:p>
      <w:pPr>
        <w:spacing w:after="200"/>
      </w:pPr>
      <w:r>
        <w:t xml:space="preserve"> </w:t>
      </w:r>
    </w:p>
    <w:p>
      <w:pPr>
        <w:spacing w:after="120"/>
        <w:jc w:val="left"/>
      </w:pPr>
      <w:r>
        <w:rPr>
          <w:b/>
          <w:bCs/>
        </w:rPr>
        <w:t xml:space="preserve">6.5 AcquisitionEngine（采集引擎）</w:t>
      </w:r>
    </w:p>
    <w:p>
      <w:pPr>
        <w:spacing w:after="200"/>
      </w:pPr>
      <w:r>
        <w:t xml:space="preserve"> </w:t>
      </w:r>
    </w:p>
    <w:p>
      <w:pPr>
        <w:pStyle w:val="ListParagraph"/>
        <w:numPr>
          <w:ilvl w:val="0"/>
          <w:numId w:val="2"/>
        </w:numPr>
        <w:spacing w:after="100"/>
        <w:ind w:start="240"/>
        <w:jc w:val="left"/>
      </w:pPr>
      <w:r>
        <w:t xml:space="preserve">封装串口→组帧→解析→换算全链路，输出 </w:t>
      </w:r>
      <w:r>
        <w:rPr>
          <w:b/>
          <w:bCs/>
        </w:rPr>
        <w:t xml:space="preserve">`RawPacket`</w:t>
      </w:r>
      <w:r>
        <w:t xml:space="preserve">（见 </w:t>
      </w:r>
      <w:r>
        <w:rPr>
          <w:rFonts w:ascii="Courier New" w:cs="Courier New" w:eastAsia="Courier New" w:hAnsi="Courier New"/>
          <w:shd w:fill="F1F5F9" w:color="auto" w:val="clear"/>
        </w:rPr>
        <w:t xml:space="preserve">core/acquisitionengine.h</w:t>
      </w:r>
      <w:r>
        <w:t xml:space="preserve">），当前字段包括：</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QString tsMs</w:t>
      </w:r>
      <w:r>
        <w:t xml:space="preserve">；</w:t>
      </w:r>
      <w:r>
        <w:rPr>
          <w:rFonts w:ascii="Courier New" w:cs="Courier New" w:eastAsia="Courier New" w:hAnsi="Courier New"/>
          <w:shd w:fill="F1F5F9" w:color="auto" w:val="clear"/>
        </w:rPr>
        <w:t xml:space="preserve">qint64 wallMs</w:t>
      </w:r>
      <w:r>
        <w:t xml:space="preserve">；</w:t>
      </w:r>
      <w:r>
        <w:rPr>
          <w:rFonts w:ascii="Courier New" w:cs="Courier New" w:eastAsia="Courier New" w:hAnsi="Courier New"/>
          <w:shd w:fill="F1F5F9" w:color="auto" w:val="clear"/>
        </w:rPr>
        <w:t xml:space="preserve">quint64 seq</w:t>
      </w:r>
      <w:r>
        <w:t xml:space="preserve">；</w:t>
      </w:r>
      <w:r>
        <w:rPr>
          <w:rFonts w:ascii="Courier New" w:cs="Courier New" w:eastAsia="Courier New" w:hAnsi="Courier New"/>
          <w:shd w:fill="F1F5F9" w:color="auto" w:val="clear"/>
        </w:rPr>
        <w:t xml:space="preserve">quint64 gapSincePrev</w:t>
      </w:r>
      <w:r>
        <w:t xml:space="preserve">；</w:t>
      </w:r>
      <w:r>
        <w:rPr>
          <w:rFonts w:ascii="Courier New" w:cs="Courier New" w:eastAsia="Courier New" w:hAnsi="Courier New"/>
          <w:shd w:fill="F1F5F9" w:color="auto" w:val="clear"/>
        </w:rPr>
        <w:t xml:space="preserve">qint16 rawInt16</w:t>
      </w:r>
      <w:r>
        <w:t xml:space="preserve">；</w:t>
      </w:r>
      <w:r>
        <w:rPr>
          <w:rFonts w:ascii="Courier New" w:cs="Courier New" w:eastAsia="Courier New" w:hAnsi="Courier New"/>
          <w:shd w:fill="F1F5F9" w:color="auto" w:val="clear"/>
        </w:rPr>
        <w:t xml:space="preserve">quint8 signalQuality</w:t>
      </w:r>
      <w:r>
        <w:t xml:space="preserve">；</w:t>
      </w:r>
      <w:r>
        <w:rPr>
          <w:rFonts w:ascii="Courier New" w:cs="Courier New" w:eastAsia="Courier New" w:hAnsi="Courier New"/>
          <w:shd w:fill="F1F5F9" w:color="auto" w:val="clear"/>
        </w:rPr>
        <w:t xml:space="preserve">double rawUv</w:t>
      </w:r>
    </w:p>
    <w:p>
      <w:pPr>
        <w:pStyle w:val="ListParagraph"/>
        <w:numPr>
          <w:ilvl w:val="0"/>
          <w:numId w:val="2"/>
        </w:numPr>
        <w:spacing w:after="100"/>
        <w:ind w:start="240"/>
        <w:jc w:val="left"/>
      </w:pPr>
      <w:r>
        <w:t xml:space="preserve">另有链路诊断信号：</w:t>
      </w:r>
      <w:r>
        <w:rPr>
          <w:rFonts w:ascii="Courier New" w:cs="Courier New" w:eastAsia="Courier New" w:hAnsi="Courier New"/>
          <w:shd w:fill="F1F5F9" w:color="auto" w:val="clear"/>
        </w:rPr>
        <w:t xml:space="preserve">streamGapDetected</w:t>
      </w:r>
      <w:r>
        <w:t xml:space="preserve">、</w:t>
      </w:r>
      <w:r>
        <w:rPr>
          <w:rFonts w:ascii="Courier New" w:cs="Courier New" w:eastAsia="Courier New" w:hAnsi="Courier New"/>
          <w:shd w:fill="F1F5F9" w:color="auto" w:val="clear"/>
        </w:rPr>
        <w:t xml:space="preserve">linkDiagnostic</w:t>
      </w:r>
      <w:r>
        <w:t xml:space="preserve">（与序号缺口、组帧事件时刻对齐）</w:t>
      </w:r>
    </w:p>
    <w:p>
      <w:pPr>
        <w:spacing w:after="200"/>
      </w:pPr>
      <w:r>
        <w:t xml:space="preserve"> </w:t>
      </w:r>
    </w:p>
    <w:p>
      <w:pPr>
        <w:spacing w:after="120"/>
        <w:jc w:val="left"/>
      </w:pPr>
      <w:r>
        <w:rPr>
          <w:b/>
          <w:bCs/>
        </w:rPr>
        <w:t xml:space="preserve">6.6 AlgorithmEngine（算法引擎）</w:t>
      </w:r>
    </w:p>
    <w:p>
      <w:pPr>
        <w:spacing w:after="200"/>
      </w:pPr>
      <w:r>
        <w:t xml:space="preserve"> </w:t>
      </w:r>
    </w:p>
    <w:p>
      <w:pPr>
        <w:pStyle w:val="ListParagraph"/>
        <w:numPr>
          <w:ilvl w:val="0"/>
          <w:numId w:val="2"/>
        </w:numPr>
        <w:spacing w:after="100"/>
        <w:ind w:start="240"/>
        <w:jc w:val="left"/>
      </w:pPr>
      <w:r>
        <w:t xml:space="preserve">分窗：128 点 / 窗</w:t>
      </w:r>
    </w:p>
    <w:p>
      <w:pPr>
        <w:pStyle w:val="ListParagraph"/>
        <w:numPr>
          <w:ilvl w:val="0"/>
          <w:numId w:val="2"/>
        </w:numPr>
        <w:spacing w:after="100"/>
        <w:ind w:start="240"/>
        <w:jc w:val="left"/>
      </w:pPr>
      <w:r>
        <w:t xml:space="preserve">在线采样率估计</w:t>
      </w:r>
    </w:p>
    <w:p>
      <w:pPr>
        <w:pStyle w:val="ListParagraph"/>
        <w:numPr>
          <w:ilvl w:val="0"/>
          <w:numId w:val="2"/>
        </w:numPr>
        <w:spacing w:after="100"/>
        <w:ind w:start="240"/>
        <w:jc w:val="left"/>
      </w:pPr>
      <w:r>
        <w:t xml:space="preserve">预处理管线 EegPreprocessPipeline</w:t>
      </w:r>
    </w:p>
    <w:p>
      <w:pPr>
        <w:pStyle w:val="ListParagraph"/>
        <w:numPr>
          <w:ilvl w:val="0"/>
          <w:numId w:val="2"/>
        </w:numPr>
        <w:spacing w:after="100"/>
        <w:ind w:start="240"/>
        <w:jc w:val="left"/>
      </w:pPr>
      <w:r>
        <w:t xml:space="preserve">输出 PlotChunk、AlgoResult、SpectrumResult</w:t>
      </w:r>
    </w:p>
    <w:p>
      <w:pPr>
        <w:spacing w:after="200"/>
      </w:pPr>
      <w:r>
        <w:t xml:space="preserve"> </w:t>
      </w:r>
    </w:p>
    <w:p>
      <w:pPr>
        <w:spacing w:after="120"/>
        <w:jc w:val="left"/>
      </w:pPr>
      <w:r>
        <w:t xml:space="preserve">**6.**7 EegPreprocessPipeline（预处理管线）</w:t>
      </w:r>
    </w:p>
    <w:p>
      <w:pPr>
        <w:spacing w:after="200"/>
      </w:pPr>
      <w:r>
        <w:t xml:space="preserve"> </w:t>
      </w:r>
    </w:p>
    <w:p>
      <w:pPr>
        <w:spacing w:after="100"/>
        <w:ind w:start="20"/>
        <w:jc w:val="left"/>
      </w:pPr>
      <w:r>
        <w:t xml:space="preserve">1. </w:t>
      </w:r>
      <w:r>
        <w:t xml:space="preserve">在线采样率平滑估计</w:t>
      </w:r>
    </w:p>
    <w:p>
      <w:pPr>
        <w:spacing w:after="100"/>
        <w:ind w:start="20"/>
        <w:jc w:val="left"/>
      </w:pPr>
      <w:r>
        <w:t xml:space="preserve">2. </w:t>
      </w:r>
      <w:r>
        <w:t xml:space="preserve">50Hz 陷波</w:t>
      </w:r>
    </w:p>
    <w:p>
      <w:pPr>
        <w:spacing w:after="100"/>
        <w:ind w:start="20"/>
        <w:jc w:val="left"/>
      </w:pPr>
      <w:r>
        <w:t xml:space="preserve">3. </w:t>
      </w:r>
      <w:r>
        <w:t xml:space="preserve">0.5~40Hz 带通</w:t>
      </w:r>
    </w:p>
    <w:p>
      <w:pPr>
        <w:spacing w:after="100"/>
        <w:ind w:start="20"/>
        <w:jc w:val="left"/>
      </w:pPr>
      <w:r>
        <w:t xml:space="preserve">4. </w:t>
      </w:r>
      <w:r>
        <w:t xml:space="preserve">伪迹标记（峰峰值 / 饱和率 / 最大幅度）</w:t>
      </w:r>
    </w:p>
    <w:p>
      <w:pPr>
        <w:spacing w:after="100"/>
        <w:ind w:start="20"/>
        <w:jc w:val="left"/>
      </w:pPr>
      <w:r>
        <w:t xml:space="preserve">5. </w:t>
      </w:r>
      <w:r>
        <w:t xml:space="preserve">可选降采样、小波去噪</w:t>
      </w:r>
    </w:p>
    <w:p>
      <w:pPr>
        <w:spacing w:after="200"/>
      </w:pPr>
      <w:r>
        <w:t xml:space="preserve"> </w:t>
      </w:r>
    </w:p>
    <w:p>
      <w:pPr>
        <w:spacing w:after="120"/>
        <w:jc w:val="left"/>
      </w:pPr>
      <w:r>
        <w:rPr>
          <w:b/>
          <w:bCs/>
        </w:rPr>
        <w:t xml:space="preserve">6.8 LogBuffer / CsvLogWorker</w:t>
      </w:r>
    </w:p>
    <w:p>
      <w:pPr>
        <w:spacing w:after="200"/>
      </w:pPr>
      <w:r>
        <w:t xml:space="preserve"> </w:t>
      </w:r>
    </w:p>
    <w:p>
      <w:pPr>
        <w:pStyle w:val="ListParagraph"/>
        <w:numPr>
          <w:ilvl w:val="0"/>
          <w:numId w:val="2"/>
        </w:numPr>
        <w:spacing w:after="100"/>
        <w:ind w:start="240"/>
        <w:jc w:val="left"/>
      </w:pPr>
      <w:r>
        <w:t xml:space="preserve">LogBuffer：线程安全队列</w:t>
      </w:r>
    </w:p>
    <w:p>
      <w:pPr>
        <w:pStyle w:val="ListParagraph"/>
        <w:numPr>
          <w:ilvl w:val="0"/>
          <w:numId w:val="2"/>
        </w:numPr>
        <w:spacing w:after="100"/>
        <w:ind w:start="240"/>
        <w:jc w:val="left"/>
      </w:pPr>
      <w:r>
        <w:t xml:space="preserve">CsvLogWorker：按 seq 合并 raw 与 preproc，定时 flush 到 CSV</w:t>
      </w:r>
    </w:p>
    <w:p>
      <w:pPr>
        <w:pStyle w:val="ListParagraph"/>
        <w:numPr>
          <w:ilvl w:val="0"/>
          <w:numId w:val="2"/>
        </w:numPr>
        <w:spacing w:after="100"/>
        <w:ind w:start="240"/>
        <w:jc w:val="left"/>
      </w:pPr>
      <w:r>
        <w:t xml:space="preserve">合并延迟 </w:t>
      </w:r>
      <w:r>
        <w:rPr>
          <w:rFonts w:ascii="Courier New" w:cs="Courier New" w:eastAsia="Courier New" w:hAnsi="Courier New"/>
          <w:shd w:fill="F1F5F9" w:color="auto" w:val="clear"/>
        </w:rPr>
        <w:t xml:space="preserve">m_mergeLag</w:t>
      </w:r>
      <w:r>
        <w:t xml:space="preserve">：代码默认 </w:t>
      </w:r>
      <w:r>
        <w:rPr>
          <w:b/>
          <w:bCs/>
        </w:rPr>
        <w:t xml:space="preserve">256</w:t>
      </w:r>
      <w:r>
        <w:t xml:space="preserve">（文档中若仍见 512 为旧默认）；容忍预处理滞后后再落盘</w:t>
      </w:r>
    </w:p>
    <w:p>
      <w:pPr>
        <w:spacing w:after="200"/>
      </w:pPr>
      <w:r>
        <w:t xml:space="preserve"> </w:t>
      </w:r>
    </w:p>
    <w:p>
      <w:pPr>
        <w:spacing w:after="120"/>
        <w:jc w:val="left"/>
      </w:pPr>
      <w:r>
        <w:rPr>
          <w:b/>
          <w:bCs/>
        </w:rPr>
        <w:t xml:space="preserve">6.9 网络与 UDP（`Net/`）</w:t>
      </w:r>
    </w:p>
    <w:p>
      <w:pPr>
        <w:spacing w:after="200"/>
      </w:pPr>
      <w:r>
        <w:t xml:space="preserve"> </w:t>
      </w:r>
    </w:p>
    <w:p>
      <w:pPr>
        <w:pStyle w:val="ListParagraph"/>
        <w:numPr>
          <w:ilvl w:val="0"/>
          <w:numId w:val="2"/>
        </w:numPr>
        <w:spacing w:after="100"/>
        <w:ind w:start="240"/>
        <w:jc w:val="left"/>
      </w:pPr>
      <w:r>
        <w:rPr>
          <w:b/>
          <w:bCs/>
        </w:rPr>
        <w:t xml:space="preserve">`NetworkStreamSettings`</w:t>
      </w:r>
      <w:r>
        <w:t xml:space="preserve">：是否发送、目标地址、各通道端口、PBC1/PBF1/PBP1 开关等持久化配置</w:t>
      </w:r>
    </w:p>
    <w:p>
      <w:pPr>
        <w:pStyle w:val="ListParagraph"/>
        <w:numPr>
          <w:ilvl w:val="0"/>
          <w:numId w:val="2"/>
        </w:numPr>
        <w:spacing w:after="100"/>
        <w:ind w:start="240"/>
        <w:jc w:val="left"/>
      </w:pPr>
      <w:r>
        <w:rPr>
          <w:b/>
          <w:bCs/>
        </w:rPr>
        <w:t xml:space="preserve">`UdpTelemetryHub`</w:t>
      </w:r>
      <w:r>
        <w:t xml:space="preserve">：单一 </w:t>
      </w:r>
      <w:r>
        <w:rPr>
          <w:rFonts w:ascii="Courier New" w:cs="Courier New" w:eastAsia="Courier New" w:hAnsi="Courier New"/>
          <w:shd w:fill="F1F5F9" w:color="auto" w:val="clear"/>
        </w:rPr>
        <w:t xml:space="preserve">QUdpSocket</w:t>
      </w:r>
      <w:r>
        <w:t xml:space="preserve">，将预处理分窗、FFT、PSD 结果发往配置的主机/端口</w:t>
      </w:r>
    </w:p>
    <w:p>
      <w:pPr>
        <w:pStyle w:val="ListParagraph"/>
        <w:numPr>
          <w:ilvl w:val="0"/>
          <w:numId w:val="2"/>
        </w:numPr>
        <w:spacing w:after="100"/>
        <w:ind w:start="240"/>
        <w:jc w:val="left"/>
      </w:pPr>
      <w:r>
        <w:rPr>
          <w:b/>
          <w:bCs/>
        </w:rPr>
        <w:t xml:space="preserve">`NetworkConfigDialog`</w:t>
      </w:r>
      <w:r>
        <w:t xml:space="preserve">：UI 配置网络推流</w:t>
      </w:r>
    </w:p>
    <w:p>
      <w:pPr>
        <w:spacing w:after="200"/>
      </w:pPr>
      <w:r>
        <w:t xml:space="preserve"> </w:t>
      </w:r>
    </w:p>
    <w:p>
      <w:pPr>
        <w:spacing w:after="120"/>
        <w:jc w:val="left"/>
      </w:pPr>
      <w:r>
        <w:rPr>
          <w:b/>
          <w:bCs/>
        </w:rPr>
        <w:t xml:space="preserve">7 数据流转全流程</w:t>
      </w:r>
    </w:p>
    <w:p>
      <w:pPr>
        <w:spacing w:after="200"/>
      </w:pPr>
      <w:r>
        <w:t xml:space="preserve"> </w:t>
      </w:r>
    </w:p>
    <w:p>
      <w:pPr>
        <w:spacing w:after="100"/>
        <w:ind w:start="20"/>
        <w:jc w:val="left"/>
      </w:pPr>
      <w:r>
        <w:t xml:space="preserve">1. </w:t>
      </w:r>
      <w:r>
        <w:t xml:space="preserve">串口收到字节块 → chunk</w:t>
      </w:r>
    </w:p>
    <w:p>
      <w:pPr>
        <w:spacing w:after="100"/>
        <w:ind w:start="20"/>
        <w:jc w:val="left"/>
      </w:pPr>
      <w:r>
        <w:t xml:space="preserve">2. </w:t>
      </w:r>
      <w:r>
        <w:t xml:space="preserve">组帧层找 AA AA → 截帧 → 校验</w:t>
      </w:r>
    </w:p>
    <w:p>
      <w:pPr>
        <w:spacing w:after="100"/>
        <w:ind w:start="20"/>
        <w:jc w:val="left"/>
      </w:pPr>
      <w:r>
        <w:t xml:space="preserve">3. </w:t>
      </w:r>
      <w:r>
        <w:t xml:space="preserve">解析层拆出 RawInt16 / Signal / Attention / Meditation / EEG Power</w:t>
      </w:r>
    </w:p>
    <w:p>
      <w:pPr>
        <w:spacing w:after="100"/>
        <w:ind w:start="20"/>
        <w:jc w:val="left"/>
      </w:pPr>
      <w:r>
        <w:t xml:space="preserve">4. </w:t>
      </w:r>
      <w:r>
        <w:t xml:space="preserve">Raw → μV</w:t>
      </w:r>
    </w:p>
    <w:p>
      <w:pPr>
        <w:spacing w:after="100"/>
        <w:ind w:start="20"/>
        <w:jc w:val="left"/>
      </w:pPr>
      <w:r>
        <w:t xml:space="preserve">5. </w:t>
      </w:r>
      <w:r>
        <w:t xml:space="preserve">封装 RawPacket 发往算法线程与 UI</w:t>
      </w:r>
    </w:p>
    <w:p>
      <w:pPr>
        <w:spacing w:after="100"/>
        <w:ind w:start="20"/>
        <w:jc w:val="left"/>
      </w:pPr>
      <w:r>
        <w:t xml:space="preserve">6. </w:t>
      </w:r>
      <w:r>
        <w:t xml:space="preserve">算法线程分窗 128 点</w:t>
      </w:r>
    </w:p>
    <w:p>
      <w:pPr>
        <w:spacing w:after="100"/>
        <w:ind w:start="20"/>
        <w:jc w:val="left"/>
      </w:pPr>
      <w:r>
        <w:t xml:space="preserve">7. </w:t>
      </w:r>
      <w:r>
        <w:t xml:space="preserve">在线估算 fs</w:t>
      </w:r>
    </w:p>
    <w:p>
      <w:pPr>
        <w:spacing w:after="100"/>
        <w:ind w:start="20"/>
        <w:jc w:val="left"/>
      </w:pPr>
      <w:r>
        <w:t xml:space="preserve">8. </w:t>
      </w:r>
      <w:r>
        <w:t xml:space="preserve">陷波 → 带通 → 伪迹标记</w:t>
      </w:r>
    </w:p>
    <w:p>
      <w:pPr>
        <w:spacing w:after="100"/>
        <w:ind w:start="20"/>
        <w:jc w:val="left"/>
      </w:pPr>
      <w:r>
        <w:t xml:space="preserve">9. </w:t>
      </w:r>
      <w:r>
        <w:t xml:space="preserve">发 PlotChunk 给 UI 绘图</w:t>
      </w:r>
    </w:p>
    <w:p>
      <w:pPr>
        <w:spacing w:after="100"/>
        <w:ind w:start="20"/>
        <w:jc w:val="left"/>
      </w:pPr>
      <w:r>
        <w:t xml:space="preserve">10. </w:t>
      </w:r>
      <w:r>
        <w:t xml:space="preserve">UI 把 Raw + Preproc 写入 LogBuffer</w:t>
      </w:r>
    </w:p>
    <w:p>
      <w:pPr>
        <w:spacing w:after="100"/>
        <w:ind w:start="20"/>
        <w:jc w:val="left"/>
      </w:pPr>
      <w:r>
        <w:t xml:space="preserve">11. </w:t>
      </w:r>
      <w:r>
        <w:t xml:space="preserve">日志线程按 seq 合并 → 写入 CSV</w:t>
      </w:r>
    </w:p>
    <w:p>
      <w:pPr>
        <w:spacing w:after="100"/>
        <w:ind w:start="20"/>
        <w:jc w:val="left"/>
      </w:pPr>
      <w:r>
        <w:t xml:space="preserve">12. </w:t>
      </w:r>
      <w:r>
        <w:t xml:space="preserve">（可选）算法线程或 UI 侧将特征经 </w:t>
      </w:r>
      <w:r>
        <w:rPr>
          <w:rFonts w:ascii="Courier New" w:cs="Courier New" w:eastAsia="Courier New" w:hAnsi="Courier New"/>
          <w:shd w:fill="F1F5F9" w:color="auto" w:val="clear"/>
        </w:rPr>
        <w:t xml:space="preserve">UdpTelemetryHub</w:t>
      </w:r>
      <w:r>
        <w:t xml:space="preserve"> 以 UDP 发出，供外部 Python / 推理服务消费</w:t>
      </w:r>
    </w:p>
    <w:p>
      <w:pPr>
        <w:spacing w:after="200"/>
      </w:pPr>
      <w:r>
        <w:t xml:space="preserve"> </w:t>
      </w:r>
    </w:p>
    <w:p>
      <w:pPr>
        <w:spacing w:after="120"/>
        <w:jc w:val="left"/>
      </w:pPr>
      <w:r>
        <w:rPr>
          <w:b/>
          <w:bCs/>
        </w:rPr>
        <w:t xml:space="preserve">8 UI 与可视化</w:t>
      </w:r>
    </w:p>
    <w:p>
      <w:pPr>
        <w:spacing w:after="200"/>
      </w:pPr>
      <w:r>
        <w:t xml:space="preserve"> </w:t>
      </w:r>
    </w:p>
    <w:p>
      <w:pPr>
        <w:spacing w:after="120"/>
        <w:jc w:val="left"/>
      </w:pPr>
      <w:r>
        <w:rPr>
          <w:b/>
          <w:bCs/>
        </w:rPr>
        <w:t xml:space="preserve">8.1 三种图表模式</w:t>
      </w:r>
    </w:p>
    <w:p>
      <w:pPr>
        <w:spacing w:after="200"/>
      </w:pPr>
      <w:r>
        <w:t xml:space="preserve"> </w:t>
      </w:r>
    </w:p>
    <w:p>
      <w:pPr>
        <w:pStyle w:val="ListParagraph"/>
        <w:numPr>
          <w:ilvl w:val="0"/>
          <w:numId w:val="2"/>
        </w:numPr>
        <w:spacing w:after="100"/>
        <w:ind w:start="240"/>
        <w:jc w:val="left"/>
      </w:pPr>
      <w:r>
        <w:t xml:space="preserve">RawTime：原始 / 预处理时域波形</w:t>
      </w:r>
    </w:p>
    <w:p>
      <w:pPr>
        <w:pStyle w:val="ListParagraph"/>
        <w:numPr>
          <w:ilvl w:val="0"/>
          <w:numId w:val="2"/>
        </w:numPr>
        <w:spacing w:after="100"/>
        <w:ind w:start="240"/>
        <w:jc w:val="left"/>
      </w:pPr>
      <w:r>
        <w:t xml:space="preserve">FftSpectrum：FFT 频谱</w:t>
      </w:r>
    </w:p>
    <w:p>
      <w:pPr>
        <w:pStyle w:val="ListParagraph"/>
        <w:numPr>
          <w:ilvl w:val="0"/>
          <w:numId w:val="2"/>
        </w:numPr>
        <w:spacing w:after="100"/>
        <w:ind w:start="240"/>
        <w:jc w:val="left"/>
      </w:pPr>
      <w:r>
        <w:t xml:space="preserve">BandPower：PSD 频段功率</w:t>
      </w:r>
    </w:p>
    <w:p>
      <w:pPr>
        <w:spacing w:after="200"/>
      </w:pPr>
      <w:r>
        <w:t xml:space="preserve"> </w:t>
      </w:r>
    </w:p>
    <w:p>
      <w:pPr>
        <w:spacing w:after="120"/>
        <w:jc w:val="left"/>
      </w:pPr>
      <w:r>
        <w:rPr>
          <w:b/>
          <w:bCs/>
        </w:rPr>
        <w:t xml:space="preserve">8.2 绘图策略</w:t>
      </w:r>
    </w:p>
    <w:p>
      <w:pPr>
        <w:spacing w:after="200"/>
      </w:pPr>
      <w:r>
        <w:t xml:space="preserve"> </w:t>
      </w:r>
    </w:p>
    <w:p>
      <w:pPr>
        <w:pStyle w:val="ListParagraph"/>
        <w:numPr>
          <w:ilvl w:val="0"/>
          <w:numId w:val="2"/>
        </w:numPr>
        <w:spacing w:after="100"/>
        <w:ind w:start="240"/>
        <w:jc w:val="left"/>
      </w:pPr>
      <w:r>
        <w:t xml:space="preserve">30ms 定时器统一刷新</w:t>
      </w:r>
    </w:p>
    <w:p>
      <w:pPr>
        <w:pStyle w:val="ListParagraph"/>
        <w:numPr>
          <w:ilvl w:val="0"/>
          <w:numId w:val="2"/>
        </w:numPr>
        <w:spacing w:after="100"/>
        <w:ind w:start="240"/>
        <w:jc w:val="left"/>
      </w:pPr>
      <w:r>
        <w:t xml:space="preserve">缓存 m_plotCache，避免频繁重绘</w:t>
      </w:r>
    </w:p>
    <w:p>
      <w:pPr>
        <w:pStyle w:val="ListParagraph"/>
        <w:numPr>
          <w:ilvl w:val="0"/>
          <w:numId w:val="2"/>
        </w:numPr>
        <w:spacing w:after="100"/>
        <w:ind w:start="240"/>
        <w:jc w:val="left"/>
      </w:pPr>
      <w:r>
        <w:t xml:space="preserve">固定 Y 轴量程便于观察</w:t>
      </w:r>
    </w:p>
    <w:p>
      <w:pPr>
        <w:spacing w:after="200"/>
      </w:pPr>
      <w:r>
        <w:t xml:space="preserve"> </w:t>
      </w:r>
    </w:p>
    <w:p>
      <w:pPr>
        <w:spacing w:after="120"/>
        <w:jc w:val="left"/>
      </w:pPr>
      <w:r>
        <w:rPr>
          <w:b/>
          <w:bCs/>
        </w:rPr>
        <w:t xml:space="preserve">8.3 日志区域</w:t>
      </w:r>
    </w:p>
    <w:p>
      <w:pPr>
        <w:spacing w:after="200"/>
      </w:pPr>
      <w:r>
        <w:t xml:space="preserve"> </w:t>
      </w:r>
    </w:p>
    <w:p>
      <w:pPr>
        <w:pStyle w:val="ListParagraph"/>
        <w:numPr>
          <w:ilvl w:val="0"/>
          <w:numId w:val="2"/>
        </w:numPr>
        <w:spacing w:after="100"/>
        <w:ind w:start="240"/>
        <w:jc w:val="left"/>
      </w:pPr>
      <w:r>
        <w:t xml:space="preserve">展示帧错误、校验错、串口状态、算法结果</w:t>
      </w:r>
    </w:p>
    <w:p>
      <w:pPr>
        <w:pStyle w:val="ListParagraph"/>
        <w:numPr>
          <w:ilvl w:val="0"/>
          <w:numId w:val="2"/>
        </w:numPr>
        <w:spacing w:after="100"/>
        <w:ind w:start="240"/>
        <w:jc w:val="left"/>
      </w:pPr>
      <w:r>
        <w:t xml:space="preserve">与 CSV 文件双记录</w:t>
      </w:r>
    </w:p>
    <w:p>
      <w:pPr>
        <w:spacing w:after="200"/>
      </w:pPr>
      <w:r>
        <w:t xml:space="preserve"> </w:t>
      </w:r>
    </w:p>
    <w:p>
      <w:pPr>
        <w:spacing w:after="120"/>
        <w:jc w:val="left"/>
      </w:pPr>
      <w:r>
        <w:rPr>
          <w:b/>
          <w:bCs/>
        </w:rPr>
        <w:t xml:space="preserve">9 预处理与算法（核心）</w:t>
      </w:r>
    </w:p>
    <w:p>
      <w:pPr>
        <w:spacing w:after="200"/>
      </w:pPr>
      <w:r>
        <w:t xml:space="preserve"> </w:t>
      </w:r>
    </w:p>
    <w:p>
      <w:pPr>
        <w:spacing w:after="120"/>
        <w:jc w:val="left"/>
      </w:pPr>
      <w:r>
        <w:rPr>
          <w:b/>
          <w:bCs/>
        </w:rPr>
        <w:t xml:space="preserve">9.1 在线采样率估计（解决硬件波动）</w:t>
      </w:r>
    </w:p>
    <w:p>
      <w:pPr>
        <w:spacing w:after="200"/>
      </w:pPr>
      <w:r>
        <w:t xml:space="preserve"> </w:t>
      </w:r>
    </w:p>
    <w:p>
      <w:pPr>
        <w:pStyle w:val="ListParagraph"/>
        <w:numPr>
          <w:ilvl w:val="0"/>
          <w:numId w:val="2"/>
        </w:numPr>
        <w:spacing w:after="100"/>
        <w:ind w:start="240"/>
        <w:jc w:val="left"/>
      </w:pPr>
      <w:r>
        <w:t xml:space="preserve">fs_inst = dseq </w:t>
      </w:r>
      <w:r>
        <w:t xml:space="preserve">*</w:t>
      </w:r>
      <w:r>
        <w:t xml:space="preserve"> 1000 /dtmsfs_smooth = alpha</w:t>
      </w:r>
      <w:r>
        <w:t xml:space="preserve">*</w:t>
      </w:r>
      <w:r>
        <w:t xml:space="preserve">fs_smooth + (1-alpha)</w:t>
      </w:r>
      <w:r>
        <w:t xml:space="preserve">*</w:t>
      </w:r>
      <w:r>
        <w:t xml:space="preserve">fs_instalpha=0.9限幅：200~300Hz</w:t>
      </w:r>
    </w:p>
    <w:p>
      <w:pPr>
        <w:spacing w:after="200"/>
      </w:pPr>
      <w:r>
        <w:t xml:space="preserve"> </w:t>
      </w:r>
    </w:p>
    <w:p>
      <w:pPr>
        <w:spacing w:after="120"/>
        <w:jc w:val="left"/>
      </w:pPr>
      <w:r>
        <w:rPr>
          <w:b/>
          <w:bCs/>
        </w:rPr>
        <w:t xml:space="preserve">9.2 预处理步骤</w:t>
      </w:r>
    </w:p>
    <w:p>
      <w:pPr>
        <w:spacing w:after="200"/>
      </w:pPr>
      <w:r>
        <w:t xml:space="preserve"> </w:t>
      </w:r>
    </w:p>
    <w:p>
      <w:pPr>
        <w:spacing w:after="100"/>
        <w:ind w:start="20"/>
        <w:jc w:val="left"/>
      </w:pPr>
      <w:r>
        <w:t xml:space="preserve">1. </w:t>
      </w:r>
      <w:r>
        <w:t xml:space="preserve">采样率更新</w:t>
      </w:r>
    </w:p>
    <w:p>
      <w:pPr>
        <w:spacing w:after="100"/>
        <w:ind w:start="20"/>
        <w:jc w:val="left"/>
      </w:pPr>
      <w:r>
        <w:t xml:space="preserve">2. </w:t>
      </w:r>
      <w:r>
        <w:t xml:space="preserve">50Hz 陷波（工频）</w:t>
      </w:r>
    </w:p>
    <w:p>
      <w:pPr>
        <w:spacing w:after="100"/>
        <w:ind w:start="20"/>
        <w:jc w:val="left"/>
      </w:pPr>
      <w:r>
        <w:t xml:space="preserve">3. </w:t>
      </w:r>
      <w:r>
        <w:t xml:space="preserve">0.5~40Hz 带通</w:t>
      </w:r>
    </w:p>
    <w:p>
      <w:pPr>
        <w:spacing w:after="100"/>
        <w:ind w:start="20"/>
        <w:jc w:val="left"/>
      </w:pPr>
      <w:r>
        <w:t xml:space="preserve">4. </w:t>
      </w:r>
      <w:r>
        <w:t xml:space="preserve">伪迹标记（ptp、absmax、饱和率）</w:t>
      </w:r>
    </w:p>
    <w:p>
      <w:pPr>
        <w:spacing w:after="100"/>
        <w:ind w:start="20"/>
        <w:jc w:val="left"/>
      </w:pPr>
      <w:r>
        <w:t xml:space="preserve">5. </w:t>
      </w:r>
      <w:r>
        <w:t xml:space="preserve">可选降采样 / 小波去噪（对于多通道设备可以在预处理的配置结构体里面勾选）</w:t>
      </w:r>
    </w:p>
    <w:p>
      <w:pPr>
        <w:spacing w:after="200"/>
      </w:pPr>
      <w:r>
        <w:t xml:space="preserve"> </w:t>
      </w:r>
    </w:p>
    <w:p>
      <w:pPr>
        <w:spacing w:after="120"/>
        <w:jc w:val="left"/>
      </w:pPr>
      <w:r>
        <w:rPr>
          <w:b/>
          <w:bCs/>
        </w:rPr>
        <w:t xml:space="preserve">9.3QtBCI 预处理伪迹判定与 RMS 计算说明</w:t>
      </w:r>
    </w:p>
    <w:p>
      <w:pPr>
        <w:spacing w:after="200"/>
      </w:pPr>
      <w:r>
        <w:t xml:space="preserve"> </w:t>
      </w:r>
    </w:p>
    <w:p>
      <w:pPr>
        <w:spacing w:after="120"/>
        <w:jc w:val="left"/>
      </w:pPr>
      <w:r>
        <w:t xml:space="preserve">一、核心说明</w:t>
      </w:r>
    </w:p>
    <w:p>
      <w:pPr>
        <w:spacing w:after="200"/>
      </w:pPr>
      <w:r>
        <w:t xml:space="preserve"> </w:t>
      </w:r>
    </w:p>
    <w:p>
      <w:pPr>
        <w:pStyle w:val="ListParagraph"/>
        <w:numPr>
          <w:ilvl w:val="0"/>
          <w:numId w:val="2"/>
        </w:numPr>
        <w:spacing w:after="100"/>
        <w:ind w:start="240"/>
        <w:jc w:val="left"/>
      </w:pPr>
      <w:r>
        <w:t xml:space="preserve">追溯预处理中 artifact_marked 的判定逻辑及 RMS 的计算方式。这里其实没有一套「0～100 分」的评级表，而是两类不同性质的东西：连续指标 RMS 和 二分类伪迹规则。</w:t>
      </w:r>
    </w:p>
    <w:p>
      <w:pPr>
        <w:spacing w:after="200"/>
      </w:pPr>
      <w:r>
        <w:t xml:space="preserve"> </w:t>
      </w:r>
    </w:p>
    <w:p>
      <w:pPr>
        <w:spacing w:after="120"/>
        <w:jc w:val="left"/>
      </w:pPr>
      <w:r>
        <w:t xml:space="preserve">二、AlgoResult.score（RMS）—— 不是 “及格线”，是描述量</w:t>
      </w:r>
    </w:p>
    <w:p>
      <w:pPr>
        <w:spacing w:after="200"/>
      </w:pPr>
      <w:r>
        <w:t xml:space="preserve"> </w:t>
      </w:r>
    </w:p>
    <w:p>
      <w:pPr>
        <w:pStyle w:val="ListParagraph"/>
        <w:numPr>
          <w:ilvl w:val="0"/>
          <w:numId w:val="2"/>
        </w:numPr>
        <w:spacing w:after="100"/>
        <w:ind w:start="240"/>
        <w:jc w:val="left"/>
      </w:pPr>
      <w:r>
        <w:t xml:space="preserve">对已经预处理完的序列 y（长度 = 当前窗口采样点数），计算公式如下：</w:t>
      </w:r>
    </w:p>
    <w:p>
      <w:pPr>
        <w:pStyle w:val="ListParagraph"/>
        <w:numPr>
          <w:ilvl w:val="0"/>
          <w:numId w:val="2"/>
        </w:numPr>
        <w:spacing w:after="100"/>
        <w:ind w:start="240"/>
        <w:jc w:val="left"/>
      </w:pPr>
      <w:r>
        <w:t xml:space="preserve">含义：</w:t>
      </w:r>
      <w:r>
        <w:rPr>
          <w:b/>
          <w:bCs/>
        </w:rPr>
        <w:t xml:space="preserve">波动越大值越大</w:t>
      </w:r>
    </w:p>
    <w:p>
      <w:pPr>
        <w:pStyle w:val="ListParagraph"/>
        <w:numPr>
          <w:ilvl w:val="0"/>
          <w:numId w:val="2"/>
        </w:numPr>
        <w:spacing w:after="100"/>
        <w:ind w:start="240"/>
        <w:jc w:val="left"/>
      </w:pPr>
      <w:r>
        <w:t xml:space="preserve">这一窗信号在 μV 意义下的有效幅值（能量相关）。</w:t>
      </w:r>
    </w:p>
    <w:p>
      <w:pPr>
        <w:pStyle w:val="ListParagraph"/>
        <w:numPr>
          <w:ilvl w:val="0"/>
          <w:numId w:val="2"/>
        </w:numPr>
        <w:spacing w:after="100"/>
        <w:ind w:start="240"/>
        <w:jc w:val="left"/>
      </w:pPr>
      <w:r>
        <w:t xml:space="preserve">没有在工程里写「RMS 大于多少算好、小于多少算差」—— 它只作为数值给你看或给日志用；若要做自己的 “评分”，需要你自己定阈值或归一化。</w:t>
      </w:r>
    </w:p>
    <w:p>
      <w:pPr>
        <w:spacing w:after="200"/>
      </w:pPr>
      <w:r>
        <w:t xml:space="preserve"> </w:t>
      </w:r>
    </w:p>
    <w:p>
      <w:pPr>
        <w:spacing w:after="120"/>
        <w:jc w:val="left"/>
      </w:pPr>
      <w:r>
        <w:t xml:space="preserve">三、AlgoResult.label（clean /artifact）—— 明确的判定标准</w:t>
      </w:r>
    </w:p>
    <w:p>
      <w:pPr>
        <w:spacing w:after="200"/>
      </w:pPr>
      <w:r>
        <w:t xml:space="preserve"> </w:t>
      </w:r>
    </w:p>
    <w:p>
      <w:pPr>
        <w:pStyle w:val="ListParagraph"/>
        <w:numPr>
          <w:ilvl w:val="0"/>
          <w:numId w:val="2"/>
        </w:numPr>
        <w:spacing w:after="100"/>
        <w:ind w:start="240"/>
        <w:jc w:val="left"/>
      </w:pPr>
      <w:r>
        <w:t xml:space="preserve">label 完全由 EegPreprocessPipeline::process 里的 artifact_marked 决定：artifact ↔ 标记为伪迹clean ↔ 未标记</w:t>
      </w:r>
    </w:p>
    <w:p>
      <w:pPr>
        <w:pStyle w:val="ListParagraph"/>
        <w:numPr>
          <w:ilvl w:val="0"/>
          <w:numId w:val="2"/>
        </w:numPr>
        <w:spacing w:after="100"/>
        <w:ind w:start="240"/>
        <w:jc w:val="left"/>
      </w:pPr>
      <w:r>
        <w:t xml:space="preserve">伪迹标记在 enable_artifact_mark == true（默认开启）时，对滤波后的 out.y 计算三个指标，满足任意一条就把该窗标成伪迹（mark = true）。</w:t>
      </w:r>
    </w:p>
    <w:p>
      <w:pPr>
        <w:pStyle w:val="ListParagraph"/>
        <w:numPr>
          <w:ilvl w:val="0"/>
          <w:numId w:val="2"/>
        </w:numPr>
        <w:spacing w:after="100"/>
        <w:ind w:start="240"/>
        <w:jc w:val="left"/>
      </w:pPr>
      <w:r>
        <w:t xml:space="preserve">伪迹判定条件（默认阈值）</w:t>
      </w:r>
    </w:p>
    <w:p>
      <w:pPr>
        <w:spacing w:after="200"/>
      </w:pPr>
      <w:r>
        <w:t xml:space="preserve"> </w:t>
      </w:r>
    </w:p>
    <w:p>
      <w:pPr>
        <w:spacing w:after="100"/>
        <w:ind w:start="20"/>
        <w:jc w:val="left"/>
      </w:pPr>
      <w:r>
        <w:t xml:space="preserve">1. </w:t>
      </w:r>
      <w:r>
        <w:t xml:space="preserve">峰峰值 ptp_uv &gt; 300 μV含义：窗口内 max (y) - min (y)</w:t>
      </w:r>
    </w:p>
    <w:p>
      <w:pPr>
        <w:spacing w:after="100"/>
        <w:ind w:start="20"/>
        <w:jc w:val="left"/>
      </w:pPr>
      <w:r>
        <w:t xml:space="preserve">2. </w:t>
      </w:r>
      <w:r>
        <w:t xml:space="preserve">最大绝对幅值 absmax_uv &gt; 180 μV含义：窗口内 max|yi|</w:t>
      </w:r>
    </w:p>
    <w:p>
      <w:pPr>
        <w:spacing w:after="100"/>
        <w:ind w:start="20"/>
        <w:jc w:val="left"/>
      </w:pPr>
      <w:r>
        <w:t xml:space="preserve">3. </w:t>
      </w:r>
      <w:r>
        <w:t xml:space="preserve">饱和比例 railed_ratio &gt; 0.30含义：由 DataFilter::get_railed_percentage 计算，gain 默认 1</w:t>
      </w:r>
    </w:p>
    <w:p>
      <w:pPr>
        <w:spacing w:after="100"/>
        <w:ind w:start="20"/>
        <w:jc w:val="left"/>
      </w:pPr>
      <w:r>
        <w:t xml:space="preserve">4. </w:t>
      </w:r>
      <w:r>
        <w:t xml:space="preserve">对应代码实现</w:t>
      </w:r>
    </w:p>
    <w:p>
      <w:pPr>
        <w:spacing w:after="100"/>
        <w:ind w:start="20"/>
        <w:jc w:val="left"/>
      </w:pPr>
      <w:r>
        <w:t xml:space="preserve">5. </w:t>
      </w:r>
      <w:r>
        <w:t xml:space="preserve">默认参数在头文件 Options 里：bool enable_artifact_mark = true;double artifact_ptp_uv = 300.0; // 峰峰值阈值double artifact_absmax_uv = 180.0; // 绝对振幅阈值double artifact_railed_ratio = 0.30; // 饱和比例阈值int artifact_railed_gain = 1;</w:t>
      </w:r>
    </w:p>
    <w:p>
      <w:pPr>
        <w:spacing w:after="200"/>
      </w:pPr>
      <w:r>
        <w:t xml:space="preserve"> </w:t>
      </w:r>
    </w:p>
    <w:p>
      <w:pPr>
        <w:spacing w:after="120"/>
        <w:jc w:val="left"/>
      </w:pPr>
      <w:r>
        <w:t xml:space="preserve">AlgorithmEngine 里只是把结果映射成字符串：artifact_marked == true → label = "artifact"否则 → label = "clean"</w:t>
      </w:r>
    </w:p>
    <w:p>
      <w:pPr>
        <w:spacing w:after="200"/>
      </w:pPr>
      <w:r>
        <w:t xml:space="preserve"> </w:t>
      </w:r>
    </w:p>
    <w:p>
      <w:pPr>
        <w:spacing w:after="120"/>
        <w:jc w:val="left"/>
      </w:pPr>
      <w:r>
        <w:t xml:space="preserve">四、小结（评分标准一句话）</w:t>
      </w:r>
    </w:p>
    <w:p>
      <w:pPr>
        <w:spacing w:after="200"/>
      </w:pPr>
      <w:r>
        <w:t xml:space="preserve"> </w:t>
      </w:r>
    </w:p>
    <w:p>
      <w:pPr>
        <w:pStyle w:val="ListParagraph"/>
        <w:numPr>
          <w:ilvl w:val="0"/>
          <w:numId w:val="2"/>
        </w:numPr>
        <w:spacing w:after="100"/>
        <w:ind w:start="240"/>
        <w:jc w:val="left"/>
      </w:pPr>
      <w:r>
        <w:t xml:space="preserve">score：没有好坏标准，只是当前窗预处理波形的 RMS（μV 量级）。label：有明确规则 —— 在默认参数下，该窗滤波后若 峰峰值 &gt; 300 μV 或 最大绝对值 &gt; 180 μV 或 饱和比例 &gt; 30% 之一成立，则判为 artifact，否则 clean。</w:t>
      </w:r>
    </w:p>
    <w:p>
      <w:pPr>
        <w:pStyle w:val="ListParagraph"/>
        <w:numPr>
          <w:ilvl w:val="0"/>
          <w:numId w:val="2"/>
        </w:numPr>
        <w:spacing w:after="100"/>
        <w:ind w:start="240"/>
        <w:jc w:val="left"/>
      </w:pPr>
      <w:r>
        <w:t xml:space="preserve">若要改「严 / 松」，应改 EegPreprocessPipeline::Options 里上述四个字段（或通过 setOptions 注入），而不是改 AlgoResult 本身</w:t>
      </w:r>
    </w:p>
    <w:p>
      <w:pPr>
        <w:spacing w:after="200"/>
      </w:pPr>
      <w:r>
        <w:t xml:space="preserve"> </w:t>
      </w:r>
    </w:p>
    <w:p>
      <w:pPr>
        <w:spacing w:after="120"/>
        <w:jc w:val="left"/>
      </w:pPr>
      <w:r>
        <w:rPr>
          <w:b/>
          <w:bCs/>
        </w:rPr>
        <w:t xml:space="preserve">10 日志与 CSV 存储</w:t>
      </w:r>
    </w:p>
    <w:p>
      <w:pPr>
        <w:spacing w:after="200"/>
      </w:pPr>
      <w:r>
        <w:t xml:space="preserve"> </w:t>
      </w:r>
    </w:p>
    <w:p>
      <w:pPr>
        <w:spacing w:after="120"/>
        <w:jc w:val="left"/>
      </w:pPr>
      <w:r>
        <w:rPr>
          <w:b/>
          <w:bCs/>
        </w:rPr>
        <w:t xml:space="preserve">10.1 CSV 列（合并后）</w:t>
      </w:r>
    </w:p>
    <w:p>
      <w:pPr>
        <w:spacing w:after="200"/>
      </w:pPr>
      <w:r>
        <w:t xml:space="preserve"> </w:t>
      </w:r>
    </w:p>
    <w:p>
      <w:pPr>
        <w:pStyle w:val="ListParagraph"/>
        <w:numPr>
          <w:ilvl w:val="0"/>
          <w:numId w:val="2"/>
        </w:numPr>
        <w:spacing w:after="100"/>
        <w:ind w:start="240"/>
        <w:jc w:val="left"/>
      </w:pPr>
      <w:r>
        <w:t xml:space="preserve">tsMs,seq,rawInt16,signalQuality,rawUv,preprocUv</w:t>
      </w:r>
    </w:p>
    <w:p>
      <w:pPr>
        <w:spacing w:after="200"/>
      </w:pPr>
      <w:r>
        <w:t xml:space="preserve"> </w:t>
      </w:r>
    </w:p>
    <w:p>
      <w:pPr>
        <w:spacing w:after="120"/>
        <w:jc w:val="left"/>
      </w:pPr>
      <w:r>
        <w:rPr>
          <w:b/>
          <w:bCs/>
        </w:rPr>
        <w:t xml:space="preserve">10.2 写入机制</w:t>
      </w:r>
    </w:p>
    <w:p>
      <w:pPr>
        <w:spacing w:after="200"/>
      </w:pPr>
      <w:r>
        <w:t xml:space="preserve"> </w:t>
      </w:r>
    </w:p>
    <w:p>
      <w:pPr>
        <w:pStyle w:val="ListParagraph"/>
        <w:numPr>
          <w:ilvl w:val="0"/>
          <w:numId w:val="2"/>
        </w:numPr>
        <w:spacing w:after="100"/>
        <w:ind w:start="240"/>
        <w:jc w:val="left"/>
      </w:pPr>
      <w:r>
        <w:t xml:space="preserve">异步定时 flush（默认几十 ms）</w:t>
      </w:r>
    </w:p>
    <w:p>
      <w:pPr>
        <w:pStyle w:val="ListParagraph"/>
        <w:numPr>
          <w:ilvl w:val="0"/>
          <w:numId w:val="2"/>
        </w:numPr>
        <w:spacing w:after="100"/>
        <w:ind w:start="240"/>
        <w:jc w:val="left"/>
      </w:pPr>
      <w:r>
        <w:t xml:space="preserve">按 seq 合并原始与预处理数据</w:t>
      </w:r>
    </w:p>
    <w:p>
      <w:pPr>
        <w:pStyle w:val="ListParagraph"/>
        <w:numPr>
          <w:ilvl w:val="0"/>
          <w:numId w:val="2"/>
        </w:numPr>
        <w:spacing w:after="100"/>
        <w:ind w:start="240"/>
        <w:jc w:val="left"/>
      </w:pPr>
      <w:r>
        <w:t xml:space="preserve">stop () 时强制 flush 所有剩余数据</w:t>
      </w:r>
    </w:p>
    <w:p>
      <w:pPr>
        <w:spacing w:after="200"/>
      </w:pPr>
      <w:r>
        <w:t xml:space="preserve"> </w:t>
      </w:r>
    </w:p>
    <w:p>
      <w:pPr>
        <w:spacing w:after="120"/>
        <w:jc w:val="left"/>
      </w:pPr>
      <w:r>
        <w:rPr>
          <w:b/>
          <w:bCs/>
        </w:rPr>
        <w:t xml:space="preserve">11 测试与调试</w:t>
      </w:r>
    </w:p>
    <w:p>
      <w:pPr>
        <w:spacing w:after="200"/>
      </w:pPr>
      <w:r>
        <w:t xml:space="preserve"> </w:t>
      </w:r>
    </w:p>
    <w:p>
      <w:pPr>
        <w:spacing w:after="120"/>
        <w:jc w:val="left"/>
      </w:pPr>
      <w:r>
        <w:rPr>
          <w:b/>
          <w:bCs/>
        </w:rPr>
        <w:t xml:space="preserve">11.1 无数据 / 连不上</w:t>
      </w:r>
    </w:p>
    <w:p>
      <w:pPr>
        <w:spacing w:after="200"/>
      </w:pPr>
      <w:r>
        <w:t xml:space="preserve"> </w:t>
      </w:r>
    </w:p>
    <w:p>
      <w:pPr>
        <w:pStyle w:val="ListParagraph"/>
        <w:numPr>
          <w:ilvl w:val="0"/>
          <w:numId w:val="2"/>
        </w:numPr>
        <w:spacing w:after="100"/>
        <w:ind w:start="240"/>
        <w:jc w:val="left"/>
      </w:pPr>
      <w:r>
        <w:t xml:space="preserve">确认 COM 号、57600、8N1</w:t>
      </w:r>
    </w:p>
    <w:p>
      <w:pPr>
        <w:pStyle w:val="ListParagraph"/>
        <w:numPr>
          <w:ilvl w:val="0"/>
          <w:numId w:val="2"/>
        </w:numPr>
        <w:spacing w:after="100"/>
        <w:ind w:start="240"/>
        <w:jc w:val="left"/>
      </w:pPr>
      <w:r>
        <w:t xml:space="preserve">确认蓝牙已连接、设备开机</w:t>
      </w:r>
    </w:p>
    <w:p>
      <w:pPr>
        <w:pStyle w:val="ListParagraph"/>
        <w:numPr>
          <w:ilvl w:val="0"/>
          <w:numId w:val="2"/>
        </w:numPr>
        <w:spacing w:after="100"/>
        <w:ind w:start="240"/>
        <w:jc w:val="left"/>
      </w:pPr>
      <w:r>
        <w:t xml:space="preserve">查看日志：帧错误、校验错、信号质量 = 200</w:t>
      </w:r>
    </w:p>
    <w:p>
      <w:pPr>
        <w:spacing w:after="200"/>
      </w:pPr>
      <w:r>
        <w:t xml:space="preserve"> </w:t>
      </w:r>
    </w:p>
    <w:p>
      <w:pPr>
        <w:spacing w:after="120"/>
        <w:jc w:val="left"/>
      </w:pPr>
      <w:r>
        <w:rPr>
          <w:b/>
          <w:bCs/>
        </w:rPr>
        <w:t xml:space="preserve">11.2 CSV 只有表头</w:t>
      </w:r>
    </w:p>
    <w:p>
      <w:pPr>
        <w:spacing w:after="200"/>
      </w:pPr>
      <w:r>
        <w:t xml:space="preserve"> </w:t>
      </w:r>
    </w:p>
    <w:p>
      <w:pPr>
        <w:pStyle w:val="ListParagraph"/>
        <w:numPr>
          <w:ilvl w:val="0"/>
          <w:numId w:val="2"/>
        </w:numPr>
        <w:spacing w:after="100"/>
        <w:ind w:start="240"/>
        <w:jc w:val="left"/>
      </w:pPr>
      <w:r>
        <w:t xml:space="preserve">检查日志线程是否启动</w:t>
      </w:r>
    </w:p>
    <w:p>
      <w:pPr>
        <w:pStyle w:val="ListParagraph"/>
        <w:numPr>
          <w:ilvl w:val="0"/>
          <w:numId w:val="2"/>
        </w:numPr>
        <w:spacing w:after="100"/>
        <w:ind w:start="240"/>
        <w:jc w:val="left"/>
      </w:pPr>
      <w:r>
        <w:t xml:space="preserve">检查 flush 定时器是否运行</w:t>
      </w:r>
    </w:p>
    <w:p>
      <w:pPr>
        <w:pStyle w:val="ListParagraph"/>
        <w:numPr>
          <w:ilvl w:val="0"/>
          <w:numId w:val="2"/>
        </w:numPr>
        <w:spacing w:after="100"/>
        <w:ind w:start="240"/>
        <w:jc w:val="left"/>
      </w:pPr>
      <w:r>
        <w:t xml:space="preserve">检查 LogBuffer 是否被塞满丢弃</w:t>
      </w:r>
    </w:p>
    <w:p>
      <w:pPr>
        <w:spacing w:after="200"/>
      </w:pPr>
      <w:r>
        <w:t xml:space="preserve"> </w:t>
      </w:r>
    </w:p>
    <w:p>
      <w:pPr>
        <w:spacing w:after="120"/>
        <w:jc w:val="left"/>
      </w:pPr>
      <w:r>
        <w:rPr>
          <w:b/>
          <w:bCs/>
        </w:rPr>
        <w:t xml:space="preserve">11.3 绘图卡顿</w:t>
      </w:r>
    </w:p>
    <w:p>
      <w:pPr>
        <w:spacing w:after="200"/>
      </w:pPr>
      <w:r>
        <w:t xml:space="preserve"> </w:t>
      </w:r>
    </w:p>
    <w:p>
      <w:pPr>
        <w:pStyle w:val="ListParagraph"/>
        <w:numPr>
          <w:ilvl w:val="0"/>
          <w:numId w:val="2"/>
        </w:numPr>
        <w:spacing w:after="100"/>
        <w:ind w:start="240"/>
        <w:jc w:val="left"/>
      </w:pPr>
      <w:r>
        <w:t xml:space="preserve">增大 plotCache 长度上限</w:t>
      </w:r>
    </w:p>
    <w:p>
      <w:pPr>
        <w:pStyle w:val="ListParagraph"/>
        <w:numPr>
          <w:ilvl w:val="0"/>
          <w:numId w:val="2"/>
        </w:numPr>
        <w:spacing w:after="100"/>
        <w:ind w:start="240"/>
        <w:jc w:val="left"/>
      </w:pPr>
      <w:r>
        <w:t xml:space="preserve">降低 UI 刷新频率</w:t>
      </w:r>
    </w:p>
    <w:p>
      <w:pPr>
        <w:pStyle w:val="ListParagraph"/>
        <w:numPr>
          <w:ilvl w:val="0"/>
          <w:numId w:val="2"/>
        </w:numPr>
        <w:spacing w:after="100"/>
        <w:ind w:start="240"/>
        <w:jc w:val="left"/>
      </w:pPr>
      <w:r>
        <w:t xml:space="preserve">关闭不必要的频谱计算</w:t>
      </w:r>
    </w:p>
    <w:p>
      <w:pPr>
        <w:spacing w:after="200"/>
      </w:pPr>
      <w:r>
        <w:t xml:space="preserve"> </w:t>
      </w:r>
    </w:p>
    <w:p>
      <w:pPr>
        <w:spacing w:after="120"/>
        <w:jc w:val="left"/>
      </w:pPr>
      <w:r>
        <w:rPr>
          <w:b/>
          <w:bCs/>
        </w:rPr>
        <w:t xml:space="preserve">11.4 采样率波动大</w:t>
      </w:r>
    </w:p>
    <w:p>
      <w:pPr>
        <w:spacing w:after="200"/>
      </w:pPr>
      <w:r>
        <w:t xml:space="preserve"> </w:t>
      </w:r>
    </w:p>
    <w:p>
      <w:pPr>
        <w:pStyle w:val="ListParagraph"/>
        <w:numPr>
          <w:ilvl w:val="0"/>
          <w:numId w:val="2"/>
        </w:numPr>
        <w:spacing w:after="100"/>
        <w:ind w:start="240"/>
        <w:jc w:val="left"/>
      </w:pPr>
      <w:r>
        <w:t xml:space="preserve">提高 alpha 平滑系数</w:t>
      </w:r>
    </w:p>
    <w:p>
      <w:pPr>
        <w:pStyle w:val="ListParagraph"/>
        <w:numPr>
          <w:ilvl w:val="0"/>
          <w:numId w:val="2"/>
        </w:numPr>
        <w:spacing w:after="100"/>
        <w:ind w:start="240"/>
        <w:jc w:val="left"/>
      </w:pPr>
      <w:r>
        <w:t xml:space="preserve">扩大限幅区间</w:t>
      </w:r>
    </w:p>
    <w:p>
      <w:pPr>
        <w:pStyle w:val="ListParagraph"/>
        <w:numPr>
          <w:ilvl w:val="0"/>
          <w:numId w:val="2"/>
        </w:numPr>
        <w:spacing w:after="100"/>
        <w:ind w:start="240"/>
        <w:jc w:val="left"/>
      </w:pPr>
      <w:r>
        <w:t xml:space="preserve">检查系统时钟 / 串口延迟</w:t>
      </w:r>
    </w:p>
    <w:p>
      <w:pPr>
        <w:spacing w:after="200"/>
      </w:pPr>
      <w:r>
        <w:t xml:space="preserve"> </w:t>
      </w:r>
    </w:p>
    <w:p>
      <w:pPr>
        <w:spacing w:after="120"/>
        <w:jc w:val="left"/>
      </w:pPr>
      <w:r>
        <w:rPr>
          <w:b/>
          <w:bCs/>
        </w:rPr>
        <w:t xml:space="preserve">12 附录</w:t>
      </w:r>
    </w:p>
    <w:p>
      <w:pPr>
        <w:spacing w:after="200"/>
      </w:pPr>
      <w:r>
        <w:t xml:space="preserve"> </w:t>
      </w:r>
    </w:p>
    <w:p>
      <w:pPr>
        <w:spacing w:after="120"/>
        <w:jc w:val="left"/>
      </w:pPr>
      <w:r>
        <w:rPr>
          <w:b/>
          <w:bCs/>
        </w:rPr>
        <w:t xml:space="preserve">12.1 完整协议速查表</w:t>
      </w:r>
    </w:p>
    <w:p>
      <w:pPr>
        <w:spacing w:after="200"/>
      </w:pPr>
      <w:r>
        <w:t xml:space="preserve"> </w:t>
      </w:r>
    </w:p>
    <w:p>
      <w:pPr>
        <w:pStyle w:val="ListParagraph"/>
        <w:numPr>
          <w:ilvl w:val="0"/>
          <w:numId w:val="2"/>
        </w:numPr>
        <w:spacing w:after="100"/>
        <w:ind w:start="240"/>
        <w:jc w:val="left"/>
      </w:pPr>
      <w:r>
        <w:t xml:space="preserve">小包头：AA AA 04 80 02</w:t>
      </w:r>
    </w:p>
    <w:p>
      <w:pPr>
        <w:pStyle w:val="ListParagraph"/>
        <w:numPr>
          <w:ilvl w:val="0"/>
          <w:numId w:val="2"/>
        </w:numPr>
        <w:spacing w:after="100"/>
        <w:ind w:start="240"/>
        <w:jc w:val="left"/>
      </w:pPr>
      <w:r>
        <w:t xml:space="preserve">大包头：AA AA 20</w:t>
      </w:r>
    </w:p>
    <w:p>
      <w:pPr>
        <w:pStyle w:val="ListParagraph"/>
        <w:numPr>
          <w:ilvl w:val="0"/>
          <w:numId w:val="2"/>
        </w:numPr>
        <w:spacing w:after="100"/>
        <w:ind w:start="240"/>
        <w:jc w:val="left"/>
      </w:pPr>
      <w:r>
        <w:t xml:space="preserve">校验：sum = (字节和取反) &amp; 0xFF</w:t>
      </w:r>
    </w:p>
    <w:p>
      <w:pPr>
        <w:pStyle w:val="ListParagraph"/>
        <w:numPr>
          <w:ilvl w:val="0"/>
          <w:numId w:val="2"/>
        </w:numPr>
        <w:spacing w:after="100"/>
        <w:ind w:start="240"/>
        <w:jc w:val="left"/>
      </w:pPr>
      <w:r>
        <w:t xml:space="preserve">Raw：(H&amp;lt;&lt;8)|L，&amp;gt;32768→65536</w:t>
      </w:r>
    </w:p>
    <w:p>
      <w:pPr>
        <w:pStyle w:val="ListParagraph"/>
        <w:numPr>
          <w:ilvl w:val="0"/>
          <w:numId w:val="2"/>
        </w:numPr>
        <w:spacing w:after="100"/>
        <w:ind w:start="240"/>
        <w:jc w:val="left"/>
      </w:pPr>
      <w:r>
        <w:t xml:space="preserve">EEG Power：3 字节大端拼合</w:t>
      </w:r>
    </w:p>
    <w:p>
      <w:pPr>
        <w:spacing w:after="200"/>
      </w:pPr>
      <w:r>
        <w:t xml:space="preserve"> </w:t>
      </w:r>
    </w:p>
    <w:p>
      <w:pPr>
        <w:spacing w:after="120"/>
        <w:jc w:val="left"/>
      </w:pPr>
      <w:r>
        <w:rPr>
          <w:b/>
          <w:bCs/>
        </w:rPr>
        <w:t xml:space="preserve">12.2 关键默认参数</w:t>
      </w:r>
    </w:p>
    <w:p>
      <w:pPr>
        <w:spacing w:after="200"/>
      </w:pPr>
      <w:r>
        <w:t xml:space="preserve"> </w:t>
      </w:r>
    </w:p>
    <w:p>
      <w:pPr>
        <w:pStyle w:val="ListParagraph"/>
        <w:numPr>
          <w:ilvl w:val="0"/>
          <w:numId w:val="2"/>
        </w:numPr>
        <w:spacing w:after="100"/>
        <w:ind w:start="240"/>
        <w:jc w:val="left"/>
      </w:pPr>
      <w:r>
        <w:t xml:space="preserve">分窗：128 点</w:t>
      </w:r>
    </w:p>
    <w:p>
      <w:pPr>
        <w:pStyle w:val="ListParagraph"/>
        <w:numPr>
          <w:ilvl w:val="0"/>
          <w:numId w:val="2"/>
        </w:numPr>
        <w:spacing w:after="100"/>
        <w:ind w:start="240"/>
        <w:jc w:val="left"/>
      </w:pPr>
      <w:r>
        <w:t xml:space="preserve">采样率范围：200~300Hz</w:t>
      </w:r>
    </w:p>
    <w:p>
      <w:pPr>
        <w:pStyle w:val="ListParagraph"/>
        <w:numPr>
          <w:ilvl w:val="0"/>
          <w:numId w:val="2"/>
        </w:numPr>
        <w:spacing w:after="100"/>
        <w:ind w:start="240"/>
        <w:jc w:val="left"/>
      </w:pPr>
      <w:r>
        <w:t xml:space="preserve">平滑系数：0.9</w:t>
      </w:r>
    </w:p>
    <w:p>
      <w:pPr>
        <w:pStyle w:val="ListParagraph"/>
        <w:numPr>
          <w:ilvl w:val="0"/>
          <w:numId w:val="2"/>
        </w:numPr>
        <w:spacing w:after="100"/>
        <w:ind w:start="240"/>
        <w:jc w:val="left"/>
      </w:pPr>
      <w:r>
        <w:t xml:space="preserve">合并延迟：256 点（</w:t>
      </w:r>
      <w:r>
        <w:rPr>
          <w:rFonts w:ascii="Courier New" w:cs="Courier New" w:eastAsia="Courier New" w:hAnsi="Courier New"/>
          <w:shd w:fill="F1F5F9" w:color="auto" w:val="clear"/>
        </w:rPr>
        <w:t xml:space="preserve">CsvLogWorker::m_mergeLag</w:t>
      </w:r>
      <w:r>
        <w:t xml:space="preserve">，旧文档曾写 512）</w:t>
      </w:r>
    </w:p>
    <w:p>
      <w:pPr>
        <w:pStyle w:val="ListParagraph"/>
        <w:numPr>
          <w:ilvl w:val="0"/>
          <w:numId w:val="2"/>
        </w:numPr>
        <w:spacing w:after="100"/>
        <w:ind w:start="240"/>
        <w:jc w:val="left"/>
      </w:pPr>
      <w:r>
        <w:t xml:space="preserve">带通：0.5~40Hz</w:t>
      </w:r>
    </w:p>
    <w:p>
      <w:pPr>
        <w:pStyle w:val="ListParagraph"/>
        <w:numPr>
          <w:ilvl w:val="0"/>
          <w:numId w:val="2"/>
        </w:numPr>
        <w:spacing w:after="100"/>
        <w:ind w:start="240"/>
        <w:jc w:val="left"/>
      </w:pPr>
      <w:r>
        <w:t xml:space="preserve">陷波：50Hz</w:t>
      </w:r>
    </w:p>
    <w:p>
      <w:pPr>
        <w:spacing w:after="200"/>
      </w:pPr>
      <w:r>
        <w:t xml:space="preserve"> </w:t>
      </w:r>
    </w:p>
    <w:p>
      <w:pPr>
        <w:spacing w:after="120"/>
        <w:jc w:val="left"/>
      </w:pPr>
      <w:r>
        <w:rPr>
          <w:b/>
          <w:bCs/>
        </w:rPr>
        <w:t xml:space="preserve">12.3 术语</w:t>
      </w:r>
    </w:p>
    <w:p>
      <w:pPr>
        <w:spacing w:after="200"/>
      </w:pPr>
      <w:r>
        <w:t xml:space="preserve"> </w:t>
      </w:r>
    </w:p>
    <w:p>
      <w:pPr>
        <w:pStyle w:val="ListParagraph"/>
        <w:numPr>
          <w:ilvl w:val="0"/>
          <w:numId w:val="2"/>
        </w:numPr>
        <w:spacing w:after="100"/>
        <w:ind w:start="240"/>
        <w:jc w:val="left"/>
      </w:pPr>
      <w:r>
        <w:t xml:space="preserve">BCI：脑机接口</w:t>
      </w:r>
    </w:p>
    <w:p>
      <w:pPr>
        <w:pStyle w:val="ListParagraph"/>
        <w:numPr>
          <w:ilvl w:val="0"/>
          <w:numId w:val="2"/>
        </w:numPr>
        <w:spacing w:after="100"/>
        <w:ind w:start="240"/>
        <w:jc w:val="left"/>
      </w:pPr>
      <w:r>
        <w:t xml:space="preserve">EEG：脑电波</w:t>
      </w:r>
    </w:p>
    <w:p>
      <w:pPr>
        <w:pStyle w:val="ListParagraph"/>
        <w:numPr>
          <w:ilvl w:val="0"/>
          <w:numId w:val="2"/>
        </w:numPr>
        <w:spacing w:after="100"/>
        <w:ind w:start="240"/>
        <w:jc w:val="left"/>
      </w:pPr>
      <w:r>
        <w:t xml:space="preserve">PSD：功率谱密度</w:t>
      </w:r>
    </w:p>
    <w:p>
      <w:pPr>
        <w:pStyle w:val="ListParagraph"/>
        <w:numPr>
          <w:ilvl w:val="0"/>
          <w:numId w:val="2"/>
        </w:numPr>
        <w:spacing w:after="100"/>
        <w:ind w:start="240"/>
        <w:jc w:val="left"/>
      </w:pPr>
      <w:r>
        <w:t xml:space="preserve">FFT：快速傅里叶变换</w:t>
      </w:r>
    </w:p>
    <w:p>
      <w:pPr>
        <w:pStyle w:val="ListParagraph"/>
        <w:numPr>
          <w:ilvl w:val="0"/>
          <w:numId w:val="2"/>
        </w:numPr>
        <w:spacing w:after="100"/>
        <w:ind w:start="240"/>
        <w:jc w:val="left"/>
      </w:pPr>
      <w:r>
        <w:t xml:space="preserve">RawInt16：设备原始值</w:t>
      </w:r>
    </w:p>
    <w:p>
      <w:pPr>
        <w:pStyle w:val="ListParagraph"/>
        <w:numPr>
          <w:ilvl w:val="0"/>
          <w:numId w:val="2"/>
        </w:numPr>
        <w:spacing w:after="100"/>
        <w:ind w:start="240"/>
        <w:jc w:val="left"/>
      </w:pPr>
      <w:r>
        <w:t xml:space="preserve">μV：微伏（标准单位）</w:t>
      </w:r>
    </w:p>
    <w:p>
      <w:pPr>
        <w:spacing w:after="200"/>
      </w:pPr>
      <w:r>
        <w:t xml:space="preserve"> </w:t>
      </w:r>
    </w:p>
    <w:p>
      <w:pPr>
        <w:spacing w:after="120"/>
        <w:jc w:val="left"/>
      </w:pPr>
      <w:r>
        <w:rPr>
          <w:b/>
          <w:bCs/>
        </w:rPr>
        <w:t xml:space="preserve">13.二次开发步骤</w:t>
      </w:r>
    </w:p>
    <w:p>
      <w:pPr>
        <w:spacing w:after="200"/>
      </w:pPr>
      <w:r>
        <w:t xml:space="preserve"> </w:t>
      </w:r>
    </w:p>
    <w:p>
      <w:pPr>
        <w:spacing w:after="120"/>
        <w:jc w:val="left"/>
      </w:pPr>
      <w:r>
        <w:rPr>
          <w:b/>
          <w:bCs/>
        </w:rPr>
        <w:t xml:space="preserve">一、拿到代码后先看目录（2026-05 与 `CMakeLists.txt` 对齐的摘要）</w:t>
      </w:r>
    </w:p>
    <w:p>
      <w:pPr>
        <w:spacing w:after="200"/>
      </w:pPr>
      <w:r>
        <w:t xml:space="preserve"> </w:t>
      </w:r>
    </w:p>
    <w:p>
      <w:pPr>
        <w:pStyle w:val="ListParagraph"/>
        <w:numPr>
          <w:ilvl w:val="0"/>
          <w:numId w:val="2"/>
        </w:numPr>
        <w:spacing w:after="100"/>
        <w:ind w:start="240"/>
        <w:jc w:val="left"/>
      </w:pPr>
      <w:r>
        <w:t xml:space="preserve">打开 </w:t>
      </w:r>
      <w:r>
        <w:rPr>
          <w:b/>
          <w:bCs/>
        </w:rPr>
        <w:t xml:space="preserve">`QtBCI/QtBCI/CMakeLists.txt`</w:t>
      </w:r>
      <w:r>
        <w:t xml:space="preserve">（内层带 </w:t>
      </w:r>
      <w:r>
        <w:rPr>
          <w:rFonts w:ascii="Courier New" w:cs="Courier New" w:eastAsia="Courier New" w:hAnsi="Courier New"/>
          <w:shd w:fill="F1F5F9" w:color="auto" w:val="clear"/>
        </w:rPr>
        <w:t xml:space="preserve">main.cpp</w:t>
      </w:r>
      <w:r>
        <w:t xml:space="preserve"> 的主工程，不是仅含解决方案的上一层）。</w:t>
      </w:r>
    </w:p>
    <w:p>
      <w:pPr>
        <w:pStyle w:val="ListParagraph"/>
        <w:numPr>
          <w:ilvl w:val="0"/>
          <w:numId w:val="2"/>
        </w:numPr>
        <w:spacing w:after="100"/>
        <w:ind w:start="240"/>
        <w:jc w:val="left"/>
      </w:pPr>
      <w:r>
        <w:t xml:space="preserve">串口协议实现：</w:t>
      </w:r>
      <w:r>
        <w:rPr>
          <w:b/>
          <w:bCs/>
        </w:rPr>
        <w:t xml:space="preserve">`device/serial_eeg/`</w:t>
      </w:r>
      <w:r>
        <w:t xml:space="preserve">（组帧 / 解析 / μV 换算）；</w:t>
      </w:r>
      <w:r>
        <w:rPr>
          <w:b/>
          <w:bCs/>
        </w:rPr>
        <w:t xml:space="preserve">不再</w:t>
      </w:r>
      <w:r>
        <w:t xml:space="preserve">要求主工程目录下存在 </w:t>
      </w:r>
      <w:r>
        <w:rPr>
          <w:rFonts w:ascii="Courier New" w:cs="Courier New" w:eastAsia="Courier New" w:hAnsi="Courier New"/>
          <w:shd w:fill="F1F5F9" w:color="auto" w:val="clear"/>
        </w:rPr>
        <w:t xml:space="preserve">thinkgear/</w:t>
      </w:r>
      <w:r>
        <w:t xml:space="preserve"> 或链接 </w:t>
      </w:r>
      <w:r>
        <w:rPr>
          <w:rFonts w:ascii="Courier New" w:cs="Courier New" w:eastAsia="Courier New" w:hAnsi="Courier New"/>
          <w:shd w:fill="F1F5F9" w:color="auto" w:val="clear"/>
        </w:rPr>
        <w:t xml:space="preserve">thinkgear64.dll</w:t>
      </w:r>
      <w:r>
        <w:t xml:space="preserve">。</w:t>
      </w:r>
    </w:p>
    <w:p>
      <w:pPr>
        <w:pStyle w:val="ListParagraph"/>
        <w:numPr>
          <w:ilvl w:val="0"/>
          <w:numId w:val="2"/>
        </w:numPr>
        <w:spacing w:after="100"/>
        <w:ind w:start="240"/>
        <w:jc w:val="left"/>
      </w:pPr>
      <w:r>
        <w:t xml:space="preserve">BrainFlow：</w:t>
      </w:r>
      <w:r>
        <w:rPr>
          <w:b/>
          <w:bCs/>
        </w:rPr>
        <w:t xml:space="preserve">`DataHandler.lib` + `DataHandler.dll`</w:t>
      </w:r>
      <w:r>
        <w:t xml:space="preserve">，推荐放在 </w:t>
      </w:r>
      <w:r>
        <w:rPr>
          <w:b/>
          <w:bCs/>
        </w:rPr>
        <w:t xml:space="preserve">`openbci/lib/...`</w:t>
      </w:r>
      <w:r>
        <w:t xml:space="preserve">；头文件推荐 </w:t>
      </w:r>
      <w:r>
        <w:rPr>
          <w:b/>
          <w:bCs/>
        </w:rPr>
        <w:t xml:space="preserve">`openbci/brainflow_headers/...`</w:t>
      </w:r>
      <w:r>
        <w:t xml:space="preserve">（详见 CMake 中 </w:t>
      </w:r>
      <w:r>
        <w:rPr>
          <w:rFonts w:ascii="Courier New" w:cs="Courier New" w:eastAsia="Courier New" w:hAnsi="Courier New"/>
          <w:shd w:fill="F1F5F9" w:color="auto" w:val="clear"/>
        </w:rPr>
        <w:t xml:space="preserve">OPENBCI_VENDOR_ROOT</w:t>
      </w:r>
      <w:r>
        <w:t xml:space="preserve"> 与候选路径）。</w:t>
      </w:r>
    </w:p>
    <w:p>
      <w:pPr>
        <w:pStyle w:val="ListParagraph"/>
        <w:numPr>
          <w:ilvl w:val="0"/>
          <w:numId w:val="2"/>
        </w:numPr>
        <w:spacing w:after="100"/>
        <w:ind w:start="240"/>
        <w:jc w:val="left"/>
      </w:pPr>
      <w:r>
        <w:t xml:space="preserve">旧版单线程与官方 SDK 对照代码：</w:t>
      </w:r>
      <w:r>
        <w:rPr>
          <w:b/>
          <w:bCs/>
        </w:rPr>
        <w:t xml:space="preserve">`tests/legacy_thinkgear/`</w:t>
      </w:r>
      <w:r>
        <w:t xml:space="preserve">（可选，不参与主程序链接）。</w:t>
      </w:r>
    </w:p>
    <w:p>
      <w:pPr>
        <w:spacing w:after="200"/>
      </w:pPr>
      <w:r>
        <w:t xml:space="preserve"> </w:t>
      </w:r>
    </w:p>
    <w:p>
      <w:pPr>
        <w:spacing w:after="120"/>
        <w:jc w:val="left"/>
      </w:pPr>
      <w:r>
        <w:rPr>
          <w:b/>
          <w:bCs/>
        </w:rPr>
        <w:t xml:space="preserve">（以下为原 README 本小节的连续表述，未删改，仅上方面条为新增摘要）</w:t>
      </w:r>
    </w:p>
    <w:p>
      <w:pPr>
        <w:spacing w:after="200"/>
      </w:pPr>
      <w:r>
        <w:t xml:space="preserve"> </w:t>
      </w:r>
    </w:p>
    <w:p>
      <w:pPr>
        <w:pStyle w:val="ListParagraph"/>
        <w:numPr>
          <w:ilvl w:val="0"/>
          <w:numId w:val="2"/>
        </w:numPr>
        <w:spacing w:after="100"/>
        <w:ind w:start="240"/>
        <w:jc w:val="left"/>
      </w:pPr>
      <w:r>
        <w:t xml:space="preserve">应能看到类似结构：QtBCI/CMakeLists.txt ← 要打开的是这一份（内层带 main.cpp 的那个 QtBCI 文件夹里的 CMake，不是随便上一层）。QtBCI/thinkgear/（需自备 thinkgear.h 和 thinkgear64.lib/thinkgear64.dll）QtBCI/preprocessing/（需自备 DataHandler.lib/ DataHandler.dll）</w:t>
      </w:r>
    </w:p>
    <w:p>
      <w:pPr>
        <w:pStyle w:val="ListParagraph"/>
        <w:numPr>
          <w:ilvl w:val="0"/>
          <w:numId w:val="2"/>
        </w:numPr>
        <w:spacing w:after="100"/>
        <w:ind w:start="240"/>
        <w:jc w:val="left"/>
      </w:pPr>
      <w:r>
        <w:t xml:space="preserve">本机还要有 BrainFlow 源码树里的头文件路径（CMake 里写死了两种相对路径候选，见下文）。缺库时 CMake 配置阶段就会报错，先按错误提示把文件放对位置再编译。</w:t>
      </w:r>
    </w:p>
    <w:p>
      <w:pPr>
        <w:spacing w:after="200"/>
      </w:pPr>
      <w:r>
        <w:t xml:space="preserve"> </w:t>
      </w:r>
    </w:p>
    <w:p>
      <w:pPr>
        <w:spacing w:after="120"/>
        <w:jc w:val="left"/>
      </w:pPr>
      <w:r>
        <w:rPr>
          <w:b/>
          <w:bCs/>
        </w:rPr>
        <w:t xml:space="preserve">二、安装开发环境（Windows 为例）</w:t>
      </w:r>
    </w:p>
    <w:p>
      <w:pPr>
        <w:spacing w:after="200"/>
      </w:pPr>
      <w:r>
        <w:t xml:space="preserve"> </w:t>
      </w:r>
    </w:p>
    <w:p>
      <w:pPr>
        <w:pStyle w:val="ListParagraph"/>
        <w:numPr>
          <w:ilvl w:val="0"/>
          <w:numId w:val="2"/>
        </w:numPr>
        <w:spacing w:after="100"/>
        <w:ind w:start="240"/>
        <w:jc w:val="left"/>
      </w:pPr>
      <w:r>
        <w:t xml:space="preserve">安装 Qt 6.5 及以上（与工程 find_package (Qt6 6.5 REQUIRED ...) 版本一致）。安装时勾选：MinGW 64-bit 或 MSVC 2019/2022 64-bit（和后面选的 Kit 一致即可），并勾选：Qt SerialPort、</w:t>
      </w:r>
      <w:r>
        <w:rPr>
          <w:b/>
          <w:bCs/>
        </w:rPr>
        <w:t xml:space="preserve">Qt Network</w:t>
      </w:r>
      <w:r>
        <w:t xml:space="preserve">（UDP）、Qt 5/6 的 CMake 相关组件（Qt Creator 一般会带上）。</w:t>
      </w:r>
    </w:p>
    <w:p>
      <w:pPr>
        <w:pStyle w:val="ListParagraph"/>
        <w:numPr>
          <w:ilvl w:val="0"/>
          <w:numId w:val="2"/>
        </w:numPr>
        <w:spacing w:after="100"/>
        <w:ind w:start="240"/>
        <w:jc w:val="left"/>
      </w:pPr>
      <w:r>
        <w:t xml:space="preserve">安装 CMake（≥ 3.19；使用 Qt 自带的也可以）。（可选）安装 Git，便于克隆 / 更新仓库。</w:t>
      </w:r>
    </w:p>
    <w:p>
      <w:pPr>
        <w:spacing w:after="200"/>
      </w:pPr>
      <w:r>
        <w:t xml:space="preserve"> </w:t>
      </w:r>
    </w:p>
    <w:p>
      <w:pPr>
        <w:spacing w:after="120"/>
        <w:jc w:val="left"/>
      </w:pPr>
      <w:r>
        <w:rPr>
          <w:b/>
          <w:bCs/>
        </w:rPr>
        <w:t xml:space="preserve">三、用 Qt Creator 打开并编译（最省事）</w:t>
      </w:r>
    </w:p>
    <w:p>
      <w:pPr>
        <w:spacing w:after="200"/>
      </w:pPr>
      <w:r>
        <w:t xml:space="preserve"> </w:t>
      </w:r>
    </w:p>
    <w:p>
      <w:pPr>
        <w:spacing w:after="100"/>
        <w:ind w:start="20"/>
        <w:jc w:val="left"/>
      </w:pPr>
      <w:r>
        <w:t xml:space="preserve">1. </w:t>
      </w:r>
      <w:r>
        <w:t xml:space="preserve">打开 Qt Creator。</w:t>
      </w:r>
    </w:p>
    <w:p>
      <w:pPr>
        <w:spacing w:after="100"/>
        <w:ind w:start="20"/>
        <w:jc w:val="left"/>
      </w:pPr>
      <w:r>
        <w:t xml:space="preserve">2. </w:t>
      </w:r>
      <w:r>
        <w:t xml:space="preserve">文件 → 打开文件或项目，选择：… 你的路径…/QtBCI/QtBCI/CMakeLists.txt</w:t>
      </w:r>
    </w:p>
    <w:p>
      <w:pPr>
        <w:spacing w:after="100"/>
        <w:ind w:start="20"/>
        <w:jc w:val="left"/>
      </w:pPr>
      <w:r>
        <w:t xml:space="preserve">3. </w:t>
      </w:r>
      <w:r>
        <w:t xml:space="preserve">向导里选一个 Kit（例如 Desktop Qt 6.x.x MinGW 64-bit），点 Configure Project。</w:t>
      </w:r>
    </w:p>
    <w:p>
      <w:pPr>
        <w:spacing w:after="100"/>
        <w:ind w:start="20"/>
        <w:jc w:val="left"/>
      </w:pPr>
      <w:r>
        <w:t xml:space="preserve">4. </w:t>
      </w:r>
      <w:r>
        <w:t xml:space="preserve">等待 CMake 配置成功（左下角没有红色错误）。若失败，常见原因：</w:t>
      </w:r>
    </w:p>
    <w:p>
      <w:pPr>
        <w:spacing w:after="100"/>
        <w:ind w:start="440"/>
        <w:jc w:val="left"/>
      </w:pPr>
      <w:r>
        <w:t xml:space="preserve">1. </w:t>
      </w:r>
      <w:r>
        <w:t xml:space="preserve">找不到 </w:t>
      </w:r>
      <w:r>
        <w:rPr>
          <w:b/>
          <w:bCs/>
        </w:rPr>
        <w:t xml:space="preserve">DataHandler.lib / DataHandler.dll</w:t>
      </w:r>
      <w:r>
        <w:t xml:space="preserve">（按 CMake 提示放入 </w:t>
      </w:r>
      <w:r>
        <w:rPr>
          <w:rFonts w:ascii="Courier New" w:cs="Courier New" w:eastAsia="Courier New" w:hAnsi="Courier New"/>
          <w:shd w:fill="F1F5F9" w:color="auto" w:val="clear"/>
        </w:rPr>
        <w:t xml:space="preserve">openbci/lib/</w:t>
      </w:r>
      <w:r>
        <w:t xml:space="preserve"> 或 </w:t>
      </w:r>
      <w:r>
        <w:rPr>
          <w:rFonts w:ascii="Courier New" w:cs="Courier New" w:eastAsia="Courier New" w:hAnsi="Courier New"/>
          <w:shd w:fill="F1F5F9" w:color="auto" w:val="clear"/>
        </w:rPr>
        <w:t xml:space="preserve">preprocessing/</w:t>
      </w:r>
      <w:r>
        <w:t xml:space="preserve">）</w:t>
      </w:r>
    </w:p>
    <w:p>
      <w:pPr>
        <w:spacing w:after="100"/>
        <w:ind w:start="440"/>
        <w:jc w:val="left"/>
      </w:pPr>
      <w:r>
        <w:t xml:space="preserve">2. </w:t>
      </w:r>
      <w:r>
        <w:t xml:space="preserve">找不到 BrainFlow 的 </w:t>
      </w:r>
      <w:r>
        <w:rPr>
          <w:b/>
          <w:bCs/>
        </w:rPr>
        <w:t xml:space="preserve">brainflow_array.h</w:t>
      </w:r>
      <w:r>
        <w:t xml:space="preserve">、</w:t>
      </w:r>
      <w:r>
        <w:rPr>
          <w:b/>
          <w:bCs/>
        </w:rPr>
        <w:t xml:space="preserve">data_handler.h</w:t>
      </w:r>
      <w:r>
        <w:t xml:space="preserve">（放入 </w:t>
      </w:r>
      <w:r>
        <w:rPr>
          <w:rFonts w:ascii="Courier New" w:cs="Courier New" w:eastAsia="Courier New" w:hAnsi="Courier New"/>
          <w:shd w:fill="F1F5F9" w:color="auto" w:val="clear"/>
        </w:rPr>
        <w:t xml:space="preserve">openbci/brainflow_headers/...</w:t>
      </w:r>
      <w:r>
        <w:t xml:space="preserve"> 或按 CMake 注释放置 </w:t>
      </w:r>
      <w:r>
        <w:rPr>
          <w:rFonts w:ascii="Courier New" w:cs="Courier New" w:eastAsia="Courier New" w:hAnsi="Courier New"/>
          <w:shd w:fill="F1F5F9" w:color="auto" w:val="clear"/>
        </w:rPr>
        <w:t xml:space="preserve">brainflow-master</w:t>
      </w:r>
      <w:r>
        <w:t xml:space="preserve"> 源码树）</w:t>
      </w:r>
    </w:p>
    <w:p>
      <w:pPr>
        <w:spacing w:after="100"/>
        <w:ind w:start="440"/>
        <w:jc w:val="left"/>
      </w:pPr>
      <w:r>
        <w:t xml:space="preserve">3. </w:t>
      </w:r>
      <w:r>
        <w:t xml:space="preserve">（</w:t>
      </w:r>
      <w:r>
        <w:rPr>
          <w:b/>
          <w:bCs/>
        </w:rPr>
        <w:t xml:space="preserve">仅当</w:t>
      </w:r>
      <w:r>
        <w:t xml:space="preserve">你自行改回链接厂商库时）找不到 thinkgear.h / thinkgear64.lib / thinkgear64.dll —— </w:t>
      </w:r>
      <w:r>
        <w:rPr>
          <w:b/>
          <w:bCs/>
        </w:rPr>
        <w:t xml:space="preserve">当前默认主工程不依赖此项</w:t>
      </w:r>
    </w:p>
    <w:p>
      <w:pPr>
        <w:spacing w:after="200"/>
      </w:pPr>
      <w:r>
        <w:t xml:space="preserve"> </w:t>
      </w:r>
    </w:p>
    <w:p>
      <w:pPr>
        <w:spacing w:after="120"/>
        <w:jc w:val="left"/>
      </w:pPr>
      <w:r>
        <w:rPr>
          <w:b/>
          <w:bCs/>
        </w:rPr>
        <w:t xml:space="preserve">（原 README 列出的典型错误枚举保留如下）</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找不到 thinkgear.h/thinkgear64.lib/thinkgear64.dll    </w:t>
      </w:r>
      <w:r>
        <w:br/>
      </w:r>
      <w:r>
        <w:rPr>
          <w:rFonts w:ascii="Courier New" w:cs="Courier New" w:eastAsia="Courier New" w:hAnsi="Courier New"/>
          <w:color w:val="FFFFFF"/>
          <w:sz w:val="20"/>
          <w:szCs w:val="20"/>
        </w:rPr>
        <w:t xml:space="preserve">    2.  找不到 DataHandler.lib/ DataHandler.dll    </w:t>
      </w:r>
      <w:r>
        <w:br/>
      </w:r>
      <w:r>
        <w:rPr>
          <w:rFonts w:ascii="Courier New" w:cs="Courier New" w:eastAsia="Courier New" w:hAnsi="Courier New"/>
          <w:color w:val="FFFFFF"/>
          <w:sz w:val="20"/>
          <w:szCs w:val="20"/>
        </w:rPr>
        <w:t xml:space="preserve">    3.  找不到 BrainFlow 的 brainflow_array.h、data_handler.h→ 解决方法：把厂商库放到 CMakeLists.txt 里写明的目录，或把 brainflow 源码放到与 QtBCI 平级的约定路径，或修改 CMake 里的 include 路径（二次开发可接受）。    </w:t>
      </w:r>
      <w:r>
        <w:br/>
      </w:r>
      <w:r>
        <w:rPr>
          <w:rFonts w:ascii="Courier New" w:cs="Courier New" w:eastAsia="Courier New" w:hAnsi="Courier New"/>
          <w:color w:val="FFFFFF"/>
          <w:sz w:val="20"/>
          <w:szCs w:val="20"/>
        </w:rPr>
        <w:t xml:space="preserve">         </w:t>
      </w:r>
    </w:p>
    <w:p>
      <w:pPr>
        <w:spacing w:after="100"/>
        <w:ind w:start="20"/>
        <w:jc w:val="left"/>
      </w:pPr>
      <w:r>
        <w:t xml:space="preserve">5. </w:t>
      </w:r>
      <w:r>
        <w:t xml:space="preserve">左下角点锤子（构建），再点运行。</w:t>
      </w:r>
    </w:p>
    <w:p>
      <w:pPr>
        <w:spacing w:after="100"/>
        <w:ind w:start="20"/>
        <w:jc w:val="left"/>
      </w:pPr>
      <w:r>
        <w:t xml:space="preserve">6. </w:t>
      </w:r>
      <w:r>
        <w:t xml:space="preserve">构建成功后，</w:t>
      </w:r>
      <w:r>
        <w:rPr>
          <w:b/>
          <w:bCs/>
        </w:rPr>
        <w:t xml:space="preserve">至少</w:t>
      </w:r>
      <w:r>
        <w:t xml:space="preserve"> </w:t>
      </w:r>
      <w:r>
        <w:rPr>
          <w:rFonts w:ascii="Courier New" w:cs="Courier New" w:eastAsia="Courier New" w:hAnsi="Courier New"/>
          <w:shd w:fill="F1F5F9" w:color="auto" w:val="clear"/>
        </w:rPr>
        <w:t xml:space="preserve">DataHandler.dll</w:t>
      </w:r>
      <w:r>
        <w:t xml:space="preserve"> 会由 </w:t>
      </w:r>
      <w:r>
        <w:rPr>
          <w:b/>
          <w:bCs/>
        </w:rPr>
        <w:t xml:space="preserve">POST_BUILD</w:t>
      </w:r>
      <w:r>
        <w:t xml:space="preserve"> 拷贝到 exe 同目录。原 README 中「thinkgear64.dll 与 DataHandler.dll 一并拷贝」适用于旧工程；</w:t>
      </w:r>
      <w:r>
        <w:rPr>
          <w:b/>
          <w:bCs/>
        </w:rPr>
        <w:t xml:space="preserve">当前默认主程序不链接 thinkgear64</w:t>
      </w:r>
      <w:r>
        <w:t xml:space="preserve">，若仅运行主程序则无需该 DLL；若运行 </w:t>
      </w:r>
      <w:r>
        <w:rPr>
          <w:rFonts w:ascii="Courier New" w:cs="Courier New" w:eastAsia="Courier New" w:hAnsi="Courier New"/>
          <w:shd w:fill="F1F5F9" w:color="auto" w:val="clear"/>
        </w:rPr>
        <w:t xml:space="preserve">tests/legacy_thinkgear</w:t>
      </w:r>
      <w:r>
        <w:t xml:space="preserve"> 下示例，再按需放置 </w:t>
      </w:r>
      <w:r>
        <w:rPr>
          <w:rFonts w:ascii="Courier New" w:cs="Courier New" w:eastAsia="Courier New" w:hAnsi="Courier New"/>
          <w:shd w:fill="F1F5F9" w:color="auto" w:val="clear"/>
        </w:rPr>
        <w:t xml:space="preserve">thinkgear64.dll</w:t>
      </w:r>
      <w:r>
        <w:t xml:space="preserve">。</w:t>
      </w:r>
    </w:p>
    <w:p>
      <w:pPr>
        <w:spacing w:after="200"/>
      </w:pPr>
      <w:r>
        <w:t xml:space="preserve"> </w:t>
      </w:r>
    </w:p>
    <w:p>
      <w:pPr>
        <w:spacing w:after="120"/>
        <w:jc w:val="left"/>
      </w:pPr>
      <w:r>
        <w:rPr>
          <w:b/>
          <w:bCs/>
        </w:rPr>
        <w:t xml:space="preserve">四、用命令行编译（给 CI 或不用 Creator 的人）</w:t>
      </w:r>
    </w:p>
    <w:p>
      <w:pPr>
        <w:spacing w:after="200"/>
      </w:pPr>
      <w:r>
        <w:t xml:space="preserve"> </w:t>
      </w:r>
    </w:p>
    <w:p>
      <w:pPr>
        <w:spacing w:after="120"/>
        <w:jc w:val="left"/>
      </w:pPr>
      <w:r>
        <w:t xml:space="preserve">在 QtBCI/QtBCI 目录下（即 CMakeLists.txt 所在目录）执行，并把 CMAKE_PREFIX_PATH 换成本机 Qt 安装路径。若用 Visual Studio 生成器，把 -G "Ninja" 改成 -G "Visual Studio 17 2022" -A x64 等即可。</w:t>
      </w:r>
    </w:p>
    <w:p>
      <w:pPr>
        <w:spacing w:after="200"/>
      </w:pPr>
      <w:r>
        <w:t xml:space="preserve"> </w:t>
      </w:r>
    </w:p>
    <w:p>
      <w:pPr>
        <w:spacing w:after="120"/>
        <w:jc w:val="left"/>
      </w:pPr>
      <w:r>
        <w:t xml:space="preserve">五、BrainFlow 头文件放哪（否则 CMake 不过）</w:t>
      </w:r>
    </w:p>
    <w:p>
      <w:pPr>
        <w:spacing w:after="200"/>
      </w:pPr>
      <w:r>
        <w:t xml:space="preserve"> </w:t>
      </w:r>
    </w:p>
    <w:p>
      <w:pPr>
        <w:spacing w:after="120"/>
        <w:jc w:val="left"/>
      </w:pPr>
      <w:r>
        <w:rPr>
          <w:b/>
          <w:bCs/>
        </w:rPr>
        <w:t xml:space="preserve">（当前 CMake 优先）</w:t>
      </w:r>
      <w:r>
        <w:t xml:space="preserve">：</w:t>
      </w:r>
      <w:r>
        <w:rPr>
          <w:rFonts w:ascii="Courier New" w:cs="Courier New" w:eastAsia="Courier New" w:hAnsi="Courier New"/>
          <w:shd w:fill="F1F5F9" w:color="auto" w:val="clear"/>
        </w:rPr>
        <w:t xml:space="preserve">QtBCI/openbci/brainflow_headers/utils_inc</w:t>
      </w:r>
      <w:r>
        <w:t xml:space="preserve"> 与 </w:t>
      </w:r>
      <w:r>
        <w:rPr>
          <w:rFonts w:ascii="Courier New" w:cs="Courier New" w:eastAsia="Courier New" w:hAnsi="Courier New"/>
          <w:shd w:fill="F1F5F9" w:color="auto" w:val="clear"/>
        </w:rPr>
        <w:t xml:space="preserve">QtBCI/openbci/brainflow_headers/data_handler_inc</w:t>
      </w:r>
      <w:r>
        <w:t xml:space="preserve">（与 </w:t>
      </w:r>
      <w:r>
        <w:rPr>
          <w:rFonts w:ascii="Courier New" w:cs="Courier New" w:eastAsia="Courier New" w:hAnsi="Courier New"/>
          <w:shd w:fill="F1F5F9" w:color="auto" w:val="clear"/>
        </w:rPr>
        <w:t xml:space="preserve">OPENBCI_VENDOR_ROOT</w:t>
      </w:r>
      <w:r>
        <w:t xml:space="preserve"> 一致，便于只推送 </w:t>
      </w:r>
      <w:r>
        <w:rPr>
          <w:rFonts w:ascii="Courier New" w:cs="Courier New" w:eastAsia="Courier New" w:hAnsi="Courier New"/>
          <w:shd w:fill="F1F5F9" w:color="auto" w:val="clear"/>
        </w:rPr>
        <w:t xml:space="preserve">QtBCI</w:t>
      </w:r>
      <w:r>
        <w:t xml:space="preserve"> 子目录）。</w:t>
      </w:r>
    </w:p>
    <w:p>
      <w:pPr>
        <w:spacing w:after="200"/>
      </w:pPr>
      <w:r>
        <w:t xml:space="preserve"> </w:t>
      </w:r>
    </w:p>
    <w:p>
      <w:pPr>
        <w:spacing w:after="120"/>
        <w:jc w:val="left"/>
      </w:pPr>
      <w:r>
        <w:rPr>
          <w:b/>
          <w:bCs/>
        </w:rPr>
        <w:t xml:space="preserve">（原 README：解压 brainflow-master 的相对路径，仍受 CMake 支持）</w:t>
      </w:r>
    </w:p>
    <w:p>
      <w:pPr>
        <w:spacing w:after="200"/>
      </w:pPr>
      <w:r>
        <w:t xml:space="preserve"> </w:t>
      </w:r>
    </w:p>
    <w:p>
      <w:pPr>
        <w:spacing w:after="120"/>
        <w:jc w:val="left"/>
      </w:pPr>
      <w:r>
        <w:t xml:space="preserve">CMakeLists.txt 会在下面两类位置查找头文件（存在即通过）：QtBCI/../brainflow-master/brainflow-master/src/utils/incQtBCI/../brainflow-master/brainflow-master/src/data_handler/inc</w:t>
      </w:r>
    </w:p>
    <w:p>
      <w:pPr>
        <w:spacing w:after="200"/>
      </w:pPr>
      <w:r>
        <w:t xml:space="preserve"> </w:t>
      </w:r>
    </w:p>
    <w:p>
      <w:pPr>
        <w:spacing w:after="120"/>
        <w:jc w:val="left"/>
      </w:pPr>
      <w:r>
        <w:t xml:space="preserve">以及再往上一级的 ../../brainflow-master/… 同样结构。</w:t>
      </w:r>
    </w:p>
    <w:p>
      <w:pPr>
        <w:spacing w:after="200"/>
      </w:pPr>
      <w:r>
        <w:t xml:space="preserve"> </w:t>
      </w:r>
    </w:p>
    <w:p>
      <w:pPr>
        <w:spacing w:after="120"/>
        <w:jc w:val="left"/>
      </w:pPr>
      <w:r>
        <w:t xml:space="preserve">也就是说：常见做法是解压 brainflow 源码，使上述相对路径从你打开的 QtBCI/QtBCI 文件夹算出去能指到 brainflow_array.h、data_handler.h。路径不一致就修改 CMakeLists.txt 里的 BRAINFLOW_</w:t>
      </w:r>
      <w:r>
        <w:t xml:space="preserve">*</w:t>
      </w:r>
      <w:r>
        <w:t xml:space="preserve"> 候选列表。</w:t>
      </w:r>
    </w:p>
    <w:p>
      <w:pPr>
        <w:spacing w:after="200"/>
      </w:pPr>
      <w:r>
        <w:t xml:space="preserve"> </w:t>
      </w:r>
    </w:p>
    <w:p>
      <w:pPr>
        <w:pStyle w:val="Heading1"/>
        <w:spacing w:after="200"/>
        <w:jc w:val="center"/>
      </w:pPr>
      <w:r>
        <w:t xml:space="preserve">开发过程</w:t>
      </w:r>
    </w:p>
    <w:p>
      <w:pPr>
        <w:pStyle w:val="Heading3"/>
        <w:spacing w:after="200"/>
        <w:jc w:val="left"/>
      </w:pPr>
      <w:r>
        <w:t xml:space="preserve">协议</w:t>
      </w:r>
    </w:p>
    <w:p>
      <w:pPr>
        <w:spacing w:after="120"/>
        <w:jc w:val="left"/>
      </w:pPr>
      <w:r>
        <w:t xml:space="preserve">发送的包有小包和大包两种：小包的格式是AA AA 04 80 02 xxHigh xxLow xxCheckSum前面的AA AA 04 80 02 是不变的，后三个字节是一只变化的，xxHigh和xxLow组成了原始数据rawdata，xxCheckSum就是校验和。所以一个小包里面只包含了一个对开发者来说有用的数据，那就是rawdata，可以说一个小包就是一个原始数据，大约每秒钟会有512个原始数据。 那怎么从小包中解析出原始数据呢？rawdata = (xxHigh &amp;lt;&lt; 8) | xxLow; if(rawdata &amp;gt; 32768){ rawdata ­=65536; } 现在原始数据就这么算出来了，但是在算原始数据之前，我们先应该检查校验和。 校验和怎么算呢？ sum = ((0x80 + 0x02 + xxHigh + xxLow)^ 0xFFFFFFFF) &amp; 0xFF 什么意思呢？ 就是把04后面的四个字节加起来，取反，再取低八位。 如果算出来的sum和xxCheckSum是相等的，那说明这个包是正确的，然后再去计算 rawdata，否则直接忽略这个包。丢包率在10%以下是不会对最后结果造成影响的。</w:t>
      </w:r>
    </w:p>
    <w:p>
      <w:pPr>
        <w:spacing w:after="200"/>
      </w:pPr>
      <w:r>
        <w:t xml:space="preserve"> </w:t>
      </w:r>
    </w:p>
    <w:p>
      <w:pPr>
        <w:spacing w:after="120"/>
        <w:jc w:val="left"/>
      </w:pPr>
      <w:r>
        <w:t xml:space="preserve">现在，原始数据出来了，那我们怎么拿信号强度Signal,专注度Attention,放松度Meditation,和8个EEG Power的值呢？</w:t>
      </w:r>
    </w:p>
    <w:p>
      <w:pPr>
        <w:spacing w:after="200"/>
      </w:pPr>
      <w:r>
        <w:t xml:space="preserve"> </w:t>
      </w:r>
    </w:p>
    <w:p>
      <w:pPr>
        <w:spacing w:after="120"/>
        <w:jc w:val="left"/>
      </w:pPr>
      <w:r>
        <w:t xml:space="preserve">就在第513个这个大包里面，这个大包的格式是相当固定的，我们就拿上图中的数据来一个字节一个字节地说明他们代表的含义： 红色的是不变的 AA 同步 AA 同步 20 是十进制的32，即有32个字节的payload，除掉20本身+两个AA同步+最后校验和 02 代表信号值Signal C8 信号的值 83 代表EEG Power开始了 18 是十进制的24，说明EEG Power是由24个字节组成的，以下每三个字节为一组 18 Delta 1/3 D4 Delta 2/3 8B Delta 3/3 13 Theta 1/3 D1 Theta 2/3 69 Theta 3/3 02 LowAlpha 1/3 58 LowAlpha 2/3 C1 LowAlpha 3/3 17 HighAlpha 1/3 3B HighAlpha 2/3 DC HighAlpha 3/3 02 LowBeta 1/3 50 LowBeta 2/3 00 LowBeta 3/3 03 HighBeta 1/3 CB HighBeta 2/3 9D HighBeta 3/3 03 LowGamma 1/3 6D LowGamma 2/3 3B LowGamma 3/3 03 MiddleGamma 1/3 7E MiddleGamma 2/3 89 MiddleGamma 3/3 04 代表专注度Attention 00 Attention的值(0到100之间) 05 代表放松度Meditation 00 Meditation的值(0到100之间) D5 校验和 解析EEG Power： 拿Delta举例，Delta 1/3是高字节，Delta 1/3是中字节，Delta 1/3是低字节；高字节左移16位，中字节左移8位，低字节不变，然后将他们或运算，得到的结果就是Delta的值。这些值是无符号，没有单位的，只有在和其他的Beta，Gamma等值相互比较时才有意义。</w:t>
      </w:r>
    </w:p>
    <w:p>
      <w:pPr>
        <w:spacing w:after="200"/>
      </w:pPr>
      <w:r>
        <w:t xml:space="preserve"> </w:t>
      </w:r>
    </w:p>
    <w:p>
      <w:pPr>
        <w:spacing w:after="120"/>
        <w:jc w:val="left"/>
      </w:pPr>
      <w:r>
        <w:t xml:space="preserve">这个无良商家打着tgam的名号做不是tgam的产品</w:t>
      </w:r>
    </w:p>
    <w:p>
      <w:pPr>
        <w:spacing w:after="200"/>
      </w:pPr>
      <w:r>
        <w:t xml:space="preserve"> </w:t>
      </w:r>
    </w:p>
    <w:p>
      <w:pPr>
        <w:spacing w:after="120"/>
        <w:jc w:val="left"/>
      </w:pPr>
      <w:r>
        <w:t xml:space="preserve">注意采样率是215hz</w:t>
      </w:r>
    </w:p>
    <w:p>
      <w:pPr>
        <w:spacing w:after="200"/>
      </w:pPr>
      <w:r>
        <w:t xml:space="preserve"> </w:t>
      </w:r>
    </w:p>
    <w:p>
      <w:pPr>
        <w:spacing w:after="120"/>
        <w:jc w:val="left"/>
      </w:pPr>
      <w:r>
        <w:t xml:space="preserve">但是在我的三种不同的测试下发现其实在256HZ左右</w:t>
      </w:r>
    </w:p>
    <w:p>
      <w:pPr>
        <w:spacing w:after="200"/>
      </w:pPr>
      <w:r>
        <w:t xml:space="preserve"> </w:t>
      </w:r>
    </w:p>
    <w:p>
      <w:pPr>
        <w:spacing w:after="120"/>
        <w:jc w:val="left"/>
      </w:pPr>
      <w:r>
        <w:t xml:space="preserve">测试1：stream_sdk_for_pc(官方开发包)里面现成的函数可以直接调用，参考thinkgear.h（这是一个API文档）,测试——</w:t>
      </w:r>
      <w:r>
        <w:rPr>
          <w:b/>
          <w:bCs/>
        </w:rPr>
        <w:t xml:space="preserve">`tests/legacy_thinkgear/stream_sdk_for_pc/`</w:t>
      </w:r>
      <w:r>
        <w:t xml:space="preserve"> 下的 origintest 等（路径相对当前仓库）</w:t>
      </w:r>
    </w:p>
    <w:p>
      <w:pPr>
        <w:spacing w:after="200"/>
      </w:pPr>
      <w:r>
        <w:t xml:space="preserve"> </w:t>
      </w:r>
    </w:p>
    <w:p>
      <w:pPr>
        <w:spacing w:after="120"/>
        <w:jc w:val="left"/>
      </w:pPr>
      <w:r>
        <w:t xml:space="preserve">测试2：自己封装的stream_sdk_for_pc(利用测试一的API封装成一个类)，测试——include"stream_sdk_for_pc/threadteast.h"</w:t>
      </w:r>
    </w:p>
    <w:p>
      <w:pPr>
        <w:spacing w:after="200"/>
      </w:pPr>
      <w:r>
        <w:t xml:space="preserve"> </w:t>
      </w:r>
    </w:p>
    <w:p>
      <w:pPr>
        <w:spacing w:after="120"/>
        <w:jc w:val="left"/>
      </w:pPr>
      <w:r>
        <w:t xml:space="preserve">include"stream_sdk_for_pc/changetest.h"</w:t>
      </w:r>
    </w:p>
    <w:p>
      <w:pPr>
        <w:spacing w:after="200"/>
      </w:pPr>
      <w:r>
        <w:t xml:space="preserve"> </w:t>
      </w:r>
    </w:p>
    <w:p>
      <w:pPr>
        <w:spacing w:after="120"/>
        <w:jc w:val="left"/>
      </w:pPr>
      <w:r>
        <w:t xml:space="preserve">测试3：自己写的串口解析器如下章节——串口</w:t>
      </w:r>
    </w:p>
    <w:p>
      <w:pPr>
        <w:spacing w:after="200"/>
      </w:pPr>
      <w:r>
        <w:t xml:space="preserve"> </w:t>
      </w:r>
    </w:p>
    <w:p>
      <w:pPr>
        <w:pStyle w:val="Heading2"/>
        <w:spacing w:after="200"/>
        <w:jc w:val="left"/>
      </w:pPr>
      <w:r>
        <w:t xml:space="preserve">串口</w:t>
      </w:r>
    </w:p>
    <w:p>
      <w:pPr>
        <w:spacing w:after="120"/>
        <w:jc w:val="left"/>
      </w:pPr>
      <w:r>
        <w:t xml:space="preserve">串口区提取的是二进制的数据，一个1字节=8bit</w:t>
      </w:r>
    </w:p>
    <w:p>
      <w:pPr>
        <w:spacing w:after="200"/>
      </w:pPr>
      <w:r>
        <w:t xml:space="preserve"> </w:t>
      </w:r>
    </w:p>
    <w:p>
      <w:pPr>
        <w:spacing w:after="120"/>
        <w:jc w:val="left"/>
      </w:pPr>
      <w:r>
        <w:t xml:space="preserve">串口类需要定义</w:t>
      </w:r>
    </w:p>
    <w:p>
      <w:pPr>
        <w:spacing w:after="200"/>
      </w:pPr>
      <w:r>
        <w:t xml:space="preserve"> </w:t>
      </w:r>
    </w:p>
    <w:p>
      <w:pPr>
        <w:spacing w:after="120"/>
        <w:jc w:val="left"/>
      </w:pPr>
      <w:r>
        <w:t xml:space="preserve">struct SerialPortConfig{    </w:t>
      </w:r>
    </w:p>
    <w:p>
      <w:pPr>
        <w:spacing w:after="200"/>
      </w:pPr>
      <w:r>
        <w:t xml:space="preserve"> </w:t>
      </w:r>
    </w:p>
    <w:p>
      <w:pPr>
        <w:spacing w:after="120"/>
        <w:jc w:val="left"/>
      </w:pPr>
      <w:r>
        <w:t xml:space="preserve">QString portName="COM7";    </w:t>
      </w:r>
    </w:p>
    <w:p>
      <w:pPr>
        <w:spacing w:after="200"/>
      </w:pPr>
      <w:r>
        <w:t xml:space="preserve"> </w:t>
      </w:r>
    </w:p>
    <w:p>
      <w:pPr>
        <w:spacing w:after="120"/>
        <w:jc w:val="left"/>
      </w:pPr>
      <w:r>
        <w:t xml:space="preserve">qint32 baudRate = 57600;    </w:t>
      </w:r>
    </w:p>
    <w:p>
      <w:pPr>
        <w:spacing w:after="200"/>
      </w:pPr>
      <w:r>
        <w:t xml:space="preserve"> </w:t>
      </w:r>
    </w:p>
    <w:p>
      <w:pPr>
        <w:spacing w:after="120"/>
        <w:jc w:val="left"/>
      </w:pPr>
      <w:r>
        <w:t xml:space="preserve">QSerialPort::DataBits dataBits = QSerialPort::Data8;    </w:t>
      </w:r>
    </w:p>
    <w:p>
      <w:pPr>
        <w:spacing w:after="200"/>
      </w:pPr>
      <w:r>
        <w:t xml:space="preserve"> </w:t>
      </w:r>
    </w:p>
    <w:p>
      <w:pPr>
        <w:spacing w:after="120"/>
        <w:jc w:val="left"/>
      </w:pPr>
      <w:r>
        <w:t xml:space="preserve">QSerialPort::Parity parity = QSerialPort::NoParity;    </w:t>
      </w:r>
    </w:p>
    <w:p>
      <w:pPr>
        <w:spacing w:after="200"/>
      </w:pPr>
      <w:r>
        <w:t xml:space="preserve"> </w:t>
      </w:r>
    </w:p>
    <w:p>
      <w:pPr>
        <w:spacing w:after="120"/>
        <w:jc w:val="left"/>
      </w:pPr>
      <w:r>
        <w:t xml:space="preserve">QSerialPort::StopBits stopBits = QSerialPort::OneStop;    </w:t>
      </w:r>
    </w:p>
    <w:p>
      <w:pPr>
        <w:spacing w:after="200"/>
      </w:pPr>
      <w:r>
        <w:t xml:space="preserve"> </w:t>
      </w:r>
    </w:p>
    <w:p>
      <w:pPr>
        <w:spacing w:after="120"/>
        <w:jc w:val="left"/>
      </w:pPr>
      <w:r>
        <w:t xml:space="preserve">QSerialPort::FlowControl flowControl = QSerialPort::NoFlowControl;    }</w:t>
      </w:r>
    </w:p>
    <w:p>
      <w:pPr>
        <w:spacing w:after="200"/>
      </w:pPr>
      <w:r>
        <w:t xml:space="preserve"> </w:t>
      </w:r>
    </w:p>
    <w:p>
      <w:pPr>
        <w:spacing w:after="120"/>
        <w:jc w:val="left"/>
      </w:pPr>
      <w:r>
        <w:t xml:space="preserve">名字</w:t>
      </w:r>
    </w:p>
    <w:p>
      <w:pPr>
        <w:spacing w:after="200"/>
      </w:pPr>
      <w:r>
        <w:t xml:space="preserve"> </w:t>
      </w:r>
    </w:p>
    <w:p>
      <w:pPr>
        <w:spacing w:after="120"/>
        <w:jc w:val="left"/>
      </w:pPr>
      <w:r>
        <w:t xml:space="preserve">波特率</w:t>
      </w:r>
    </w:p>
    <w:p>
      <w:pPr>
        <w:spacing w:after="200"/>
      </w:pPr>
      <w:r>
        <w:t xml:space="preserve"> </w:t>
      </w:r>
    </w:p>
    <w:p>
      <w:pPr>
        <w:spacing w:after="120"/>
        <w:jc w:val="left"/>
      </w:pPr>
      <w:r>
        <w:t xml:space="preserve">数据位=所有都是8位</w:t>
      </w:r>
    </w:p>
    <w:p>
      <w:pPr>
        <w:spacing w:after="200"/>
      </w:pPr>
      <w:r>
        <w:t xml:space="preserve"> </w:t>
      </w:r>
    </w:p>
    <w:p>
      <w:pPr>
        <w:spacing w:after="120"/>
        <w:jc w:val="left"/>
      </w:pPr>
      <w:r>
        <w:t xml:space="preserve">校验位 = 无校验</w:t>
      </w:r>
    </w:p>
    <w:p>
      <w:pPr>
        <w:spacing w:after="200"/>
      </w:pPr>
      <w:r>
        <w:t xml:space="preserve"> </w:t>
      </w:r>
    </w:p>
    <w:p>
      <w:pPr>
        <w:spacing w:after="120"/>
        <w:jc w:val="left"/>
      </w:pPr>
      <w:r>
        <w:t xml:space="preserve">流控制 = 无</w:t>
      </w:r>
    </w:p>
    <w:p>
      <w:pPr>
        <w:spacing w:after="200"/>
      </w:pPr>
      <w:r>
        <w:t xml:space="preserve"> </w:t>
      </w:r>
    </w:p>
    <w:p>
      <w:pPr>
        <w:spacing w:after="120"/>
        <w:jc w:val="left"/>
      </w:pPr>
      <w:r>
        <w:t xml:space="preserve">蓝牙 / 串口透传设备都不用流控制</w:t>
      </w:r>
    </w:p>
    <w:p>
      <w:pPr>
        <w:spacing w:after="200"/>
      </w:pPr>
      <w:r>
        <w:t xml:space="preserve"> </w:t>
      </w:r>
    </w:p>
    <w:p>
      <w:pPr>
        <w:spacing w:after="120"/>
        <w:jc w:val="left"/>
      </w:pPr>
      <w:r>
        <w:t xml:space="preserve">需要定义方法</w:t>
      </w:r>
    </w:p>
    <w:p>
      <w:pPr>
        <w:spacing w:after="200"/>
      </w:pPr>
      <w:r>
        <w:t xml:space="preserve"> </w:t>
      </w:r>
    </w:p>
    <w:p>
      <w:pPr>
        <w:spacing w:after="120"/>
        <w:jc w:val="left"/>
      </w:pPr>
      <w:r>
        <w:t xml:space="preserve">开始，关闭，连接，需要把先用</w:t>
      </w:r>
    </w:p>
    <w:p>
      <w:pPr>
        <w:spacing w:after="200"/>
      </w:pPr>
      <w:r>
        <w:t xml:space="preserve"> </w:t>
      </w:r>
    </w:p>
    <w:p>
      <w:pPr>
        <w:spacing w:after="120"/>
        <w:jc w:val="left"/>
      </w:pPr>
      <w:r>
        <w:t xml:space="preserve">const QByteArray chunk = m_port.readAll();</w:t>
      </w:r>
    </w:p>
    <w:p>
      <w:pPr>
        <w:spacing w:after="200"/>
      </w:pPr>
      <w:r>
        <w:t xml:space="preserve"> </w:t>
      </w:r>
    </w:p>
    <w:p>
      <w:pPr>
        <w:spacing w:after="120"/>
        <w:jc w:val="left"/>
      </w:pPr>
      <w:r>
        <w:t xml:space="preserve">先把二进制保存在一个小的chunk模块里面，然后再上传给上层组帧层</w:t>
      </w:r>
    </w:p>
    <w:p>
      <w:pPr>
        <w:spacing w:after="200"/>
      </w:pPr>
      <w:r>
        <w:t xml:space="preserve"> </w:t>
      </w:r>
    </w:p>
    <w:p>
      <w:pPr>
        <w:spacing w:after="120"/>
        <w:jc w:val="left"/>
      </w:pPr>
      <w:r>
        <w:t xml:space="preserve">组帧层</w:t>
      </w:r>
    </w:p>
    <w:p>
      <w:pPr>
        <w:spacing w:after="200"/>
      </w:pPr>
      <w:r>
        <w:t xml:space="preserve"> </w:t>
      </w:r>
    </w:p>
    <w:p>
      <w:pPr>
        <w:spacing w:after="120"/>
        <w:jc w:val="left"/>
      </w:pPr>
      <w:r>
        <w:t xml:space="preserve">把所有chunk放入缓存区，然后进行组帧。</w:t>
      </w:r>
    </w:p>
    <w:p>
      <w:pPr>
        <w:spacing w:after="200"/>
      </w:pPr>
      <w:r>
        <w:t xml:space="preserve"> </w:t>
      </w:r>
    </w:p>
    <w:p>
      <w:pPr>
        <w:spacing w:after="120"/>
        <w:jc w:val="left"/>
      </w:pPr>
      <w:r>
        <w:t xml:space="preserve">组帧层在把帧传入解析层，因为在计算机里面可以将16进制与二进制直接比较</w:t>
      </w:r>
    </w:p>
    <w:p>
      <w:pPr>
        <w:spacing w:after="200"/>
      </w:pPr>
      <w:r>
        <w:t xml:space="preserve"> </w:t>
      </w:r>
    </w:p>
    <w:p>
      <w:pPr>
        <w:spacing w:after="120"/>
        <w:jc w:val="left"/>
      </w:pPr>
      <w:r>
        <w:t xml:space="preserve">转换层根据相关公式完成对应的转化</w:t>
      </w:r>
    </w:p>
    <w:p>
      <w:pPr>
        <w:spacing w:after="200"/>
      </w:pPr>
      <w:r>
        <w:t xml:space="preserve"> </w:t>
      </w:r>
    </w:p>
    <w:p>
      <w:pPr>
        <w:pStyle w:val="Heading2"/>
        <w:spacing w:after="200"/>
        <w:jc w:val="left"/>
      </w:pPr>
      <w:r>
        <w:t xml:space="preserve">实施过程（单线程，控制函数为thinkgearlinktest）</w:t>
      </w:r>
    </w:p>
    <w:p>
      <w:pPr>
        <w:spacing w:after="120"/>
        <w:jc w:val="left"/>
      </w:pPr>
      <w:r>
        <w:t xml:space="preserve">1.在main里面，会对控制类ThinkGearLinkTester进行创建一个对象，在初始化对象的时候会初始化串口对象，组帧对象，解析对象，转换对象，调用测试对象的start函数，</w:t>
      </w:r>
    </w:p>
    <w:p>
      <w:pPr>
        <w:spacing w:after="200"/>
      </w:pPr>
      <w:r>
        <w:t xml:space="preserve"> </w:t>
      </w:r>
    </w:p>
    <w:p>
      <w:pPr>
        <w:spacing w:after="120"/>
        <w:jc w:val="left"/>
      </w:pPr>
      <w:r>
        <w:t xml:space="preserve">2.ThinkGearLinkTester::start(const QString &amp;portName,qint32 baudRate)函数里面有，先初始化串口，调用打开串口的只读状态，发送消息readonly，同时打开计数器</w:t>
      </w:r>
    </w:p>
    <w:p>
      <w:pPr>
        <w:spacing w:after="200"/>
      </w:pPr>
      <w:r>
        <w:t xml:space="preserve"> </w:t>
      </w:r>
    </w:p>
    <w:p>
      <w:pPr>
        <w:pStyle w:val="ListParagraph"/>
        <w:numPr>
          <w:ilvl w:val="0"/>
          <w:numId w:val="2"/>
        </w:numPr>
        <w:spacing w:after="100"/>
        <w:ind w:start="240"/>
        <w:jc w:val="left"/>
      </w:pPr>
      <w:r>
        <w:t xml:space="preserve">3.因为在串口初始化的里面有setupConnections()，在串口函数里面setupConnections()里面，有对串口准备接受信息readyRead，并且发送dataReceived(chunk)，接受数据放入chunk（readall会读走当前串口缓冲区里面的所有字节（在配置的串口的时候会对setReadBufferSize，QSerialPort 内部会先把系统/驱动收到的字节搬到它自己的缓冲里，等你调用 read()/readAll() 再取走。setReadBufferSize(N) 就是在告诉 QSerialPort：内部读缓冲最多允许积压约 N 字节（避免你长时间不读导致内部无限涨）。</w:t>
      </w:r>
    </w:p>
    <w:p>
      <w:pPr>
        <w:spacing w:after="200"/>
      </w:pPr>
      <w:r>
        <w:t xml:space="preserve"> </w:t>
      </w:r>
    </w:p>
    <w:p>
      <w:pPr>
        <w:spacing w:after="120"/>
        <w:jc w:val="left"/>
      </w:pPr>
      <w:r>
        <w:t xml:space="preserve">），然后发送dataReceived(chunk)的信息。</w:t>
      </w:r>
    </w:p>
    <w:p>
      <w:pPr>
        <w:spacing w:after="200"/>
      </w:pPr>
      <w:r>
        <w:t xml:space="preserve"> </w:t>
      </w:r>
    </w:p>
    <w:p>
      <w:pPr>
        <w:spacing w:after="120"/>
        <w:jc w:val="left"/>
      </w:pPr>
      <w:r>
        <w:t xml:space="preserve">4.在控制类（ThinkGearLinkTester里面），把dataReceived(chunk)的信息与ThinkGearFrameAssembler::onBytes连接，把chunk里面的二进制放入组帧类的缓冲区 m_rxBuffer，且限制m_rxBuffer小于64kb，并且进行组帧 pocessBuffer()，按照通信协议先找 AA AA,如果没有找到连续的两帧，并且缓存区大于1，则切除m_rxBuffer.size()-1的字节（防止最后一位是上一帧的第一个帧头 AA）如果找到AA AA的位置移除m_rxBuffer找到的AA AA前面的数据并且进行判断，移除后的缓存区如果小于3则直接退出函数等待下一个chunk进入m_rxBuffer，然后根据协议判断长度，如果长度大于170或者等于0，将前两位AA AA去除进行下一次循环，如果当缓冲区长度小于帧长度，退出等待下一个chunk进入m_rxBuffer，如果以上情况都没有出现，将从m_rxBuffer里面截取完整的一帧保存在一个数组frame里面，并且进行对尾帧进行CRC（可能是CRC，checksumOk(frame)）校验，如果是正确的一帧从m_rxBuffer里面把这一帧删除，并且将数组frame消息上传frameReady(frame)</w:t>
      </w:r>
    </w:p>
    <w:p>
      <w:pPr>
        <w:spacing w:after="200"/>
      </w:pPr>
      <w:r>
        <w:t xml:space="preserve"> </w:t>
      </w:r>
    </w:p>
    <w:p>
      <w:pPr>
        <w:spacing w:after="120"/>
        <w:jc w:val="left"/>
      </w:pPr>
      <w:r>
        <w:t xml:space="preserve">5.rameReady(frame)的信号由解析器类ThinkGearPayloadParser里面的parseFrame函数接收，并且对上传的对fram再次进行判断（有一些沉余）如果有错误会发emit parseWarning(err)的消息并且被控制函数里面的lalable函数接收并且发出错误并且打印出来，出然后把数据部分发给parsePayload(payload)，然后根据协议部分数据由，标识符和数值组成，在将每一个数据判断出来之后提交不同的数据交给不同的函数解析到槽函数解析成原始值</w:t>
      </w:r>
    </w:p>
    <w:p>
      <w:pPr>
        <w:spacing w:after="200"/>
      </w:pPr>
      <w:r>
        <w:t xml:space="preserve"> </w:t>
      </w:r>
    </w:p>
    <w:p>
      <w:pPr>
        <w:pStyle w:val="Heading2"/>
        <w:spacing w:after="200"/>
        <w:jc w:val="left"/>
      </w:pPr>
      <w:r>
        <w:t xml:space="preserve">多线程</w:t>
      </w:r>
    </w:p>
    <w:p>
      <w:pPr>
        <w:spacing w:after="120"/>
        <w:jc w:val="left"/>
      </w:pPr>
      <w:r>
        <w:t xml:space="preserve">请求线程（AcquistionEngine）</w:t>
      </w:r>
    </w:p>
    <w:p>
      <w:pPr>
        <w:spacing w:after="200"/>
      </w:pPr>
      <w:r>
        <w:t xml:space="preserve"> </w:t>
      </w:r>
    </w:p>
    <w:p>
      <w:pPr>
        <w:spacing w:after="120"/>
        <w:jc w:val="left"/>
      </w:pPr>
      <w:r>
        <w:t xml:space="preserve">主要负责串口采集数据组帧解析通过qt的信号槽函数</w:t>
      </w:r>
    </w:p>
    <w:p>
      <w:pPr>
        <w:spacing w:after="200"/>
      </w:pPr>
      <w:r>
        <w:t xml:space="preserve"> </w:t>
      </w:r>
    </w:p>
    <w:p>
      <w:pPr>
        <w:spacing w:after="120"/>
        <w:jc w:val="left"/>
      </w:pPr>
      <w:r>
        <w:t xml:space="preserve">connect(m_serial,&amp;SerialPort::dataReceived,m_assembler,&amp;ThinkGearFrameAssembler::onBytes);</w:t>
      </w:r>
    </w:p>
    <w:p>
      <w:pPr>
        <w:spacing w:after="200"/>
      </w:pPr>
      <w:r>
        <w:t xml:space="preserve"> </w:t>
      </w:r>
    </w:p>
    <w:p>
      <w:pPr>
        <w:spacing w:after="120"/>
        <w:jc w:val="left"/>
      </w:pPr>
      <w:r>
        <w:t xml:space="preserve">connect(m_assembler,&amp;ThinkGearFrameAssembler::frameReady,m_parser, &amp;ThinkGearPayloadParser::parseFrame);</w:t>
      </w:r>
    </w:p>
    <w:p>
      <w:pPr>
        <w:spacing w:after="200"/>
      </w:pPr>
      <w:r>
        <w:t xml:space="preserve"> </w:t>
      </w:r>
    </w:p>
    <w:p>
      <w:pPr>
        <w:spacing w:after="120"/>
        <w:jc w:val="left"/>
      </w:pPr>
      <w:r>
        <w:t xml:space="preserve">connect(m_parser,&amp;ThinkGearPayloadParser::parseWarning,this,&amp;AcquisitionEngine::warningMessage);</w:t>
      </w:r>
    </w:p>
    <w:p>
      <w:pPr>
        <w:spacing w:after="200"/>
      </w:pPr>
      <w:r>
        <w:t xml:space="preserve"> </w:t>
      </w:r>
    </w:p>
    <w:p>
      <w:pPr>
        <w:spacing w:after="120"/>
        <w:jc w:val="left"/>
      </w:pPr>
      <w:r>
        <w:t xml:space="preserve">connect(m_parser,&amp;ThinkGearPayloadParser::rawReceived,this,&amp;AcquisitionEngine::onRawInt16);</w:t>
      </w:r>
    </w:p>
    <w:p>
      <w:pPr>
        <w:spacing w:after="200"/>
      </w:pPr>
      <w:r>
        <w:t xml:space="preserve"> </w:t>
      </w:r>
    </w:p>
    <w:p>
      <w:pPr>
        <w:spacing w:after="120"/>
        <w:jc w:val="left"/>
      </w:pPr>
      <w:r>
        <w:t xml:space="preserve">connect(m_parser,&amp;ThinkGearPayloadParser::signalQualityReceived,this, &amp;AcquisitionEngine::onSignalQuality);</w:t>
      </w:r>
    </w:p>
    <w:p>
      <w:pPr>
        <w:spacing w:after="200"/>
      </w:pPr>
      <w:r>
        <w:t xml:space="preserve"> </w:t>
      </w:r>
    </w:p>
    <w:p>
      <w:pPr>
        <w:spacing w:after="120"/>
        <w:jc w:val="left"/>
      </w:pPr>
      <w:r>
        <w:t xml:space="preserve">connect(m_parser,&amp;ThinkGearPayloadParser::rawReceived,m_converter, &amp;RawtOutUvProcessor::onRaw);</w:t>
      </w:r>
    </w:p>
    <w:p>
      <w:pPr>
        <w:spacing w:after="200"/>
      </w:pPr>
      <w:r>
        <w:t xml:space="preserve"> </w:t>
      </w:r>
    </w:p>
    <w:p>
      <w:pPr>
        <w:spacing w:after="120"/>
        <w:jc w:val="left"/>
      </w:pPr>
      <w:r>
        <w:t xml:space="preserve">connect(m_converter,&amp;RawtOutUvProcessor::uvValueReady,this, &amp;AcquisitionEngine::onUvReady);到这里之后请求线程（AcquistionEngine）就会发出rawPacketReady(p)信号;，其中q是结构体对象</w:t>
      </w:r>
    </w:p>
    <w:p>
      <w:pPr>
        <w:spacing w:after="200"/>
      </w:pPr>
      <w:r>
        <w:t xml:space="preserve"> </w:t>
      </w:r>
    </w:p>
    <w:p>
      <w:pPr>
        <w:spacing w:after="120"/>
        <w:jc w:val="left"/>
      </w:pPr>
      <w:r>
        <w:rPr>
          <w:b/>
          <w:bCs/>
        </w:rPr>
        <w:t xml:space="preserve">（与当前 `acquisitionengine.cpp` 对齐的写法说明，类名已替换）</w:t>
      </w:r>
      <w:r>
        <w:t xml:space="preserve">：</w:t>
      </w:r>
      <w:r>
        <w:rPr>
          <w:rFonts w:ascii="Courier New" w:cs="Courier New" w:eastAsia="Courier New" w:hAnsi="Courier New"/>
          <w:shd w:fill="F1F5F9" w:color="auto" w:val="clear"/>
        </w:rPr>
        <w:t xml:space="preserve">frameReady</w:t>
      </w:r>
      <w:r>
        <w:t xml:space="preserve"> 先连到 </w:t>
      </w:r>
      <w:r>
        <w:rPr>
          <w:b/>
          <w:bCs/>
        </w:rPr>
        <w:t xml:space="preserve">`AcquisitionEngine::onAssemblerFrame`</w:t>
      </w:r>
      <w:r>
        <w:t xml:space="preserve">，由该槽再调用 </w:t>
      </w:r>
      <w:r>
        <w:rPr>
          <w:b/>
          <w:bCs/>
        </w:rPr>
        <w:t xml:space="preserve">`SerialEegPayloadParser::parseFrame`</w:t>
      </w:r>
      <w:r>
        <w:t xml:space="preserve">；组帧 / 解析类名为 </w:t>
      </w:r>
      <w:r>
        <w:rPr>
          <w:b/>
          <w:bCs/>
        </w:rPr>
        <w:t xml:space="preserve">`SerialEegFrameAssembler`</w:t>
      </w:r>
      <w:r>
        <w:t xml:space="preserve">、</w:t>
      </w:r>
      <w:r>
        <w:rPr>
          <w:b/>
          <w:bCs/>
        </w:rPr>
        <w:t xml:space="preserve">`SerialEegPayloadParser`</w:t>
      </w:r>
      <w:r>
        <w:t xml:space="preserve">，换算为 </w:t>
      </w:r>
      <w:r>
        <w:rPr>
          <w:b/>
          <w:bCs/>
        </w:rPr>
        <w:t xml:space="preserve">`RawToUvProcessor`</w:t>
      </w:r>
      <w:r>
        <w:t xml:space="preserve">。另可连接组帧器的 </w:t>
      </w:r>
      <w:r>
        <w:rPr>
          <w:b/>
          <w:bCs/>
        </w:rPr>
        <w:t xml:space="preserve">`checksumFailureOccurred`</w:t>
      </w:r>
      <w:r>
        <w:t xml:space="preserve">、</w:t>
      </w:r>
      <w:r>
        <w:rPr>
          <w:b/>
          <w:bCs/>
        </w:rPr>
        <w:t xml:space="preserve">`lengthResyncOccurred`</w:t>
      </w:r>
      <w:r>
        <w:t xml:space="preserve">、</w:t>
      </w:r>
      <w:r>
        <w:rPr>
          <w:b/>
          <w:bCs/>
        </w:rPr>
        <w:t xml:space="preserve">`rxBufferOverflowed`</w:t>
      </w:r>
      <w:r>
        <w:t xml:space="preserve"> 到采集引擎以产生 </w:t>
      </w:r>
      <w:r>
        <w:rPr>
          <w:rFonts w:ascii="Courier New" w:cs="Courier New" w:eastAsia="Courier New" w:hAnsi="Courier New"/>
          <w:shd w:fill="F1F5F9" w:color="auto" w:val="clear"/>
        </w:rPr>
        <w:t xml:space="preserve">warningMessage</w:t>
      </w:r>
      <w:r>
        <w:t xml:space="preserve"> / </w:t>
      </w:r>
      <w:r>
        <w:rPr>
          <w:rFonts w:ascii="Courier New" w:cs="Courier New" w:eastAsia="Courier New" w:hAnsi="Courier New"/>
          <w:shd w:fill="F1F5F9" w:color="auto" w:val="clear"/>
        </w:rPr>
        <w:t xml:space="preserve">linkDiagnostic</w:t>
      </w:r>
      <w:r>
        <w:t xml:space="preserve">。</w:t>
      </w:r>
    </w:p>
    <w:p>
      <w:pPr>
        <w:spacing w:after="200"/>
      </w:pPr>
      <w:r>
        <w:t xml:space="preserve"> </w:t>
      </w:r>
    </w:p>
    <w:p>
      <w:pPr>
        <w:spacing w:after="120"/>
        <w:jc w:val="left"/>
      </w:pPr>
      <w:r>
        <w:t xml:space="preserve">struct RawPacket {</w:t>
      </w:r>
    </w:p>
    <w:p>
      <w:pPr>
        <w:spacing w:after="200"/>
      </w:pPr>
      <w:r>
        <w:t xml:space="preserve"> </w:t>
      </w:r>
    </w:p>
    <w:p>
      <w:pPr>
        <w:spacing w:after="120"/>
        <w:jc w:val="left"/>
      </w:pPr>
      <w:r>
        <w:t xml:space="preserve">QString tsMs;</w:t>
      </w:r>
    </w:p>
    <w:p>
      <w:pPr>
        <w:spacing w:after="200"/>
      </w:pPr>
      <w:r>
        <w:t xml:space="preserve"> </w:t>
      </w:r>
    </w:p>
    <w:p>
      <w:pPr>
        <w:spacing w:after="120"/>
        <w:jc w:val="left"/>
      </w:pPr>
      <w:r>
        <w:t xml:space="preserve">quint64 seq = 0;</w:t>
      </w:r>
    </w:p>
    <w:p>
      <w:pPr>
        <w:spacing w:after="200"/>
      </w:pPr>
      <w:r>
        <w:t xml:space="preserve"> </w:t>
      </w:r>
    </w:p>
    <w:p>
      <w:pPr>
        <w:spacing w:after="120"/>
        <w:jc w:val="left"/>
      </w:pPr>
      <w:r>
        <w:t xml:space="preserve">qint16 rawInt16 = 0;</w:t>
      </w:r>
    </w:p>
    <w:p>
      <w:pPr>
        <w:spacing w:after="200"/>
      </w:pPr>
      <w:r>
        <w:t xml:space="preserve"> </w:t>
      </w:r>
    </w:p>
    <w:p>
      <w:pPr>
        <w:spacing w:after="120"/>
        <w:jc w:val="left"/>
      </w:pPr>
      <w:r>
        <w:t xml:space="preserve">quint8 signalQuality = 255;</w:t>
      </w:r>
    </w:p>
    <w:p>
      <w:pPr>
        <w:spacing w:after="200"/>
      </w:pPr>
      <w:r>
        <w:t xml:space="preserve"> </w:t>
      </w:r>
    </w:p>
    <w:p>
      <w:pPr>
        <w:spacing w:after="120"/>
        <w:jc w:val="left"/>
      </w:pPr>
      <w:r>
        <w:t xml:space="preserve">double rawUv = 0.0;</w:t>
      </w:r>
    </w:p>
    <w:p>
      <w:pPr>
        <w:spacing w:after="200"/>
      </w:pPr>
      <w:r>
        <w:t xml:space="preserve"> </w:t>
      </w:r>
    </w:p>
    <w:p>
      <w:pPr>
        <w:spacing w:after="120"/>
        <w:jc w:val="left"/>
      </w:pPr>
      <w:r>
        <w:t xml:space="preserve">};</w:t>
      </w:r>
    </w:p>
    <w:p>
      <w:pPr>
        <w:spacing w:after="200"/>
      </w:pPr>
      <w:r>
        <w:t xml:space="preserve"> </w:t>
      </w:r>
    </w:p>
    <w:p>
      <w:pPr>
        <w:spacing w:after="120"/>
        <w:jc w:val="left"/>
      </w:pPr>
      <w:r>
        <w:rPr>
          <w:b/>
          <w:bCs/>
        </w:rPr>
        <w:t xml:space="preserve">（当前头文件 `RawPacket` 字段补充，上文结构体原文保留）</w:t>
      </w:r>
      <w:r>
        <w:t xml:space="preserve">：另含 </w:t>
      </w:r>
      <w:r>
        <w:rPr>
          <w:rFonts w:ascii="Courier New" w:cs="Courier New" w:eastAsia="Courier New" w:hAnsi="Courier New"/>
          <w:shd w:fill="F1F5F9" w:color="auto" w:val="clear"/>
        </w:rPr>
        <w:t xml:space="preserve">qint64 wallMs</w:t>
      </w:r>
      <w:r>
        <w:t xml:space="preserve">、</w:t>
      </w:r>
      <w:r>
        <w:rPr>
          <w:rFonts w:ascii="Courier New" w:cs="Courier New" w:eastAsia="Courier New" w:hAnsi="Courier New"/>
          <w:shd w:fill="F1F5F9" w:color="auto" w:val="clear"/>
        </w:rPr>
        <w:t xml:space="preserve">quint64 gapSincePrev</w:t>
      </w:r>
      <w:r>
        <w:t xml:space="preserve"> 等，见 </w:t>
      </w:r>
      <w:r>
        <w:rPr>
          <w:rFonts w:ascii="Courier New" w:cs="Courier New" w:eastAsia="Courier New" w:hAnsi="Courier New"/>
          <w:shd w:fill="F1F5F9" w:color="auto" w:val="clear"/>
        </w:rPr>
        <w:t xml:space="preserve">core/acquisitionengine.h</w:t>
      </w:r>
      <w:r>
        <w:t xml:space="preserve">。</w:t>
      </w:r>
    </w:p>
    <w:p>
      <w:pPr>
        <w:spacing w:after="200"/>
      </w:pPr>
      <w:r>
        <w:t xml:space="preserve"> </w:t>
      </w:r>
    </w:p>
    <w:p>
      <w:pPr>
        <w:pStyle w:val="Heading3"/>
        <w:spacing w:after="200"/>
        <w:jc w:val="left"/>
      </w:pPr>
      <w:r>
        <w:t xml:space="preserve">其中信号质量判断为：</w:t>
      </w:r>
    </w:p>
    <w:p>
      <w:pPr>
        <w:spacing w:after="120"/>
        <w:jc w:val="left"/>
      </w:pPr>
      <w:r>
        <w:t xml:space="preserve">0～20：信号很好（优质）接触稳、噪声小，脑波数据可信。</w:t>
      </w:r>
    </w:p>
    <w:p>
      <w:pPr>
        <w:spacing w:after="200"/>
      </w:pPr>
      <w:r>
        <w:t xml:space="preserve"> </w:t>
      </w:r>
    </w:p>
    <w:p>
      <w:pPr>
        <w:pStyle w:val="ListParagraph"/>
        <w:numPr>
          <w:ilvl w:val="0"/>
          <w:numId w:val="2"/>
        </w:numPr>
        <w:spacing w:after="100"/>
        <w:ind w:start="240"/>
        <w:jc w:val="left"/>
      </w:pPr>
      <w:r>
        <w:t xml:space="preserve">21～50：一般（可用）有少量噪声，勉强能用，最好微调电极。</w:t>
      </w:r>
    </w:p>
    <w:p>
      <w:pPr>
        <w:pStyle w:val="ListParagraph"/>
        <w:numPr>
          <w:ilvl w:val="0"/>
          <w:numId w:val="2"/>
        </w:numPr>
        <w:spacing w:after="100"/>
        <w:ind w:start="240"/>
        <w:jc w:val="left"/>
      </w:pPr>
      <w:r>
        <w:t xml:space="preserve">51～100：较差（慎用）干扰明显，数据波动大，结果不准。</w:t>
      </w:r>
    </w:p>
    <w:p>
      <w:pPr>
        <w:pStyle w:val="ListParagraph"/>
        <w:numPr>
          <w:ilvl w:val="0"/>
          <w:numId w:val="2"/>
        </w:numPr>
        <w:spacing w:after="100"/>
        <w:ind w:start="240"/>
        <w:jc w:val="left"/>
      </w:pPr>
      <w:r>
        <w:t xml:space="preserve">101～200：很差（不可用）</w:t>
      </w:r>
    </w:p>
    <w:p>
      <w:pPr>
        <w:pStyle w:val="ListParagraph"/>
        <w:numPr>
          <w:ilvl w:val="0"/>
          <w:numId w:val="2"/>
        </w:numPr>
        <w:spacing w:after="100"/>
        <w:ind w:start="240"/>
        <w:jc w:val="left"/>
      </w:pPr>
      <w:r>
        <w:t xml:space="preserve">=</w:t>
      </w:r>
      <w:r>
        <w:t xml:space="preserve">200：电极没碰到皮肤 / 没人戴</w:t>
      </w:r>
    </w:p>
    <w:p>
      <w:pPr>
        <w:pStyle w:val="ListParagraph"/>
        <w:numPr>
          <w:ilvl w:val="0"/>
          <w:numId w:val="2"/>
        </w:numPr>
        <w:spacing w:after="100"/>
        <w:ind w:start="240"/>
        <w:jc w:val="left"/>
      </w:pPr>
      <w:r>
        <w:t xml:space="preserve">接触不良、头发挡住、头动太多、环境干扰大</w:t>
      </w:r>
    </w:p>
    <w:p>
      <w:pPr>
        <w:spacing w:after="200"/>
      </w:pPr>
      <w:r>
        <w:t xml:space="preserve"> </w:t>
      </w:r>
    </w:p>
    <w:p>
      <w:pPr>
        <w:spacing w:after="120"/>
        <w:jc w:val="left"/>
      </w:pPr>
      <w:r>
        <w:t xml:space="preserve">并且在请求线程（AcquistionEngine）设置开始与停止函数，开始函数是对串口类的初始化，对串口函数进行配置并且在串口类里面SerialPort::openReadOnly()里面的m_port.open(QIODevice::ReadOnly);打开串口函数的标志</w:t>
      </w:r>
    </w:p>
    <w:p>
      <w:pPr>
        <w:spacing w:after="200"/>
      </w:pPr>
      <w:r>
        <w:t xml:space="preserve"> </w:t>
      </w:r>
    </w:p>
    <w:p>
      <w:pPr>
        <w:pStyle w:val="Heading2"/>
        <w:spacing w:after="200"/>
        <w:jc w:val="left"/>
      </w:pPr>
      <w:r>
        <w:t xml:space="preserve">算法线程</w:t>
      </w:r>
    </w:p>
    <w:p>
      <w:pPr>
        <w:spacing w:after="120"/>
        <w:jc w:val="left"/>
      </w:pPr>
      <w:r>
        <w:t xml:space="preserve">主要是接收请求线程发出的rawPacketReady(p)信号，接收原始数据并且将原始数据进行分窗加入到PictureAndALgBuffer的缓存区里面,并且调用PictureAndALgBuffer::tryDequeueRawChunkForAlgo函数，这个函数主要是用来进行对传入数据进行分窗，返回chunk（128个点为一组）</w:t>
      </w:r>
    </w:p>
    <w:p>
      <w:pPr>
        <w:spacing w:after="200"/>
      </w:pPr>
      <w:r>
        <w:t xml:space="preserve"> </w:t>
      </w:r>
    </w:p>
    <w:p>
      <w:pPr>
        <w:pStyle w:val="Heading2"/>
        <w:spacing w:after="200"/>
        <w:jc w:val="left"/>
      </w:pPr>
      <w:r>
        <w:t xml:space="preserve">预处理算法（基于BrainFlow里面的算法，在github上）</w:t>
      </w:r>
    </w:p>
    <w:p>
      <w:pPr>
        <w:spacing w:after="120"/>
        <w:jc w:val="left"/>
      </w:pPr>
      <w:r>
        <w:t xml:space="preserve">因为这个设备的采样率不固定，预处理有：陷波（50Hz）带通（0.5~40Hz）可能还有后续频域特征这些都依赖fs（采样率）。</w:t>
      </w:r>
    </w:p>
    <w:p>
      <w:pPr>
        <w:spacing w:after="200"/>
      </w:pPr>
      <w:r>
        <w:t xml:space="preserve"> </w:t>
      </w:r>
    </w:p>
    <w:p>
      <w:pPr>
        <w:spacing w:after="120"/>
        <w:jc w:val="left"/>
      </w:pPr>
      <w:r>
        <w:t xml:space="preserve">所以先做一个</w:t>
      </w:r>
      <w:r>
        <w:rPr>
          <w:b/>
          <w:bCs/>
        </w:rPr>
        <w:t xml:space="preserve">线估采样率</w:t>
      </w:r>
      <w:r>
        <w:t xml:space="preserve">的算法，他的作用是：让这些处理在设备波动时仍然稳定有效。</w:t>
      </w:r>
    </w:p>
    <w:p>
      <w:pPr>
        <w:spacing w:after="200"/>
      </w:pPr>
      <w:r>
        <w:t xml:space="preserve"> </w:t>
      </w:r>
    </w:p>
    <w:p>
      <w:pPr>
        <w:spacing w:after="120"/>
        <w:jc w:val="left"/>
      </w:pPr>
      <w:r>
        <w:t xml:space="preserve">数学公式如下</w:t>
      </w:r>
    </w:p>
    <w:p>
      <w:pPr>
        <w:spacing w:after="200"/>
      </w:pPr>
      <w:r>
        <w:t xml:space="preserve"> </w:t>
      </w:r>
    </w:p>
    <w:p>
      <w:pPr>
        <w:spacing w:after="120"/>
        <w:jc w:val="left"/>
      </w:pPr>
      <w:r>
        <w:t xml:space="preserve">fsinst​=Δseq×1000/Δtms​</w:t>
      </w:r>
    </w:p>
    <w:p>
      <w:pPr>
        <w:spacing w:after="200"/>
      </w:pPr>
      <w:r>
        <w:t xml:space="preserve"> </w:t>
      </w:r>
    </w:p>
    <w:p>
      <w:pPr>
        <w:spacing w:after="120"/>
        <w:jc w:val="left"/>
      </w:pPr>
      <w:r>
        <w:t xml:space="preserve">具体怎么做（你代码的实际逻辑）</w:t>
      </w:r>
    </w:p>
    <w:p>
      <w:pPr>
        <w:spacing w:after="200"/>
      </w:pPr>
      <w:r>
        <w:t xml:space="preserve"> </w:t>
      </w:r>
    </w:p>
    <w:p>
      <w:pPr>
        <w:spacing w:after="100"/>
        <w:ind w:start="20"/>
        <w:jc w:val="left"/>
      </w:pPr>
      <w:r>
        <w:t xml:space="preserve">1. </w:t>
      </w:r>
      <w:r>
        <w:t xml:space="preserve">每次来一个包，拿到：</w:t>
      </w:r>
    </w:p>
    <w:p>
      <w:pPr>
        <w:spacing w:after="200"/>
      </w:pPr>
      <w:r>
        <w:t xml:space="preserve"> </w:t>
      </w:r>
    </w:p>
    <w:p>
      <w:pPr>
        <w:pStyle w:val="ListParagraph"/>
        <w:numPr>
          <w:ilvl w:val="0"/>
          <w:numId w:val="2"/>
        </w:numPr>
        <w:spacing w:after="100"/>
        <w:ind w:start="240"/>
        <w:jc w:val="left"/>
      </w:pPr>
      <w:r>
        <w:t xml:space="preserve">seq（样本序号）</w:t>
      </w:r>
    </w:p>
    <w:p>
      <w:pPr>
        <w:pStyle w:val="ListParagraph"/>
        <w:numPr>
          <w:ilvl w:val="0"/>
          <w:numId w:val="2"/>
        </w:numPr>
        <w:spacing w:after="100"/>
        <w:ind w:start="240"/>
        <w:jc w:val="left"/>
      </w:pPr>
      <w:r>
        <w:t xml:space="preserve">ts_ms（毫秒时间戳）</w:t>
      </w:r>
    </w:p>
    <w:p>
      <w:pPr>
        <w:pStyle w:val="ListParagraph"/>
        <w:numPr>
          <w:ilvl w:val="0"/>
          <w:numId w:val="2"/>
        </w:numPr>
        <w:spacing w:after="100"/>
        <w:ind w:start="240"/>
        <w:jc w:val="left"/>
      </w:pPr>
      <w:r>
        <w:t xml:space="preserve">和上一次保存的值做差：</w:t>
      </w:r>
    </w:p>
    <w:p>
      <w:pPr>
        <w:pStyle w:val="ListParagraph"/>
        <w:numPr>
          <w:ilvl w:val="0"/>
          <w:numId w:val="2"/>
        </w:numPr>
        <w:spacing w:after="100"/>
        <w:ind w:start="240"/>
        <w:jc w:val="left"/>
      </w:pPr>
      <w:r>
        <w:t xml:space="preserve">dseq = seq_now - seq_last</w:t>
      </w:r>
    </w:p>
    <w:p>
      <w:pPr>
        <w:pStyle w:val="ListParagraph"/>
        <w:numPr>
          <w:ilvl w:val="0"/>
          <w:numId w:val="2"/>
        </w:numPr>
        <w:spacing w:after="100"/>
        <w:ind w:start="240"/>
        <w:jc w:val="left"/>
      </w:pPr>
      <w:r>
        <w:t xml:space="preserve">dtms = ts_now - ts_last</w:t>
      </w:r>
    </w:p>
    <w:p>
      <w:pPr>
        <w:pStyle w:val="ListParagraph"/>
        <w:numPr>
          <w:ilvl w:val="0"/>
          <w:numId w:val="2"/>
        </w:numPr>
        <w:spacing w:after="100"/>
        <w:ind w:start="240"/>
        <w:jc w:val="left"/>
      </w:pPr>
      <w:r>
        <w:t xml:space="preserve">算瞬时采样率：</w:t>
      </w:r>
    </w:p>
    <w:p>
      <w:pPr>
        <w:pStyle w:val="ListParagraph"/>
        <w:numPr>
          <w:ilvl w:val="0"/>
          <w:numId w:val="2"/>
        </w:numPr>
        <w:spacing w:after="100"/>
        <w:ind w:start="240"/>
        <w:jc w:val="left"/>
      </w:pPr>
      <w:r>
        <w:t xml:space="preserve">fs_inst = dseq </w:t>
      </w:r>
      <w:r>
        <w:t xml:space="preserve">*</w:t>
      </w:r>
      <w:r>
        <w:t xml:space="preserve"> 1000 / dtms</w:t>
      </w:r>
    </w:p>
    <w:p>
      <w:pPr>
        <w:pStyle w:val="ListParagraph"/>
        <w:numPr>
          <w:ilvl w:val="0"/>
          <w:numId w:val="2"/>
        </w:numPr>
        <w:spacing w:after="100"/>
        <w:ind w:start="240"/>
        <w:jc w:val="left"/>
      </w:pPr>
      <w:r>
        <w:t xml:space="preserve">防抖（平滑）：</w:t>
      </w:r>
    </w:p>
    <w:p>
      <w:pPr>
        <w:pStyle w:val="ListParagraph"/>
        <w:numPr>
          <w:ilvl w:val="0"/>
          <w:numId w:val="2"/>
        </w:numPr>
        <w:spacing w:after="100"/>
        <w:ind w:start="240"/>
        <w:jc w:val="left"/>
      </w:pPr>
      <w:r>
        <w:t xml:space="preserve">fs_smooth = alpha </w:t>
      </w:r>
      <w:r>
        <w:t xml:space="preserve">*</w:t>
      </w:r>
      <w:r>
        <w:t xml:space="preserve"> fs_smooth + (1-alpha) </w:t>
      </w:r>
      <w:r>
        <w:t xml:space="preserve">*</w:t>
      </w:r>
      <w:r>
        <w:t xml:space="preserve"> fs_inst</w:t>
      </w:r>
    </w:p>
    <w:p>
      <w:pPr>
        <w:pStyle w:val="ListParagraph"/>
        <w:numPr>
          <w:ilvl w:val="0"/>
          <w:numId w:val="2"/>
        </w:numPr>
        <w:spacing w:after="100"/>
        <w:ind w:start="240"/>
        <w:jc w:val="left"/>
      </w:pPr>
      <w:r>
        <w:t xml:space="preserve">你现在 alpha=0.90，所以不会抖得厉害</w:t>
      </w:r>
    </w:p>
    <w:p>
      <w:pPr>
        <w:pStyle w:val="ListParagraph"/>
        <w:numPr>
          <w:ilvl w:val="0"/>
          <w:numId w:val="2"/>
        </w:numPr>
        <w:spacing w:after="100"/>
        <w:ind w:start="240"/>
        <w:jc w:val="left"/>
      </w:pPr>
      <w:r>
        <w:t xml:space="preserve">限幅防异常：</w:t>
      </w:r>
    </w:p>
    <w:p>
      <w:pPr>
        <w:pStyle w:val="ListParagraph"/>
        <w:numPr>
          <w:ilvl w:val="0"/>
          <w:numId w:val="2"/>
        </w:numPr>
        <w:spacing w:after="100"/>
        <w:ind w:start="240"/>
        <w:jc w:val="left"/>
      </w:pPr>
      <w:r>
        <w:t xml:space="preserve">把 fs_inst 限在（你设的是 200~300）</w:t>
      </w:r>
    </w:p>
    <w:p>
      <w:pPr>
        <w:spacing w:after="200"/>
      </w:pPr>
      <w:r>
        <w:t xml:space="preserve"> </w:t>
      </w:r>
    </w:p>
    <w:p>
      <w:pPr>
        <w:spacing w:after="120"/>
        <w:jc w:val="left"/>
      </w:pPr>
      <w:r>
        <w:t xml:space="preserve">代码在EegPreprocessPipeline类里面，在这个类里面有三个结构体，第一个结构体，Options（用来设置采样率估计，滤波参数，降采样，单通道伪影，小波去噪的参数），这些参数有的是利用了（</w:t>
      </w:r>
      <w:r>
        <w:rPr>
          <w:b/>
          <w:bCs/>
        </w:rPr>
        <w:t xml:space="preserve">BrainFlow</w:t>
      </w:r>
      <w:r>
        <w:t xml:space="preserve">的开源代码，一个预处理的开源库）</w:t>
      </w:r>
    </w:p>
    <w:p>
      <w:pPr>
        <w:spacing w:after="200"/>
      </w:pPr>
      <w:r>
        <w:t xml:space="preserve"> </w:t>
      </w:r>
    </w:p>
    <w:p>
      <w:pPr>
        <w:spacing w:after="120"/>
        <w:jc w:val="left"/>
      </w:pPr>
      <w:r>
        <w:t xml:space="preserve">，第二个结构体FsHint（用于记录在线采样估计的时间戳和样本量），第三个结构体Result（用来记录原始值(微伏)，采样率，是否有伪迹，峰峰值（信号最大-信号最小），绝对值最大的点，轨道饱和率（硬件测不出来超过范围的部分，直接把超出的部分 “削平”（拉到最大或者最小值） 了。），调试文字信息）</w:t>
      </w:r>
    </w:p>
    <w:p>
      <w:pPr>
        <w:spacing w:after="200"/>
      </w:pPr>
      <w:r>
        <w:t xml:space="preserve"> </w:t>
      </w:r>
    </w:p>
    <w:p>
      <w:pPr>
        <w:pStyle w:val="Heading3"/>
        <w:spacing w:after="200"/>
        <w:jc w:val="left"/>
      </w:pPr>
      <w:r>
        <w:rPr>
          <w:b/>
          <w:bCs/>
        </w:rPr>
        <w:t xml:space="preserve">clamp(double v, double lo, double hi)</w:t>
      </w:r>
    </w:p>
    <w:p>
      <w:pPr>
        <w:pStyle w:val="ListParagraph"/>
        <w:numPr>
          <w:ilvl w:val="0"/>
          <w:numId w:val="2"/>
        </w:numPr>
        <w:spacing w:after="100"/>
        <w:ind w:start="240"/>
        <w:jc w:val="left"/>
      </w:pPr>
      <w:r>
        <w:t xml:space="preserve">把值夹到区间 </w:t>
      </w:r>
      <w:r>
        <w:t xml:space="preserve">[</w:t>
      </w:r>
      <w:r>
        <w:t xml:space="preserve">lo, hi</w:t>
      </w:r>
      <w:r>
        <w:t xml:space="preserve">]</w:t>
      </w:r>
      <w:r>
        <w:t xml:space="preserve">。</w:t>
      </w:r>
    </w:p>
    <w:p>
      <w:pPr>
        <w:pStyle w:val="ListParagraph"/>
        <w:numPr>
          <w:ilvl w:val="0"/>
          <w:numId w:val="2"/>
        </w:numPr>
        <w:spacing w:after="100"/>
        <w:ind w:start="240"/>
        <w:jc w:val="left"/>
      </w:pPr>
      <w:r>
        <w:t xml:space="preserve">用于限制在线估计采样率，防止异常值（时间戳抖动）污染系统。</w:t>
      </w:r>
    </w:p>
    <w:p>
      <w:pPr>
        <w:spacing w:after="200"/>
      </w:pPr>
      <w:r>
        <w:t xml:space="preserve"> </w:t>
      </w:r>
    </w:p>
    <w:p>
      <w:pPr>
        <w:pStyle w:val="Heading3"/>
        <w:spacing w:after="200"/>
        <w:jc w:val="left"/>
      </w:pPr>
      <w:r>
        <w:rPr>
          <w:b/>
          <w:bCs/>
        </w:rPr>
        <w:t xml:space="preserve">calcPtpAndAbsMax(const QVector&amp;lt;double&amp;gt; &amp;x, double &amp;ptp, double &amp;absmax)</w:t>
      </w:r>
    </w:p>
    <w:p>
      <w:pPr>
        <w:pStyle w:val="ListParagraph"/>
        <w:numPr>
          <w:ilvl w:val="0"/>
          <w:numId w:val="2"/>
        </w:numPr>
        <w:spacing w:after="100"/>
        <w:ind w:start="240"/>
        <w:jc w:val="left"/>
      </w:pPr>
      <w:r>
        <w:t xml:space="preserve">计算两个特征：</w:t>
      </w:r>
    </w:p>
    <w:p>
      <w:pPr>
        <w:pStyle w:val="ListParagraph"/>
        <w:numPr>
          <w:ilvl w:val="0"/>
          <w:numId w:val="2"/>
        </w:numPr>
        <w:spacing w:after="100"/>
        <w:ind w:start="240"/>
        <w:jc w:val="left"/>
      </w:pPr>
      <w:r>
        <w:t xml:space="preserve">ptp：峰峰值（max-min）</w:t>
      </w:r>
    </w:p>
    <w:p>
      <w:pPr>
        <w:pStyle w:val="ListParagraph"/>
        <w:numPr>
          <w:ilvl w:val="0"/>
          <w:numId w:val="2"/>
        </w:numPr>
        <w:spacing w:after="100"/>
        <w:ind w:start="240"/>
        <w:jc w:val="left"/>
      </w:pPr>
      <w:r>
        <w:t xml:space="preserve">absmax：绝对最大振幅</w:t>
      </w:r>
    </w:p>
    <w:p>
      <w:pPr>
        <w:pStyle w:val="ListParagraph"/>
        <w:numPr>
          <w:ilvl w:val="0"/>
          <w:numId w:val="2"/>
        </w:numPr>
        <w:spacing w:after="100"/>
        <w:ind w:start="240"/>
        <w:jc w:val="left"/>
      </w:pPr>
      <w:r>
        <w:t xml:space="preserve">用于后面的伪影标记阈值判断。</w:t>
      </w:r>
    </w:p>
    <w:p>
      <w:pPr>
        <w:pStyle w:val="ListParagraph"/>
        <w:numPr>
          <w:ilvl w:val="0"/>
          <w:numId w:val="2"/>
        </w:numPr>
        <w:spacing w:after="100"/>
        <w:ind w:start="240"/>
        <w:jc w:val="left"/>
      </w:pPr>
      <w:r>
        <w:t xml:space="preserve">空数组时都返回 0。</w:t>
      </w:r>
    </w:p>
    <w:p>
      <w:pPr>
        <w:spacing w:after="200"/>
      </w:pPr>
      <w:r>
        <w:t xml:space="preserve"> </w:t>
      </w:r>
    </w:p>
    <w:p>
      <w:pPr>
        <w:pStyle w:val="Heading3"/>
        <w:spacing w:after="200"/>
        <w:jc w:val="left"/>
      </w:pPr>
      <w:r>
        <w:rPr>
          <w:b/>
          <w:bCs/>
        </w:rPr>
        <w:t xml:space="preserve">updateFsEstimate(const FsHint &amp;hint, QString &amp;dbg)</w:t>
      </w:r>
    </w:p>
    <w:p>
      <w:pPr>
        <w:spacing w:after="120"/>
        <w:jc w:val="left"/>
      </w:pPr>
      <w:r>
        <w:t xml:space="preserve">输入是 hint.seq 和 hint.ts_ms。流程：</w:t>
      </w:r>
    </w:p>
    <w:p>
      <w:pPr>
        <w:spacing w:after="200"/>
      </w:pPr>
      <w:r>
        <w:t xml:space="preserve"> </w:t>
      </w:r>
    </w:p>
    <w:p>
      <w:pPr>
        <w:spacing w:after="120"/>
        <w:jc w:val="left"/>
      </w:pPr>
      <w:r>
        <w:t xml:space="preserve">若 seq&lt;0 或 ts_ms&lt;=0，直接返回（说明没有可用 hint）。</w:t>
      </w:r>
    </w:p>
    <w:p>
      <w:pPr>
        <w:spacing w:after="200"/>
      </w:pPr>
      <w:r>
        <w:t xml:space="preserve"> </w:t>
      </w:r>
    </w:p>
    <w:p>
      <w:pPr>
        <w:spacing w:after="120"/>
        <w:jc w:val="left"/>
      </w:pPr>
      <w:r>
        <w:t xml:space="preserve">第一次调用只记录 m_last，不计算。</w:t>
      </w:r>
    </w:p>
    <w:p>
      <w:pPr>
        <w:spacing w:after="200"/>
      </w:pPr>
      <w:r>
        <w:t xml:space="preserve"> </w:t>
      </w:r>
    </w:p>
    <w:p>
      <w:pPr>
        <w:spacing w:after="120"/>
        <w:jc w:val="left"/>
      </w:pPr>
      <w:r>
        <w:t xml:space="preserve">后续调用计算：</w:t>
      </w:r>
    </w:p>
    <w:p>
      <w:pPr>
        <w:spacing w:after="200"/>
      </w:pPr>
      <w:r>
        <w:t xml:space="preserve"> </w:t>
      </w:r>
    </w:p>
    <w:p>
      <w:pPr>
        <w:pStyle w:val="ListParagraph"/>
        <w:numPr>
          <w:ilvl w:val="0"/>
          <w:numId w:val="2"/>
        </w:numPr>
        <w:spacing w:after="100"/>
        <w:ind w:start="240"/>
        <w:jc w:val="left"/>
      </w:pPr>
      <w:r>
        <w:t xml:space="preserve">dseq = seq_now - seq_last</w:t>
      </w:r>
    </w:p>
    <w:p>
      <w:pPr>
        <w:pStyle w:val="ListParagraph"/>
        <w:numPr>
          <w:ilvl w:val="0"/>
          <w:numId w:val="2"/>
        </w:numPr>
        <w:spacing w:after="100"/>
        <w:ind w:start="240"/>
        <w:jc w:val="left"/>
      </w:pPr>
      <w:r>
        <w:t xml:space="preserve">dtms = ts_now - ts_last</w:t>
      </w:r>
    </w:p>
    <w:p>
      <w:pPr>
        <w:spacing w:after="200"/>
      </w:pPr>
      <w:r>
        <w:t xml:space="preserve"> </w:t>
      </w:r>
    </w:p>
    <w:p>
      <w:pPr>
        <w:spacing w:after="120"/>
        <w:jc w:val="left"/>
      </w:pPr>
      <w:r>
        <w:t xml:space="preserve">若 dseq&lt;=0 或 dtms&lt;=0，返回（异常数据）。</w:t>
      </w:r>
    </w:p>
    <w:p>
      <w:pPr>
        <w:spacing w:after="200"/>
      </w:pPr>
      <w:r>
        <w:t xml:space="preserve"> </w:t>
      </w:r>
    </w:p>
    <w:p>
      <w:pPr>
        <w:spacing w:after="120"/>
        <w:jc w:val="left"/>
      </w:pPr>
      <w:r>
        <w:t xml:space="preserve">计算瞬时采样率：</w:t>
      </w:r>
    </w:p>
    <w:p>
      <w:pPr>
        <w:spacing w:after="200"/>
      </w:pPr>
      <w:r>
        <w:t xml:space="preserve"> </w:t>
      </w:r>
    </w:p>
    <w:p>
      <w:pPr>
        <w:spacing w:after="120"/>
        <w:jc w:val="left"/>
      </w:pPr>
      <w:r>
        <w:t xml:space="preserve">fs_inst = dseq </w:t>
      </w:r>
      <w:r>
        <w:t xml:space="preserve">*</w:t>
      </w:r>
      <w:r>
        <w:t xml:space="preserve"> 1000 / dtms</w:t>
      </w:r>
    </w:p>
    <w:p>
      <w:pPr>
        <w:spacing w:after="200"/>
      </w:pPr>
      <w:r>
        <w:t xml:space="preserve"> </w:t>
      </w:r>
    </w:p>
    <w:p>
      <w:pPr>
        <w:spacing w:after="120"/>
        <w:jc w:val="left"/>
      </w:pPr>
      <w:r>
        <w:t xml:space="preserve">限幅：</w:t>
      </w:r>
    </w:p>
    <w:p>
      <w:pPr>
        <w:spacing w:after="200"/>
      </w:pPr>
      <w:r>
        <w:t xml:space="preserve"> </w:t>
      </w:r>
    </w:p>
    <w:p>
      <w:pPr>
        <w:spacing w:after="120"/>
        <w:jc w:val="left"/>
      </w:pPr>
      <w:r>
        <w:t xml:space="preserve">fs_limited = clamp(fs_inst, fs_min, fs_max)</w:t>
      </w:r>
    </w:p>
    <w:p>
      <w:pPr>
        <w:spacing w:after="200"/>
      </w:pPr>
      <w:r>
        <w:t xml:space="preserve"> </w:t>
      </w:r>
    </w:p>
    <w:p>
      <w:pPr>
        <w:spacing w:after="120"/>
        <w:jc w:val="left"/>
      </w:pPr>
      <w:r>
        <w:rPr>
          <w:b/>
          <w:bCs/>
        </w:rPr>
        <w:t xml:space="preserve">平滑（指数平均）</w:t>
      </w:r>
      <w:r>
        <w:t xml:space="preserve">：</w:t>
      </w:r>
    </w:p>
    <w:p>
      <w:pPr>
        <w:spacing w:after="200"/>
      </w:pPr>
      <w:r>
        <w:t xml:space="preserve"> </w:t>
      </w:r>
    </w:p>
    <w:p>
      <w:pPr>
        <w:pStyle w:val="ListParagraph"/>
        <w:numPr>
          <w:ilvl w:val="0"/>
          <w:numId w:val="2"/>
        </w:numPr>
        <w:spacing w:after="100"/>
        <w:ind w:start="240"/>
        <w:jc w:val="left"/>
      </w:pPr>
      <w:r>
        <w:t xml:space="preserve">m_fs_smooth = alpha </w:t>
      </w:r>
      <w:r>
        <w:t xml:space="preserve">*</w:t>
      </w:r>
      <w:r>
        <w:t xml:space="preserve"> old + (1-alpha) </w:t>
      </w:r>
      <w:r>
        <w:t xml:space="preserve">*</w:t>
      </w:r>
      <w:r>
        <w:t xml:space="preserve"> fs_limited</w:t>
      </w:r>
    </w:p>
    <w:p>
      <w:pPr>
        <w:spacing w:after="200"/>
      </w:pPr>
      <w:r>
        <w:t xml:space="preserve"> </w:t>
      </w:r>
    </w:p>
    <w:p>
      <w:pPr>
        <w:spacing w:after="120"/>
        <w:jc w:val="left"/>
      </w:pPr>
      <w:r>
        <w:t xml:space="preserve">把结果写进调试串 dbg。意义：不依赖固定 250Hz，滤波频带更准</w:t>
      </w:r>
    </w:p>
    <w:p>
      <w:pPr>
        <w:spacing w:after="200"/>
      </w:pPr>
      <w:r>
        <w:t xml:space="preserve"> </w:t>
      </w:r>
    </w:p>
    <w:p>
      <w:pPr>
        <w:spacing w:after="120"/>
        <w:jc w:val="left"/>
      </w:pPr>
      <w:r>
        <w:rPr>
          <w:b/>
          <w:bCs/>
        </w:rPr>
        <w:t xml:space="preserve">Result process(const QVector&amp;lt;double&amp;gt; &amp;x_uv, const FsHint &amp;hint)</w:t>
      </w:r>
    </w:p>
    <w:p>
      <w:pPr>
        <w:spacing w:after="200"/>
      </w:pPr>
      <w:r>
        <w:t xml:space="preserve"> </w:t>
      </w:r>
    </w:p>
    <w:p>
      <w:pPr>
        <w:spacing w:after="120"/>
        <w:jc w:val="left"/>
      </w:pPr>
      <w:r>
        <w:t xml:space="preserve">这是整个文件最重要的函数。</w:t>
      </w:r>
    </w:p>
    <w:p>
      <w:pPr>
        <w:spacing w:after="200"/>
      </w:pPr>
      <w:r>
        <w:t xml:space="preserve"> </w:t>
      </w:r>
    </w:p>
    <w:p>
      <w:pPr>
        <w:spacing w:after="120"/>
        <w:jc w:val="left"/>
      </w:pPr>
      <w:r>
        <w:rPr>
          <w:b/>
          <w:bCs/>
        </w:rPr>
        <w:t xml:space="preserve">步骤 A：初始化与采样率</w:t>
      </w:r>
    </w:p>
    <w:p>
      <w:pPr>
        <w:spacing w:after="200"/>
      </w:pPr>
      <w:r>
        <w:t xml:space="preserve"> </w:t>
      </w:r>
    </w:p>
    <w:p>
      <w:pPr>
        <w:pStyle w:val="ListParagraph"/>
        <w:numPr>
          <w:ilvl w:val="0"/>
          <w:numId w:val="2"/>
        </w:numPr>
        <w:spacing w:after="100"/>
        <w:ind w:start="240"/>
        <w:jc w:val="left"/>
      </w:pPr>
      <w:r>
        <w:t xml:space="preserve">out.y = x_uv：拷贝输入，后续就地处理。</w:t>
      </w:r>
    </w:p>
    <w:p>
      <w:pPr>
        <w:pStyle w:val="ListParagraph"/>
        <w:numPr>
          <w:ilvl w:val="0"/>
          <w:numId w:val="2"/>
        </w:numPr>
        <w:spacing w:after="100"/>
        <w:ind w:start="240"/>
        <w:jc w:val="left"/>
      </w:pPr>
      <w:r>
        <w:t xml:space="preserve">updateFsEstimate(hint, dbg)：尝试在线估计采样率。</w:t>
      </w:r>
    </w:p>
    <w:p>
      <w:pPr>
        <w:pStyle w:val="ListParagraph"/>
        <w:numPr>
          <w:ilvl w:val="0"/>
          <w:numId w:val="2"/>
        </w:numPr>
        <w:spacing w:after="100"/>
        <w:ind w:start="240"/>
        <w:jc w:val="left"/>
      </w:pPr>
      <w:r>
        <w:t xml:space="preserve">fs = r，保存到 out.fs_used。</w:t>
      </w:r>
    </w:p>
    <w:p>
      <w:pPr>
        <w:pStyle w:val="ListParagraph"/>
        <w:numPr>
          <w:ilvl w:val="0"/>
          <w:numId w:val="2"/>
        </w:numPr>
        <w:spacing w:after="100"/>
        <w:ind w:start="240"/>
        <w:jc w:val="left"/>
      </w:pPr>
      <w:r>
        <w:t xml:space="preserve">如果空输入，直接返回并写 empty epoch。</w:t>
      </w:r>
    </w:p>
    <w:p>
      <w:pPr>
        <w:spacing w:after="200"/>
      </w:pPr>
      <w:r>
        <w:t xml:space="preserve"> </w:t>
      </w:r>
    </w:p>
    <w:p>
      <w:pPr>
        <w:spacing w:after="120"/>
        <w:jc w:val="left"/>
      </w:pPr>
      <w:r>
        <w:rPr>
          <w:b/>
          <w:bCs/>
        </w:rPr>
        <w:t xml:space="preserve">步骤 B：陷波（工频</w:t>
      </w:r>
      <w:r>
        <w:t xml:space="preserve">）</w:t>
      </w:r>
    </w:p>
    <w:p>
      <w:pPr>
        <w:spacing w:after="200"/>
      </w:pPr>
      <w:r>
        <w:t xml:space="preserve"> </w:t>
      </w:r>
    </w:p>
    <w:p>
      <w:pPr>
        <w:pStyle w:val="ListParagraph"/>
        <w:numPr>
          <w:ilvl w:val="0"/>
          <w:numId w:val="2"/>
        </w:numPr>
        <w:spacing w:after="100"/>
        <w:ind w:start="240"/>
        <w:jc w:val="left"/>
      </w:pPr>
      <w:r>
        <w:t xml:space="preserve">条件：enable_notch=true</w:t>
      </w:r>
    </w:p>
    <w:p>
      <w:pPr>
        <w:pStyle w:val="ListParagraph"/>
        <w:numPr>
          <w:ilvl w:val="0"/>
          <w:numId w:val="2"/>
        </w:numPr>
        <w:spacing w:after="100"/>
        <w:ind w:start="240"/>
        <w:jc w:val="left"/>
      </w:pPr>
      <w:r>
        <w:t xml:space="preserve">作用：去 50Hz（或配置值）工频干扰。</w:t>
      </w:r>
    </w:p>
    <w:p>
      <w:pPr>
        <w:pStyle w:val="ListParagraph"/>
        <w:numPr>
          <w:ilvl w:val="0"/>
          <w:numId w:val="2"/>
        </w:numPr>
        <w:spacing w:after="100"/>
        <w:ind w:start="240"/>
        <w:jc w:val="left"/>
      </w:pPr>
      <w:r>
        <w:t xml:space="preserve">实现细节：QVector -&gt; std::vector -&gt; 调 DataFilter -&gt; 再拷回 QVector</w:t>
      </w:r>
    </w:p>
    <w:p>
      <w:pPr>
        <w:spacing w:after="200"/>
      </w:pPr>
      <w:r>
        <w:t xml:space="preserve"> </w:t>
      </w:r>
    </w:p>
    <w:p>
      <w:pPr>
        <w:spacing w:after="120"/>
        <w:jc w:val="left"/>
      </w:pPr>
      <w:r>
        <w:rPr>
          <w:b/>
          <w:bCs/>
        </w:rPr>
        <w:t xml:space="preserve">步骤 C：带通</w:t>
      </w:r>
    </w:p>
    <w:p>
      <w:pPr>
        <w:spacing w:after="200"/>
      </w:pPr>
      <w:r>
        <w:t xml:space="preserve"> </w:t>
      </w:r>
    </w:p>
    <w:p>
      <w:pPr>
        <w:pStyle w:val="ListParagraph"/>
        <w:numPr>
          <w:ilvl w:val="0"/>
          <w:numId w:val="2"/>
        </w:numPr>
        <w:spacing w:after="100"/>
        <w:ind w:start="240"/>
        <w:jc w:val="left"/>
      </w:pPr>
      <w:r>
        <w:t xml:space="preserve">条件：enable_bandpass=true</w:t>
      </w:r>
    </w:p>
    <w:p>
      <w:pPr>
        <w:pStyle w:val="ListParagraph"/>
        <w:numPr>
          <w:ilvl w:val="0"/>
          <w:numId w:val="2"/>
        </w:numPr>
        <w:spacing w:after="100"/>
        <w:ind w:start="240"/>
        <w:jc w:val="left"/>
      </w:pPr>
      <w:r>
        <w:t xml:space="preserve">参数来源：bp_low_hz/bp_high_hz/order/filter_type/ripple</w:t>
      </w:r>
    </w:p>
    <w:p>
      <w:pPr>
        <w:pStyle w:val="ListParagraph"/>
        <w:numPr>
          <w:ilvl w:val="0"/>
          <w:numId w:val="2"/>
        </w:numPr>
        <w:spacing w:after="100"/>
        <w:ind w:start="240"/>
        <w:jc w:val="left"/>
      </w:pPr>
      <w:r>
        <w:t xml:space="preserve">作用：保留主要 EEG 频段，去掉低频漂移和高频噪声。</w:t>
      </w:r>
    </w:p>
    <w:p>
      <w:pPr>
        <w:spacing w:after="200"/>
      </w:pPr>
      <w:r>
        <w:t xml:space="preserve"> </w:t>
      </w:r>
    </w:p>
    <w:p>
      <w:pPr>
        <w:spacing w:after="120"/>
        <w:jc w:val="left"/>
      </w:pPr>
      <w:r>
        <w:rPr>
          <w:b/>
          <w:bCs/>
        </w:rPr>
        <w:t xml:space="preserve">步骤 D：可选小波去噪</w:t>
      </w:r>
    </w:p>
    <w:p>
      <w:pPr>
        <w:spacing w:after="200"/>
      </w:pPr>
      <w:r>
        <w:t xml:space="preserve"> </w:t>
      </w:r>
    </w:p>
    <w:p>
      <w:pPr>
        <w:pStyle w:val="ListParagraph"/>
        <w:numPr>
          <w:ilvl w:val="0"/>
          <w:numId w:val="2"/>
        </w:numPr>
        <w:spacing w:after="100"/>
        <w:ind w:start="240"/>
        <w:jc w:val="left"/>
      </w:pPr>
      <w:r>
        <w:t xml:space="preserve">条件：enable_wavelet_denoise=true（默认关闭）</w:t>
      </w:r>
    </w:p>
    <w:p>
      <w:pPr>
        <w:pStyle w:val="ListParagraph"/>
        <w:numPr>
          <w:ilvl w:val="0"/>
          <w:numId w:val="2"/>
        </w:numPr>
        <w:spacing w:after="100"/>
        <w:ind w:start="240"/>
        <w:jc w:val="left"/>
      </w:pPr>
      <w:r>
        <w:t xml:space="preserve">作用：处理尖峰噪声（单通道可用替代方法）。</w:t>
      </w:r>
    </w:p>
    <w:p>
      <w:pPr>
        <w:pStyle w:val="ListParagraph"/>
        <w:numPr>
          <w:ilvl w:val="0"/>
          <w:numId w:val="2"/>
        </w:numPr>
        <w:spacing w:after="100"/>
        <w:ind w:start="240"/>
        <w:jc w:val="left"/>
      </w:pPr>
      <w:r>
        <w:t xml:space="preserve">风险：过强会“抹”掉真实高频脑电，所以默认关。</w:t>
      </w:r>
    </w:p>
    <w:p>
      <w:pPr>
        <w:spacing w:after="200"/>
      </w:pPr>
      <w:r>
        <w:t xml:space="preserve"> </w:t>
      </w:r>
    </w:p>
    <w:p>
      <w:pPr>
        <w:spacing w:after="120"/>
        <w:jc w:val="left"/>
      </w:pPr>
      <w:r>
        <w:rPr>
          <w:b/>
          <w:bCs/>
        </w:rPr>
        <w:t xml:space="preserve">步骤 E：可选降采样</w:t>
      </w:r>
    </w:p>
    <w:p>
      <w:pPr>
        <w:spacing w:after="200"/>
      </w:pPr>
      <w:r>
        <w:t xml:space="preserve"> </w:t>
      </w:r>
    </w:p>
    <w:p>
      <w:pPr>
        <w:pStyle w:val="ListParagraph"/>
        <w:numPr>
          <w:ilvl w:val="0"/>
          <w:numId w:val="2"/>
        </w:numPr>
        <w:spacing w:after="100"/>
        <w:ind w:start="240"/>
        <w:jc w:val="left"/>
      </w:pPr>
      <w:r>
        <w:t xml:space="preserve">条件：enable_downsample &amp;&amp; downsample_factor &gt; 1</w:t>
      </w:r>
    </w:p>
    <w:p>
      <w:pPr>
        <w:pStyle w:val="ListParagraph"/>
        <w:numPr>
          <w:ilvl w:val="0"/>
          <w:numId w:val="2"/>
        </w:numPr>
        <w:spacing w:after="100"/>
        <w:ind w:start="240"/>
        <w:jc w:val="left"/>
      </w:pPr>
      <w:r>
        <w:t xml:space="preserve">会分配 double</w:t>
      </w:r>
      <w:r>
        <w:t xml:space="preserve">*</w:t>
      </w:r>
      <w:r>
        <w:t xml:space="preserve"> filtered，函数内有 delete</w:t>
      </w:r>
      <w:r>
        <w:t xml:space="preserve">[</w:t>
      </w:r>
      <w:r>
        <w:t xml:space="preserve">]</w:t>
      </w:r>
      <w:r>
        <w:t xml:space="preserve"> filtered 回收。</w:t>
      </w:r>
    </w:p>
    <w:p>
      <w:pPr>
        <w:pStyle w:val="ListParagraph"/>
        <w:numPr>
          <w:ilvl w:val="0"/>
          <w:numId w:val="2"/>
        </w:numPr>
        <w:spacing w:after="100"/>
        <w:ind w:start="240"/>
        <w:jc w:val="left"/>
      </w:pPr>
      <w:r>
        <w:t xml:space="preserve">输出变短，out.fs_used 也按因子缩小：</w:t>
      </w:r>
    </w:p>
    <w:p>
      <w:pPr>
        <w:pStyle w:val="ListParagraph"/>
        <w:numPr>
          <w:ilvl w:val="0"/>
          <w:numId w:val="2"/>
        </w:numPr>
        <w:spacing w:after="100"/>
        <w:ind w:start="240"/>
        <w:jc w:val="left"/>
      </w:pPr>
      <w:r>
        <w:t xml:space="preserve">out.fs_used /= downsample_factor</w:t>
      </w:r>
    </w:p>
    <w:p>
      <w:pPr>
        <w:spacing w:after="200"/>
      </w:pPr>
      <w:r>
        <w:t xml:space="preserve"> </w:t>
      </w:r>
    </w:p>
    <w:p>
      <w:pPr>
        <w:spacing w:after="120"/>
        <w:jc w:val="left"/>
      </w:pPr>
      <w:r>
        <w:rPr>
          <w:b/>
          <w:bCs/>
        </w:rPr>
        <w:t xml:space="preserve">步骤 F：单通道伪影标记（不删点</w:t>
      </w:r>
      <w:r>
        <w:t xml:space="preserve">）</w:t>
      </w:r>
    </w:p>
    <w:p>
      <w:pPr>
        <w:spacing w:after="200"/>
      </w:pPr>
      <w:r>
        <w:t xml:space="preserve"> </w:t>
      </w:r>
    </w:p>
    <w:p>
      <w:pPr>
        <w:pStyle w:val="ListParagraph"/>
        <w:numPr>
          <w:ilvl w:val="0"/>
          <w:numId w:val="2"/>
        </w:numPr>
        <w:spacing w:after="100"/>
        <w:ind w:start="240"/>
        <w:jc w:val="left"/>
      </w:pPr>
      <w:r>
        <w:t xml:space="preserve">条件：enable_artifact_mark=true</w:t>
      </w:r>
    </w:p>
    <w:p>
      <w:pPr>
        <w:pStyle w:val="ListParagraph"/>
        <w:numPr>
          <w:ilvl w:val="0"/>
          <w:numId w:val="2"/>
        </w:numPr>
        <w:spacing w:after="100"/>
        <w:ind w:start="240"/>
        <w:jc w:val="left"/>
      </w:pPr>
      <w:r>
        <w:t xml:space="preserve">计算：</w:t>
      </w:r>
    </w:p>
    <w:p>
      <w:pPr>
        <w:pStyle w:val="ListParagraph"/>
        <w:numPr>
          <w:ilvl w:val="0"/>
          <w:numId w:val="2"/>
        </w:numPr>
        <w:spacing w:after="100"/>
        <w:ind w:start="240"/>
        <w:jc w:val="left"/>
      </w:pPr>
      <w:r>
        <w:t xml:space="preserve">ptp_uv</w:t>
      </w:r>
    </w:p>
    <w:p>
      <w:pPr>
        <w:pStyle w:val="ListParagraph"/>
        <w:numPr>
          <w:ilvl w:val="0"/>
          <w:numId w:val="2"/>
        </w:numPr>
        <w:spacing w:after="100"/>
        <w:ind w:start="240"/>
        <w:jc w:val="left"/>
      </w:pPr>
      <w:r>
        <w:t xml:space="preserve">absmax_uv</w:t>
      </w:r>
    </w:p>
    <w:p>
      <w:pPr>
        <w:pStyle w:val="ListParagraph"/>
        <w:numPr>
          <w:ilvl w:val="0"/>
          <w:numId w:val="2"/>
        </w:numPr>
        <w:spacing w:after="100"/>
        <w:ind w:start="240"/>
        <w:jc w:val="left"/>
      </w:pPr>
      <w:r>
        <w:t xml:space="preserve">railed_ratio（DataFilter::get_railed_percentage）</w:t>
      </w:r>
    </w:p>
    <w:p>
      <w:pPr>
        <w:pStyle w:val="ListParagraph"/>
        <w:numPr>
          <w:ilvl w:val="0"/>
          <w:numId w:val="2"/>
        </w:numPr>
        <w:spacing w:after="100"/>
        <w:ind w:start="240"/>
        <w:jc w:val="left"/>
      </w:pPr>
      <w:r>
        <w:t xml:space="preserve">判定规则（三个阈值任一超限）：</w:t>
      </w:r>
    </w:p>
    <w:p>
      <w:pPr>
        <w:pStyle w:val="ListParagraph"/>
        <w:numPr>
          <w:ilvl w:val="0"/>
          <w:numId w:val="2"/>
        </w:numPr>
        <w:spacing w:after="100"/>
        <w:ind w:start="240"/>
        <w:jc w:val="left"/>
      </w:pPr>
      <w:r>
        <w:t xml:space="preserve">ptp_uv &gt; artifact_ptp_uv</w:t>
      </w:r>
    </w:p>
    <w:p>
      <w:pPr>
        <w:pStyle w:val="ListParagraph"/>
        <w:numPr>
          <w:ilvl w:val="0"/>
          <w:numId w:val="2"/>
        </w:numPr>
        <w:spacing w:after="100"/>
        <w:ind w:start="240"/>
        <w:jc w:val="left"/>
      </w:pPr>
      <w:r>
        <w:t xml:space="preserve">absmax_uv &gt; artifact_absmax_uv</w:t>
      </w:r>
    </w:p>
    <w:p>
      <w:pPr>
        <w:pStyle w:val="ListParagraph"/>
        <w:numPr>
          <w:ilvl w:val="0"/>
          <w:numId w:val="2"/>
        </w:numPr>
        <w:spacing w:after="100"/>
        <w:ind w:start="240"/>
        <w:jc w:val="left"/>
      </w:pPr>
      <w:r>
        <w:t xml:space="preserve">railed_ratio &gt; artifact_railed_ratio</w:t>
      </w:r>
    </w:p>
    <w:p>
      <w:pPr>
        <w:pStyle w:val="ListParagraph"/>
        <w:numPr>
          <w:ilvl w:val="0"/>
          <w:numId w:val="2"/>
        </w:numPr>
        <w:spacing w:after="100"/>
        <w:ind w:start="240"/>
        <w:jc w:val="left"/>
      </w:pPr>
      <w:r>
        <w:t xml:space="preserve">结果写入：</w:t>
      </w:r>
    </w:p>
    <w:p>
      <w:pPr>
        <w:pStyle w:val="ListParagraph"/>
        <w:numPr>
          <w:ilvl w:val="0"/>
          <w:numId w:val="2"/>
        </w:numPr>
        <w:spacing w:after="100"/>
        <w:ind w:start="240"/>
        <w:jc w:val="left"/>
      </w:pPr>
      <w:r>
        <w:t xml:space="preserve">out.artifact_marked（true/false）</w:t>
      </w:r>
    </w:p>
    <w:p>
      <w:pPr>
        <w:pStyle w:val="ListParagraph"/>
        <w:numPr>
          <w:ilvl w:val="0"/>
          <w:numId w:val="2"/>
        </w:numPr>
        <w:spacing w:after="100"/>
        <w:ind w:start="240"/>
        <w:jc w:val="left"/>
      </w:pPr>
      <w:r>
        <w:t xml:space="preserve">注意：这里只是标记，不删除样本，不改 out.y。</w:t>
      </w:r>
    </w:p>
    <w:p>
      <w:pPr>
        <w:pStyle w:val="ListParagraph"/>
        <w:numPr>
          <w:ilvl w:val="0"/>
          <w:numId w:val="2"/>
        </w:numPr>
        <w:spacing w:after="100"/>
        <w:ind w:start="240"/>
        <w:jc w:val="left"/>
      </w:pPr>
      <w:r>
        <w:t xml:space="preserve">步骤 G：返回</w:t>
      </w:r>
    </w:p>
    <w:p>
      <w:pPr>
        <w:pStyle w:val="ListParagraph"/>
        <w:numPr>
          <w:ilvl w:val="0"/>
          <w:numId w:val="2"/>
        </w:numPr>
        <w:spacing w:after="100"/>
        <w:ind w:start="240"/>
        <w:jc w:val="left"/>
      </w:pPr>
      <w:r>
        <w:t xml:space="preserve">out.debug = dbg</w:t>
      </w:r>
    </w:p>
    <w:p>
      <w:pPr>
        <w:pStyle w:val="ListParagraph"/>
        <w:numPr>
          <w:ilvl w:val="0"/>
          <w:numId w:val="2"/>
        </w:numPr>
        <w:spacing w:after="100"/>
        <w:ind w:start="240"/>
        <w:jc w:val="left"/>
      </w:pPr>
      <w:r>
        <w:t xml:space="preserve">返回 Result，供算法线程继续用（绘图、打分、标记）。</w:t>
      </w:r>
    </w:p>
    <w:p>
      <w:pPr>
        <w:spacing w:after="200"/>
      </w:pPr>
      <w:r>
        <w:t xml:space="preserve"> </w:t>
      </w:r>
    </w:p>
    <w:p>
      <w:pPr>
        <w:spacing w:after="120"/>
        <w:jc w:val="left"/>
      </w:pPr>
      <w:r>
        <w:t xml:space="preserve">在mainwindow里面算法线程会把经过算法处理之后的数据放入PlotChunk（这是一个结构图专门存放处理好的分窗之后原始数据数组（128个点）以及他的开始值的序列，以及最后一个值的序列）里面然后放入ui线程里面的 m_plotCache缓冲区里面</w:t>
      </w:r>
    </w:p>
    <w:p>
      <w:pPr>
        <w:spacing w:after="200"/>
      </w:pPr>
      <w:r>
        <w:t xml:space="preserve"> </w:t>
      </w:r>
    </w:p>
    <w:p>
      <w:pPr>
        <w:spacing w:after="120"/>
        <w:jc w:val="left"/>
      </w:pPr>
      <w:r>
        <w:t xml:space="preserve">并且把算法得到的数据放入记录LogItem结构体的对象li保存</w:t>
      </w:r>
    </w:p>
    <w:p>
      <w:pPr>
        <w:spacing w:after="200"/>
      </w:pPr>
      <w:r>
        <w:t xml:space="preserve"> </w:t>
      </w:r>
    </w:p>
    <w:p>
      <w:pPr>
        <w:spacing w:after="120"/>
        <w:jc w:val="left"/>
      </w:pPr>
      <w:r>
        <w:t xml:space="preserve">里面存储了 li.tsMs = ts;</w:t>
      </w:r>
    </w:p>
    <w:p>
      <w:pPr>
        <w:spacing w:after="200"/>
      </w:pPr>
      <w:r>
        <w:t xml:space="preserve"> </w:t>
      </w:r>
    </w:p>
    <w:p>
      <w:pPr>
        <w:spacing w:after="120"/>
        <w:jc w:val="left"/>
      </w:pPr>
      <w:r>
        <w:t xml:space="preserve">li.kind = QStringLiteral("preproc");</w:t>
      </w:r>
    </w:p>
    <w:p>
      <w:pPr>
        <w:spacing w:after="200"/>
      </w:pPr>
      <w:r>
        <w:t xml:space="preserve"> </w:t>
      </w:r>
    </w:p>
    <w:p>
      <w:pPr>
        <w:spacing w:after="120"/>
        <w:jc w:val="left"/>
      </w:pPr>
      <w:r>
        <w:t xml:space="preserve">li.seq = pc.seqStart + static_cast&amp;lt;quint64&amp;gt;(i);</w:t>
      </w:r>
    </w:p>
    <w:p>
      <w:pPr>
        <w:spacing w:after="200"/>
      </w:pPr>
      <w:r>
        <w:t xml:space="preserve"> </w:t>
      </w:r>
    </w:p>
    <w:p>
      <w:pPr>
        <w:spacing w:after="120"/>
        <w:jc w:val="left"/>
      </w:pPr>
      <w:r>
        <w:t xml:space="preserve">li.rawInt16 = 0;</w:t>
      </w:r>
    </w:p>
    <w:p>
      <w:pPr>
        <w:spacing w:after="200"/>
      </w:pPr>
      <w:r>
        <w:t xml:space="preserve"> </w:t>
      </w:r>
    </w:p>
    <w:p>
      <w:pPr>
        <w:spacing w:after="120"/>
        <w:jc w:val="left"/>
      </w:pPr>
      <w:r>
        <w:t xml:space="preserve">li.signalQuality = 255;</w:t>
      </w:r>
    </w:p>
    <w:p>
      <w:pPr>
        <w:spacing w:after="200"/>
      </w:pPr>
      <w:r>
        <w:t xml:space="preserve"> </w:t>
      </w:r>
    </w:p>
    <w:p>
      <w:pPr>
        <w:spacing w:after="120"/>
        <w:jc w:val="left"/>
      </w:pPr>
      <w:r>
        <w:t xml:space="preserve">li.rawUv = std::numeric_limits&amp;lt;double&amp;gt;::quiet_NaN();</w:t>
      </w:r>
    </w:p>
    <w:p>
      <w:pPr>
        <w:spacing w:after="200"/>
      </w:pPr>
      <w:r>
        <w:t xml:space="preserve"> </w:t>
      </w:r>
    </w:p>
    <w:p>
      <w:pPr>
        <w:spacing w:after="120"/>
        <w:jc w:val="left"/>
      </w:pPr>
      <w:r>
        <w:t xml:space="preserve">li.preprocUv = pc.y</w:t>
      </w:r>
      <w:r>
        <w:t xml:space="preserve">[</w:t>
      </w:r>
      <w:r>
        <w:t xml:space="preserve">i</w:t>
      </w:r>
      <w:r>
        <w:t xml:space="preserve">]</w:t>
      </w:r>
      <w:r>
        <w:t xml:space="preserve">;</w:t>
      </w:r>
    </w:p>
    <w:p>
      <w:pPr>
        <w:spacing w:after="200"/>
      </w:pPr>
      <w:r>
        <w:t xml:space="preserve"> </w:t>
      </w:r>
    </w:p>
    <w:p>
      <w:pPr>
        <w:spacing w:after="120"/>
        <w:jc w:val="left"/>
      </w:pPr>
      <w:r>
        <w:t xml:space="preserve">并且把数据放入m_logBuffer缓存区</w:t>
      </w:r>
    </w:p>
    <w:p>
      <w:pPr>
        <w:spacing w:after="200"/>
      </w:pPr>
      <w:r>
        <w:t xml:space="preserve"> </w:t>
      </w:r>
    </w:p>
    <w:p>
      <w:pPr>
        <w:spacing w:after="120"/>
        <w:jc w:val="left"/>
      </w:pPr>
      <w:r>
        <w:t xml:space="preserve">并且在mainwindow函数里面会接受AlgorithmEngine::algoResultReady信号把得到的算法结果</w:t>
      </w:r>
    </w:p>
    <w:p>
      <w:pPr>
        <w:spacing w:after="200"/>
      </w:pPr>
      <w:r>
        <w:t xml:space="preserve"> </w:t>
      </w:r>
    </w:p>
    <w:p>
      <w:pPr>
        <w:spacing w:after="120"/>
        <w:jc w:val="left"/>
      </w:pPr>
      <w:r>
        <w:t xml:space="preserve">.arg(res.seqEnd)</w:t>
      </w:r>
    </w:p>
    <w:p>
      <w:pPr>
        <w:spacing w:after="200"/>
      </w:pPr>
      <w:r>
        <w:t xml:space="preserve"> </w:t>
      </w:r>
    </w:p>
    <w:p>
      <w:pPr>
        <w:spacing w:after="120"/>
        <w:jc w:val="left"/>
      </w:pPr>
      <w:r>
        <w:t xml:space="preserve">.arg(res.score, 0, 'f', 3)</w:t>
      </w:r>
    </w:p>
    <w:p>
      <w:pPr>
        <w:spacing w:after="200"/>
      </w:pPr>
      <w:r>
        <w:t xml:space="preserve"> </w:t>
      </w:r>
    </w:p>
    <w:p>
      <w:pPr>
        <w:spacing w:after="120"/>
        <w:jc w:val="left"/>
      </w:pPr>
      <w:r>
        <w:t xml:space="preserve">.arg(res.label));</w:t>
      </w:r>
    </w:p>
    <w:p>
      <w:pPr>
        <w:spacing w:after="200"/>
      </w:pPr>
      <w:r>
        <w:t xml:space="preserve"> </w:t>
      </w:r>
    </w:p>
    <w:p>
      <w:pPr>
        <w:spacing w:after="120"/>
        <w:jc w:val="left"/>
      </w:pPr>
      <w:r>
        <w:t xml:space="preserve">放入到下方日志</w:t>
      </w:r>
    </w:p>
    <w:p>
      <w:pPr>
        <w:spacing w:after="200"/>
      </w:pPr>
      <w:r>
        <w:t xml:space="preserve"> </w:t>
      </w:r>
    </w:p>
    <w:p>
      <w:pPr>
        <w:pStyle w:val="Heading2"/>
        <w:spacing w:after="200"/>
        <w:jc w:val="left"/>
      </w:pPr>
      <w:r>
        <w:t xml:space="preserve">记录线程</w:t>
      </w:r>
    </w:p>
    <w:p>
      <w:pPr>
        <w:spacing w:after="120"/>
        <w:jc w:val="left"/>
      </w:pPr>
      <w:r>
        <w:t xml:space="preserve">你这个项目里的“记录线程”主要就是 m_logThread + CsvLogWorker：负责把你采集/预处理出来的日志数据（原始 raw、预处理 preproc）异步写到 CSV 文件，尽量不阻塞 UI 和算法线程。</w:t>
      </w:r>
    </w:p>
    <w:p>
      <w:pPr>
        <w:spacing w:after="200"/>
      </w:pPr>
      <w:r>
        <w:t xml:space="preserve"> </w:t>
      </w:r>
    </w:p>
    <w:p>
      <w:pPr>
        <w:spacing w:after="120"/>
        <w:jc w:val="left"/>
      </w:pPr>
      <w:r>
        <w:t xml:space="preserve">在mainwindow里面会有把请求线程与算法线程的数据保持给LogItem结构体，</w:t>
      </w:r>
    </w:p>
    <w:p>
      <w:pPr>
        <w:spacing w:after="200"/>
      </w:pPr>
      <w:r>
        <w:t xml:space="preserve"> </w:t>
      </w:r>
    </w:p>
    <w:p>
      <w:pPr>
        <w:spacing w:after="120"/>
        <w:jc w:val="left"/>
      </w:pPr>
      <w:r>
        <w:t xml:space="preserve">并且加入给Logbuffer，相当与把原始数据与预处理之后的数据都放入logbuffer</w:t>
      </w:r>
    </w:p>
    <w:p>
      <w:pPr>
        <w:spacing w:after="200"/>
      </w:pPr>
      <w:r>
        <w:t xml:space="preserve"> </w:t>
      </w:r>
    </w:p>
    <w:p>
      <w:pPr>
        <w:spacing w:after="120"/>
        <w:jc w:val="left"/>
      </w:pPr>
      <w:r>
        <w:t xml:space="preserve">进行合并处理，最后记录</w:t>
      </w:r>
    </w:p>
    <w:p>
      <w:pPr>
        <w:spacing w:after="200"/>
      </w:pPr>
      <w:r>
        <w:t xml:space="preserve"> </w:t>
      </w:r>
    </w:p>
    <w:p>
      <w:pPr>
        <w:spacing w:after="120"/>
        <w:jc w:val="left"/>
      </w:pPr>
      <w:r>
        <w:t xml:space="preserve">记录线程为CsvLogWorker类，在这个线程里面也会有开始与结束的方法，在CsvLogWorker::start()里面会对写入文件的路径以及编码进行初始化，然后调用CsvLogWorker类里面的方法 writeHeaderIfNeeded()，这是一个写表头的方法，</w:t>
      </w:r>
    </w:p>
    <w:p>
      <w:pPr>
        <w:spacing w:after="200"/>
      </w:pPr>
      <w:r>
        <w:t xml:space="preserve"> </w:t>
      </w:r>
    </w:p>
    <w:p>
      <w:pPr>
        <w:spacing w:after="120"/>
        <w:jc w:val="left"/>
      </w:pPr>
      <w:r>
        <w:t xml:space="preserve">然后 m_timer.s意思是，每隔固定时间触发 onFlushTick()，</w:t>
      </w:r>
    </w:p>
    <w:p>
      <w:pPr>
        <w:spacing w:after="200"/>
      </w:pPr>
      <w:r>
        <w:t xml:space="preserve"> </w:t>
      </w:r>
    </w:p>
    <w:p>
      <w:pPr>
        <w:spacing w:after="120"/>
        <w:jc w:val="left"/>
      </w:pPr>
      <w:r>
        <w:t xml:space="preserve">在onFlushTick（）里面会判断文件是否有表头，如果有表头的话就不写表头，如果没有就写表头，并且先把logbuffer缓存区里面所有的队列元素出队临时保存在batch队列里面，并且对batch队列里面的元素先进行mergeItem(it)，在mergeItem()方法里面会将放入的元素会保存在Map数据结构中，并且以seq作为健，虽然两个数据是异步处理，但是通过同一个sep可以将两个数据放入同一个合并结构体 struct MergedRow</w:t>
      </w:r>
    </w:p>
    <w:p>
      <w:pPr>
        <w:spacing w:after="200"/>
      </w:pPr>
      <w:r>
        <w:t xml:space="preserve"> </w:t>
      </w:r>
    </w:p>
    <w:p>
      <w:pPr>
        <w:spacing w:after="120"/>
        <w:jc w:val="left"/>
      </w:pPr>
      <w:r>
        <w:t xml:space="preserve">{</w:t>
      </w:r>
    </w:p>
    <w:p>
      <w:pPr>
        <w:spacing w:after="200"/>
      </w:pPr>
      <w:r>
        <w:t xml:space="preserve"> </w:t>
      </w:r>
    </w:p>
    <w:p>
      <w:pPr>
        <w:spacing w:after="120"/>
        <w:jc w:val="left"/>
      </w:pPr>
      <w:r>
        <w:t xml:space="preserve">QString tsMs;</w:t>
      </w:r>
    </w:p>
    <w:p>
      <w:pPr>
        <w:spacing w:after="200"/>
      </w:pPr>
      <w:r>
        <w:t xml:space="preserve"> </w:t>
      </w:r>
    </w:p>
    <w:p>
      <w:pPr>
        <w:spacing w:after="120"/>
        <w:jc w:val="left"/>
      </w:pPr>
      <w:r>
        <w:t xml:space="preserve">quint64 seq = 0;</w:t>
      </w:r>
    </w:p>
    <w:p>
      <w:pPr>
        <w:spacing w:after="200"/>
      </w:pPr>
      <w:r>
        <w:t xml:space="preserve"> </w:t>
      </w:r>
    </w:p>
    <w:p>
      <w:pPr>
        <w:spacing w:after="120"/>
        <w:jc w:val="left"/>
      </w:pPr>
      <w:r>
        <w:t xml:space="preserve">qint16 rawInt16 = 0;</w:t>
      </w:r>
    </w:p>
    <w:p>
      <w:pPr>
        <w:spacing w:after="200"/>
      </w:pPr>
      <w:r>
        <w:t xml:space="preserve"> </w:t>
      </w:r>
    </w:p>
    <w:p>
      <w:pPr>
        <w:spacing w:after="120"/>
        <w:jc w:val="left"/>
      </w:pPr>
      <w:r>
        <w:t xml:space="preserve">quint8 signalQuality = 255;</w:t>
      </w:r>
    </w:p>
    <w:p>
      <w:pPr>
        <w:spacing w:after="200"/>
      </w:pPr>
      <w:r>
        <w:t xml:space="preserve"> </w:t>
      </w:r>
    </w:p>
    <w:p>
      <w:pPr>
        <w:spacing w:after="120"/>
        <w:jc w:val="left"/>
      </w:pPr>
      <w:r>
        <w:t xml:space="preserve">double rawUv = 0.0;</w:t>
      </w:r>
    </w:p>
    <w:p>
      <w:pPr>
        <w:spacing w:after="200"/>
      </w:pPr>
      <w:r>
        <w:t xml:space="preserve"> </w:t>
      </w:r>
    </w:p>
    <w:p>
      <w:pPr>
        <w:spacing w:after="120"/>
        <w:jc w:val="left"/>
      </w:pPr>
      <w:r>
        <w:t xml:space="preserve">double preprocUv = 0.0;</w:t>
      </w:r>
    </w:p>
    <w:p>
      <w:pPr>
        <w:spacing w:after="200"/>
      </w:pPr>
      <w:r>
        <w:t xml:space="preserve"> </w:t>
      </w:r>
    </w:p>
    <w:p>
      <w:pPr>
        <w:spacing w:after="120"/>
        <w:jc w:val="left"/>
      </w:pPr>
      <w:r>
        <w:t xml:space="preserve">bool hasRaw = false;</w:t>
      </w:r>
    </w:p>
    <w:p>
      <w:pPr>
        <w:spacing w:after="200"/>
      </w:pPr>
      <w:r>
        <w:t xml:space="preserve"> </w:t>
      </w:r>
    </w:p>
    <w:p>
      <w:pPr>
        <w:spacing w:after="120"/>
        <w:jc w:val="left"/>
      </w:pPr>
      <w:r>
        <w:t xml:space="preserve">bool hasPreproc = false;</w:t>
      </w:r>
    </w:p>
    <w:p>
      <w:pPr>
        <w:spacing w:after="200"/>
      </w:pPr>
      <w:r>
        <w:t xml:space="preserve"> </w:t>
      </w:r>
    </w:p>
    <w:p>
      <w:pPr>
        <w:spacing w:after="120"/>
        <w:jc w:val="left"/>
      </w:pPr>
      <w:r>
        <w:t xml:space="preserve">};</w:t>
      </w:r>
    </w:p>
    <w:p>
      <w:pPr>
        <w:spacing w:after="200"/>
      </w:pPr>
      <w:r>
        <w:t xml:space="preserve"> </w:t>
      </w:r>
    </w:p>
    <w:p>
      <w:pPr>
        <w:spacing w:after="120"/>
        <w:jc w:val="left"/>
      </w:pPr>
      <w:r>
        <w:t xml:space="preserve">这个结构体用map进行储存，</w:t>
      </w:r>
    </w:p>
    <w:p>
      <w:pPr>
        <w:spacing w:after="200"/>
      </w:pPr>
      <w:r>
        <w:t xml:space="preserve"> </w:t>
      </w:r>
    </w:p>
    <w:p>
      <w:pPr>
        <w:spacing w:after="120"/>
        <w:jc w:val="left"/>
      </w:pPr>
      <w:r>
        <w:t xml:space="preserve">为了防止丢包导致存储写入不及时，所以有flushMergedRows(bool forceAll)方法，在这个方法里面会通过判断是否数据的sep小于当前sep，并且是否超过最大限制m_mergeLag（</w:t>
      </w:r>
      <w:r>
        <w:rPr>
          <w:b/>
          <w:bCs/>
        </w:rPr>
        <w:t xml:space="preserve">默认 256</w:t>
      </w:r>
      <w:r>
        <w:t xml:space="preserve">，此处原文若写 512 为旧值），如果超过将写入标记ready变成true，直接写入如果没有超过继续等待，其中forceall是是否限制写入的标志，在stop的时候，forceAll=true 时（比如 stop()），会尽量把剩余都写完；在start的时候，forceAll=false 时，偏保守，保证顺序和完整性优先。最后调用 writeMergedRow(row.tsMs, row.seq, row.rawInt16, row.signalQuality, row.rawUv, row.preprocUv);把合并数据写入并且释放Map元素</w:t>
      </w:r>
    </w:p>
    <w:p>
      <w:pPr>
        <w:spacing w:after="200"/>
      </w:pPr>
      <w:r>
        <w:t xml:space="preserve"> </w:t>
      </w:r>
    </w:p>
    <w:p>
      <w:pPr>
        <w:spacing w:after="120"/>
        <w:jc w:val="left"/>
      </w:pPr>
      <w:r>
        <w:t xml:space="preserve">在stop方法里面会对计时器m_time，还有文件以及数据流进行冲刷保证数据已经传输，最后关闭。</w:t>
      </w:r>
    </w:p>
    <w:p>
      <w:pPr>
        <w:spacing w:after="200"/>
      </w:pPr>
      <w:r>
        <w:t xml:space="preserve"> </w:t>
      </w:r>
    </w:p>
    <w:p>
      <w:pPr>
        <w:spacing w:after="120"/>
        <w:jc w:val="left"/>
      </w:pPr>
      <w:r>
        <w:rPr>
          <w:b/>
          <w:bCs/>
        </w:rPr>
        <w:t xml:space="preserve">UI线程</w:t>
      </w:r>
    </w:p>
    <w:p>
      <w:pPr>
        <w:spacing w:after="200"/>
      </w:pPr>
      <w:r>
        <w:t xml:space="preserve"> </w:t>
      </w:r>
    </w:p>
    <w:p>
      <w:pPr>
        <w:spacing w:after="120"/>
        <w:jc w:val="left"/>
      </w:pPr>
      <w:r>
        <w:t xml:space="preserve">初始化会对按钮进行初始化并且进行对各个控件的调整并且对画图面板进行参数设置，以及对日志区域进行初始化设置最后对定时器进行设置刷新。</w:t>
      </w:r>
    </w:p>
    <w:p>
      <w:pPr>
        <w:spacing w:after="200"/>
      </w:pPr>
      <w:r>
        <w:t xml:space="preserve"> </w:t>
      </w:r>
    </w:p>
    <w:p>
      <w:pPr>
        <w:spacing w:after="120"/>
        <w:jc w:val="left"/>
      </w:pPr>
      <w:r>
        <w:t xml:space="preserve">在UI线程里面会有设置保存CSV以及txt路径的方法，他们分别是</w:t>
      </w:r>
    </w:p>
    <w:p>
      <w:pPr>
        <w:spacing w:after="200"/>
      </w:pPr>
      <w:r>
        <w:t xml:space="preserve"> </w:t>
      </w:r>
    </w:p>
    <w:p>
      <w:pPr>
        <w:spacing w:after="120"/>
        <w:jc w:val="left"/>
      </w:pPr>
      <w:r>
        <w:t xml:space="preserve">makeDefaultEegCsvPath()和makeDefaultUiTxtPath()以及updateSavePathUi()，并且有将其它三个线程向上传递的操作以及错误信息与appendUiActionLog(const QString &amp;category, const QString &amp;message)和appendLogLine(const QString &amp;line)进行连接，并且进行分类进行记录到日志区域</w:t>
      </w:r>
    </w:p>
    <w:p>
      <w:pPr>
        <w:spacing w:after="200"/>
      </w:pPr>
      <w:r>
        <w:t xml:space="preserve"> </w:t>
      </w:r>
    </w:p>
    <w:p>
      <w:pPr>
        <w:spacing w:after="120"/>
        <w:jc w:val="left"/>
      </w:pPr>
      <w:r>
        <w:t xml:space="preserve">on_pushButton_save_clicked()这个方法定义保存按钮的对话框以及事件的连接，其它三个on_pushButton_stop_clicked()，on_pushButton_start_clicked()，on_pushButton_clear_clicked()是对四个线程的各个逻辑的表达进行连接</w:t>
      </w:r>
    </w:p>
    <w:p>
      <w:pPr>
        <w:spacing w:after="200"/>
      </w:pPr>
      <w:r>
        <w:t xml:space="preserve"> </w:t>
      </w:r>
    </w:p>
    <w:p>
      <w:pPr>
        <w:pStyle w:val="Heading2"/>
        <w:spacing w:after="200"/>
        <w:jc w:val="left"/>
      </w:pPr>
      <w:r>
        <w:t xml:space="preserve">缓存区</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63"/>
        <w:gridCol w:w="2451"/>
        <w:gridCol w:w="2154"/>
        <w:gridCol w:w="1560"/>
        <w:gridCol w:w="1932"/>
      </w:tblGrid>
      <w:tr>
        <w:trPr>
          <w:tblHeader/>
        </w:trPr>
        <w:tc>
          <w:p>
            <w:pPr>
              <w:jc w:val="left"/>
            </w:pPr>
            <w:r>
              <w:rPr>
                <w:b/>
                <w:bCs/>
              </w:rPr>
              <w:t xml:space="preserve">**名称**</w:t>
            </w:r>
          </w:p>
        </w:tc>
        <w:tc>
          <w:p>
            <w:pPr>
              <w:jc w:val="left"/>
            </w:pPr>
            <w:r>
              <w:rPr>
                <w:b/>
                <w:bCs/>
              </w:rPr>
              <w:t xml:space="preserve">**位置**</w:t>
            </w:r>
          </w:p>
        </w:tc>
        <w:tc>
          <w:p>
            <w:pPr>
              <w:jc w:val="left"/>
            </w:pPr>
            <w:r>
              <w:rPr>
                <w:b/>
                <w:bCs/>
              </w:rPr>
              <w:t xml:space="preserve">**典型容量 / 上限**</w:t>
            </w:r>
          </w:p>
        </w:tc>
        <w:tc>
          <w:p>
            <w:pPr>
              <w:jc w:val="left"/>
            </w:pPr>
            <w:r>
              <w:rPr>
                <w:b/>
                <w:bCs/>
              </w:rPr>
              <w:t xml:space="preserve">**所属线程**</w:t>
            </w:r>
          </w:p>
        </w:tc>
        <w:tc>
          <w:p>
            <w:pPr>
              <w:jc w:val="left"/>
            </w:pPr>
            <w:r>
              <w:rPr>
                <w:b/>
                <w:bCs/>
              </w:rPr>
              <w:t xml:space="preserve">**作用**</w:t>
            </w:r>
          </w:p>
        </w:tc>
      </w:tr>
      <w:tr>
        <w:tc>
          <w:p>
            <w:pPr>
              <w:jc w:val="left"/>
            </w:pPr>
            <w:r>
              <w:t xml:space="preserve">串口读缓冲</w:t>
            </w:r>
          </w:p>
        </w:tc>
        <w:tc>
          <w:p>
            <w:pPr>
              <w:jc w:val="left"/>
            </w:pPr>
            <w:r>
              <w:t xml:space="preserve">QSerialPort + SerialPortConfig::readBufferSize</w:t>
            </w:r>
          </w:p>
        </w:tc>
        <w:tc>
          <w:p>
            <w:pPr>
              <w:jc w:val="left"/>
            </w:pPr>
            <w:r>
              <w:t xml:space="preserve">32 KB（配置项）</w:t>
            </w:r>
          </w:p>
        </w:tc>
        <w:tc>
          <w:p>
            <w:pPr>
              <w:jc w:val="left"/>
            </w:pPr>
            <w:r>
              <w:t xml:space="preserve">采集相关</w:t>
            </w:r>
          </w:p>
        </w:tc>
        <w:tc>
          <w:p>
            <w:pPr>
              <w:jc w:val="left"/>
            </w:pPr>
            <w:r>
              <w:t xml:space="preserve">操作系统 / 驱动层批量读取串口数据</w:t>
            </w:r>
          </w:p>
        </w:tc>
      </w:tr>
      <w:tr>
        <w:tc>
          <w:p>
            <w:pPr>
              <w:jc w:val="left"/>
            </w:pPr>
            <w:r>
              <w:t xml:space="preserve">组帧字节缓冲</w:t>
            </w:r>
          </w:p>
        </w:tc>
        <w:tc>
          <w:p>
            <w:pPr>
              <w:jc w:val="left"/>
            </w:pPr>
            <w:r>
              <w:t xml:space="preserve">SerialEegFrameAssembler::m_rxBuffer（原 ThinkGearFrameAssembler）</w:t>
            </w:r>
          </w:p>
        </w:tc>
        <w:tc>
          <w:p>
            <w:pPr>
              <w:jc w:val="left"/>
            </w:pPr>
            <w:r>
              <w:t xml:space="preserve">超过 64 KB 整段清空并计数溢出</w:t>
            </w:r>
          </w:p>
        </w:tc>
        <w:tc>
          <w:p>
            <w:pPr>
              <w:jc w:val="left"/>
            </w:pPr>
            <w:r>
              <w:t xml:space="preserve">采集</w:t>
            </w:r>
          </w:p>
        </w:tc>
        <w:tc>
          <w:p>
            <w:pPr>
              <w:jc w:val="left"/>
            </w:pPr>
            <w:r>
              <w:t xml:space="preserve">处理粘包 / 半包，拼接完整设备帧</w:t>
            </w:r>
          </w:p>
        </w:tc>
      </w:tr>
      <w:tr>
        <w:tc>
          <w:p>
            <w:pPr>
              <w:jc w:val="left"/>
            </w:pPr>
            <w:r>
              <w:t xml:space="preserve">算法环形缓冲</w:t>
            </w:r>
          </w:p>
        </w:tc>
        <w:tc>
          <w:p>
            <w:pPr>
              <w:jc w:val="left"/>
            </w:pPr>
            <w:r>
              <w:t xml:space="preserve">PictureAndALgBuffer（AlgorithmEngine::m_buf）</w:t>
            </w:r>
          </w:p>
        </w:tc>
        <w:tc>
          <w:p>
            <w:pPr>
              <w:jc w:val="left"/>
            </w:pPr>
            <w:r>
              <w:t xml:space="preserve">128×80 = 10240 个 RawSample</w:t>
            </w:r>
          </w:p>
        </w:tc>
        <w:tc>
          <w:p>
            <w:pPr>
              <w:jc w:val="left"/>
            </w:pPr>
            <w:r>
              <w:t xml:space="preserve">算法</w:t>
            </w:r>
          </w:p>
        </w:tc>
        <w:tc>
          <w:p>
            <w:pPr>
              <w:jc w:val="left"/>
            </w:pPr>
            <w:r>
              <w:t xml:space="preserve">按样本序号分窗，供给预处理模块</w:t>
            </w:r>
          </w:p>
        </w:tc>
      </w:tr>
      <w:tr>
        <w:tc>
          <w:p>
            <w:pPr>
              <w:jc w:val="left"/>
            </w:pPr>
            <w:r>
              <w:t xml:space="preserve">日志队列</w:t>
            </w:r>
          </w:p>
        </w:tc>
        <w:tc>
          <w:p>
            <w:pPr>
              <w:jc w:val="left"/>
            </w:pPr>
            <w:r>
              <w:t xml:space="preserve">MainWindow::m_logBuffer（LogBuffer）</w:t>
            </w:r>
          </w:p>
        </w:tc>
        <w:tc>
          <w:p>
            <w:pPr>
              <w:jc w:val="left"/>
            </w:pPr>
            <w:r>
              <w:t xml:space="preserve">8192 条 LogItem</w:t>
            </w:r>
          </w:p>
        </w:tc>
        <w:tc>
          <w:p>
            <w:pPr>
              <w:jc w:val="left"/>
            </w:pPr>
            <w:r>
              <w:t xml:space="preserve">主线程 push，日志线程 drain</w:t>
            </w:r>
          </w:p>
        </w:tc>
        <w:tc>
          <w:p>
            <w:pPr>
              <w:jc w:val="left"/>
            </w:pPr>
            <w:r>
              <w:t xml:space="preserve">原始数据与预处理数据入队，用于写入 CSV</w:t>
            </w:r>
          </w:p>
        </w:tc>
      </w:tr>
      <w:tr>
        <w:tc>
          <w:p>
            <w:pPr>
              <w:jc w:val="left"/>
            </w:pPr>
            <w:r>
              <w:t xml:space="preserve">CSV 合并表</w:t>
            </w:r>
          </w:p>
        </w:tc>
        <w:tc>
          <w:p>
            <w:pPr>
              <w:jc w:val="left"/>
            </w:pPr>
            <w:r>
              <w:t xml:space="preserve">CsvLogWorker::m_mergedRows（QMap）</w:t>
            </w:r>
          </w:p>
        </w:tc>
        <w:tc>
          <w:p>
            <w:pPr>
              <w:jc w:val="left"/>
            </w:pPr>
            <w:r>
              <w:t xml:space="preserve">无固定上限，由合并策略控制</w:t>
            </w:r>
          </w:p>
        </w:tc>
        <w:tc>
          <w:p>
            <w:pPr>
              <w:jc w:val="left"/>
            </w:pPr>
            <w:r>
              <w:t xml:space="preserve">日志</w:t>
            </w:r>
          </w:p>
        </w:tc>
        <w:tc>
          <w:p>
            <w:pPr>
              <w:jc w:val="left"/>
            </w:pPr>
            <w:r>
              <w:t xml:space="preserve">按 seq 对齐原始数据与预处理数据后写入行</w:t>
            </w:r>
          </w:p>
        </w:tc>
      </w:tr>
      <w:tr>
        <w:tc>
          <w:p>
            <w:pPr>
              <w:jc w:val="left"/>
            </w:pPr>
            <w:r>
              <w:t xml:space="preserve">时域绘图缓存</w:t>
            </w:r>
          </w:p>
        </w:tc>
        <w:tc>
          <w:p>
            <w:pPr>
              <w:jc w:val="left"/>
            </w:pPr>
            <w:r>
              <w:t xml:space="preserve">MainWindow::m_plotCache</w:t>
            </w:r>
          </w:p>
        </w:tc>
        <w:tc>
          <w:p>
            <w:pPr>
              <w:jc w:val="left"/>
            </w:pPr>
            <w:r>
              <w:t xml:space="preserve">m_plotCacheMax=20000（仅用于坐标轴，不会自动截断）</w:t>
            </w:r>
          </w:p>
        </w:tc>
        <w:tc>
          <w:p>
            <w:pPr>
              <w:jc w:val="left"/>
            </w:pPr>
            <w:r>
              <w:t xml:space="preserve">主线程</w:t>
            </w:r>
          </w:p>
        </w:tc>
        <w:tc>
          <w:p>
            <w:pPr>
              <w:jc w:val="left"/>
            </w:pPr>
            <w:r>
              <w:t xml:space="preserve">存储预处理后波形数据，供 QCustomPlot 绘图</w:t>
            </w:r>
          </w:p>
        </w:tc>
      </w:tr>
      <w:tr>
        <w:tc>
          <w:p>
            <w:pPr>
              <w:jc w:val="left"/>
            </w:pPr>
            <w:r>
              <w:t xml:space="preserve">FFT / PSD 特征缓存</w:t>
            </w:r>
          </w:p>
        </w:tc>
        <w:tc>
          <w:p>
            <w:pPr>
              <w:jc w:val="left"/>
            </w:pPr>
            <w:r>
              <w:t xml:space="preserve">m_fftCache / m_psdCache</w:t>
            </w:r>
          </w:p>
        </w:tc>
        <w:tc>
          <w:p>
            <w:pPr>
              <w:jc w:val="left"/>
            </w:pPr>
            <w:r>
              <w:t xml:space="preserve">最多 512 个点（m_featureCacheMax）</w:t>
            </w:r>
          </w:p>
        </w:tc>
        <w:tc>
          <w:p>
            <w:pPr>
              <w:jc w:val="left"/>
            </w:pPr>
            <w:r>
              <w:t xml:space="preserve">主线程</w:t>
            </w:r>
          </w:p>
        </w:tc>
        <w:tc>
          <w:p>
            <w:pPr>
              <w:jc w:val="left"/>
            </w:pPr>
            <w:r>
              <w:t xml:space="preserve">用于频谱图、频段功率图显示</w:t>
            </w:r>
          </w:p>
        </w:tc>
      </w:tr>
      <w:tr>
        <w:tc>
          <w:p>
            <w:pPr>
              <w:jc w:val="left"/>
            </w:pPr>
            <w:r>
              <w:t xml:space="preserve">UI 文本日志</w:t>
            </w:r>
          </w:p>
        </w:tc>
        <w:tc>
          <w:p>
            <w:pPr>
              <w:jc w:val="left"/>
            </w:pPr>
            <w:r>
              <w:t xml:space="preserve">QPlainTextEdit</w:t>
            </w:r>
          </w:p>
        </w:tc>
        <w:tc>
          <w:p>
            <w:pPr>
              <w:jc w:val="left"/>
            </w:pPr>
            <w:r>
              <w:t xml:space="preserve">最多 1500 段</w:t>
            </w:r>
          </w:p>
        </w:tc>
        <w:tc>
          <w:p>
            <w:pPr>
              <w:jc w:val="left"/>
            </w:pPr>
            <w:r>
              <w:t xml:space="preserve">主线程</w:t>
            </w:r>
          </w:p>
        </w:tc>
        <w:tc>
          <w:p>
            <w:pPr>
              <w:jc w:val="left"/>
            </w:pPr>
            <w:r>
              <w:t xml:space="preserve">界面日志显示，旧数据自动丢弃</w:t>
            </w:r>
          </w:p>
        </w:tc>
      </w:tr>
    </w:tbl>
    <w:p>
      <w:pPr>
        <w:spacing w:before="240"/>
      </w:pPr>
      <w:r>
        <w:t xml:space="preserve"> </w:t>
      </w:r>
    </w:p>
    <w:p>
      <w:pPr>
        <w:pStyle w:val="Heading2"/>
        <w:spacing w:after="200"/>
        <w:jc w:val="left"/>
      </w:pPr>
      <w:r>
        <w:t xml:space="preserve">2</w:t>
      </w:r>
      <w:r>
        <w:t xml:space="preserve">.</w:t>
      </w:r>
      <w:r>
        <w:t xml:space="preserve"> 串口与组帧缓冲</w:t>
      </w:r>
    </w:p>
    <w:p>
      <w:pPr>
        <w:spacing w:after="120"/>
        <w:jc w:val="left"/>
      </w:pPr>
      <w:r>
        <w:rPr>
          <w:b/>
          <w:bCs/>
        </w:rPr>
        <w:t xml:space="preserve">2.1 SerialPortConfig::readBufferSize（默认 32×1024）</w:t>
      </w:r>
    </w:p>
    <w:p>
      <w:pPr>
        <w:spacing w:after="200"/>
      </w:pPr>
      <w:r>
        <w:t xml:space="preserve"> </w:t>
      </w:r>
    </w:p>
    <w:p>
      <w:pPr>
        <w:pStyle w:val="ListParagraph"/>
        <w:numPr>
          <w:ilvl w:val="0"/>
          <w:numId w:val="2"/>
        </w:numPr>
        <w:spacing w:after="100"/>
        <w:ind w:start="240"/>
        <w:jc w:val="left"/>
      </w:pPr>
      <w:r>
        <w:t xml:space="preserve">在 device/serialport.h 中默认设置为 32768 字节，通过 QSerialPort 生效。作用：控制串口内核缓冲大小、单次可读数据量。它与后续业务层缓冲是两层结构：字节流先进入组帧器，再将解析后的采样点送入算法环形缓冲。</w:t>
      </w:r>
    </w:p>
    <w:p>
      <w:pPr>
        <w:spacing w:after="200"/>
      </w:pPr>
      <w:r>
        <w:t xml:space="preserve"> </w:t>
      </w:r>
    </w:p>
    <w:p>
      <w:pPr>
        <w:spacing w:after="120"/>
        <w:jc w:val="left"/>
      </w:pPr>
      <w:r>
        <w:rPr>
          <w:b/>
          <w:bCs/>
        </w:rPr>
        <w:t xml:space="preserve">2.2 SerialEegFrameAssembler::m_rxBuffer（上限 64 KB）</w:t>
      </w:r>
      <w:r>
        <w:t xml:space="preserve">（原 </w:t>
      </w:r>
      <w:r>
        <w:rPr>
          <w:b/>
          <w:bCs/>
        </w:rPr>
        <w:t xml:space="preserve">ThinkGearFrameAssembler</w:t>
      </w:r>
      <w:r>
        <w:t xml:space="preserve"> 小节标题保留语义）</w:t>
      </w:r>
    </w:p>
    <w:p>
      <w:pPr>
        <w:spacing w:after="200"/>
      </w:pPr>
      <w:r>
        <w:t xml:space="preserve"> </w:t>
      </w:r>
    </w:p>
    <w:p>
      <w:pPr>
        <w:pStyle w:val="ListParagraph"/>
        <w:numPr>
          <w:ilvl w:val="0"/>
          <w:numId w:val="2"/>
        </w:numPr>
        <w:spacing w:after="100"/>
        <w:ind w:start="240"/>
        <w:jc w:val="left"/>
      </w:pPr>
      <w:r>
        <w:t xml:space="preserve">串口 dataReceived 传来的 QByteArray 会追加到 m_rxBuffer，在 processBuffer() 中按 0xAA 0xAA 同步头、长度、校验位拆帧。</w:t>
      </w:r>
    </w:p>
    <w:p>
      <w:pPr>
        <w:pStyle w:val="ListParagraph"/>
        <w:numPr>
          <w:ilvl w:val="0"/>
          <w:numId w:val="2"/>
        </w:numPr>
        <w:spacing w:after="100"/>
        <w:ind w:start="240"/>
        <w:jc w:val="left"/>
      </w:pPr>
      <w:r>
        <w:t xml:space="preserve">上限：kMaxRxBytes = 64</w:t>
      </w:r>
      <w:r>
        <w:t xml:space="preserve">*</w:t>
      </w:r>
      <w:r>
        <w:t xml:space="preserve">1024</w:t>
      </w:r>
    </w:p>
    <w:p>
      <w:pPr>
        <w:pStyle w:val="ListParagraph"/>
        <w:numPr>
          <w:ilvl w:val="0"/>
          <w:numId w:val="2"/>
        </w:numPr>
        <w:spacing w:after="100"/>
        <w:ind w:start="240"/>
        <w:jc w:val="left"/>
      </w:pPr>
      <w:r>
        <w:t xml:space="preserve">超过上限行为：清空缓冲、计数溢出、发出 rxBufferOverflowed 信号</w:t>
      </w:r>
    </w:p>
    <w:p>
      <w:pPr>
        <w:pStyle w:val="ListParagraph"/>
        <w:numPr>
          <w:ilvl w:val="0"/>
          <w:numId w:val="2"/>
        </w:numPr>
        <w:spacing w:after="100"/>
        <w:ind w:start="240"/>
        <w:jc w:val="left"/>
      </w:pPr>
      <w:r>
        <w:t xml:space="preserve">目的：保护内存，避免异常数据流量导致内存暴涨</w:t>
      </w:r>
    </w:p>
    <w:p>
      <w:pPr>
        <w:spacing w:after="200"/>
      </w:pPr>
      <w:r>
        <w:t xml:space="preserve"> </w:t>
      </w:r>
    </w:p>
    <w:p>
      <w:pPr>
        <w:spacing w:after="120"/>
        <w:jc w:val="left"/>
      </w:pPr>
      <w:r>
        <w:rPr>
          <w:b/>
          <w:bCs/>
        </w:rPr>
        <w:t xml:space="preserve">3\. PictureAndALgBuffer（算法线程核心环形缓冲）</w:t>
      </w:r>
    </w:p>
    <w:p>
      <w:pPr>
        <w:spacing w:after="200"/>
      </w:pPr>
      <w:r>
        <w:t xml:space="preserve"> </w:t>
      </w:r>
    </w:p>
    <w:p>
      <w:pPr>
        <w:spacing w:after="120"/>
        <w:jc w:val="left"/>
      </w:pPr>
      <w:r>
        <w:t xml:space="preserve">构造：在 algorithmengine.h 中固定为PictureAndALgBuffer m_buf{128</w:t>
      </w:r>
      <w:r>
        <w:t xml:space="preserve">*</w:t>
      </w:r>
      <w:r>
        <w:t xml:space="preserve">80}共 10240 个槽位，每个元素为 RawSample（包含 μV 值、时间、原始计数）。</w:t>
      </w:r>
    </w:p>
    <w:p>
      <w:pPr>
        <w:spacing w:after="200"/>
      </w:pPr>
      <w:r>
        <w:t xml:space="preserve"> </w:t>
      </w:r>
    </w:p>
    <w:p>
      <w:pPr>
        <w:spacing w:after="120"/>
        <w:jc w:val="left"/>
      </w:pPr>
      <w:r>
        <w:t xml:space="preserve">写入逻辑</w:t>
      </w:r>
    </w:p>
    <w:p>
      <w:pPr>
        <w:spacing w:after="200"/>
      </w:pPr>
      <w:r>
        <w:t xml:space="preserve"> </w:t>
      </w:r>
    </w:p>
    <w:p>
      <w:pPr>
        <w:spacing w:after="120"/>
        <w:jc w:val="left"/>
      </w:pPr>
      <w:r>
        <w:t xml:space="preserve">appendRawValue 在写指针 RawValue_writeIndex 处循环覆盖，写满一圈后标记 RawValue_filled = true，为标准环形队列。</w:t>
      </w:r>
    </w:p>
    <w:p>
      <w:pPr>
        <w:spacing w:after="200"/>
      </w:pPr>
      <w:r>
        <w:t xml:space="preserve"> </w:t>
      </w:r>
    </w:p>
    <w:p>
      <w:pPr>
        <w:spacing w:after="120"/>
        <w:jc w:val="left"/>
      </w:pPr>
      <w:r>
        <w:rPr>
          <w:b/>
          <w:bCs/>
        </w:rPr>
        <w:t xml:space="preserve">读取逻辑（算法）</w:t>
      </w:r>
    </w:p>
    <w:p>
      <w:pPr>
        <w:spacing w:after="200"/>
      </w:pPr>
      <w:r>
        <w:t xml:space="preserve"> </w:t>
      </w:r>
    </w:p>
    <w:p>
      <w:pPr>
        <w:pStyle w:val="ListParagraph"/>
        <w:numPr>
          <w:ilvl w:val="0"/>
          <w:numId w:val="2"/>
        </w:numPr>
        <w:spacing w:after="100"/>
        <w:ind w:start="240"/>
        <w:jc w:val="left"/>
      </w:pPr>
      <w:r>
        <w:t xml:space="preserve">tryDequeueRawChunkForAlgo(chunkSize, outChunk)</w:t>
      </w:r>
    </w:p>
    <w:p>
      <w:pPr>
        <w:pStyle w:val="ListParagraph"/>
        <w:numPr>
          <w:ilvl w:val="0"/>
          <w:numId w:val="2"/>
        </w:numPr>
        <w:spacing w:after="100"/>
        <w:ind w:start="240"/>
        <w:jc w:val="left"/>
      </w:pPr>
      <w:r>
        <w:t xml:space="preserve">内部按 raw_count 排序为时间序</w:t>
      </w:r>
    </w:p>
    <w:p>
      <w:pPr>
        <w:pStyle w:val="ListParagraph"/>
        <w:numPr>
          <w:ilvl w:val="0"/>
          <w:numId w:val="2"/>
        </w:numPr>
        <w:spacing w:after="100"/>
        <w:ind w:start="240"/>
        <w:jc w:val="left"/>
      </w:pPr>
      <w:r>
        <w:t xml:space="preserve">使用 m_algoReadSeq 作为读取游标</w:t>
      </w:r>
    </w:p>
    <w:p>
      <w:pPr>
        <w:pStyle w:val="ListParagraph"/>
        <w:numPr>
          <w:ilvl w:val="0"/>
          <w:numId w:val="2"/>
        </w:numPr>
        <w:spacing w:after="100"/>
        <w:ind w:start="240"/>
        <w:jc w:val="left"/>
      </w:pPr>
      <w:r>
        <w:t xml:space="preserve">连续取出 chunkSize 个点</w:t>
      </w:r>
    </w:p>
    <w:p>
      <w:pPr>
        <w:pStyle w:val="ListParagraph"/>
        <w:numPr>
          <w:ilvl w:val="0"/>
          <w:numId w:val="2"/>
        </w:numPr>
        <w:spacing w:after="100"/>
        <w:ind w:start="240"/>
        <w:jc w:val="left"/>
      </w:pPr>
      <w:r>
        <w:t xml:space="preserve">取出成功后，游标移动到 outChunk.last().raw_count + 1</w:t>
      </w:r>
    </w:p>
    <w:p>
      <w:pPr>
        <w:pStyle w:val="ListParagraph"/>
        <w:numPr>
          <w:ilvl w:val="0"/>
          <w:numId w:val="2"/>
        </w:numPr>
        <w:spacing w:after="100"/>
        <w:ind w:start="240"/>
        <w:jc w:val="left"/>
      </w:pPr>
      <w:r>
        <w:t xml:space="preserve">在 AlgorithmEngine 中，chunkSize == m_windowSize（默认 128），即每凑满 128 个连续新样本，触发一窗预处理。</w:t>
      </w:r>
    </w:p>
    <w:p>
      <w:pPr>
        <w:spacing w:after="200"/>
      </w:pPr>
      <w:r>
        <w:t xml:space="preserve"> </w:t>
      </w:r>
    </w:p>
    <w:p>
      <w:pPr>
        <w:spacing w:after="120"/>
        <w:jc w:val="left"/>
      </w:pPr>
      <w:r>
        <w:rPr>
          <w:b/>
          <w:bCs/>
        </w:rPr>
        <w:t xml:space="preserve">读取逻辑（绘图，预留）</w:t>
      </w:r>
    </w:p>
    <w:p>
      <w:pPr>
        <w:spacing w:after="200"/>
      </w:pPr>
      <w:r>
        <w:t xml:space="preserve"> </w:t>
      </w:r>
    </w:p>
    <w:p>
      <w:pPr>
        <w:pStyle w:val="ListParagraph"/>
        <w:numPr>
          <w:ilvl w:val="0"/>
          <w:numId w:val="2"/>
        </w:numPr>
        <w:spacing w:after="100"/>
        <w:ind w:start="240"/>
        <w:jc w:val="left"/>
      </w:pPr>
      <w:r>
        <w:t xml:space="preserve">tryDequeueRawChunkForPlot 使用独立游标 m_plotReadSeq，与算法读取互不干扰。当前主程序未使用该接口，绘图数据直接来自 PlotChunk::y。</w:t>
      </w:r>
    </w:p>
    <w:p>
      <w:pPr>
        <w:spacing w:after="200"/>
      </w:pPr>
      <w:r>
        <w:t xml:space="preserve"> </w:t>
      </w:r>
    </w:p>
    <w:p>
      <w:pPr>
        <w:spacing w:after="120"/>
        <w:jc w:val="left"/>
      </w:pPr>
      <w:r>
        <w:rPr>
          <w:b/>
          <w:bCs/>
        </w:rPr>
        <w:t xml:space="preserve">重置接口</w:t>
      </w:r>
    </w:p>
    <w:p>
      <w:pPr>
        <w:spacing w:after="200"/>
      </w:pPr>
      <w:r>
        <w:t xml:space="preserve"> </w:t>
      </w:r>
    </w:p>
    <w:p>
      <w:pPr>
        <w:pStyle w:val="ListParagraph"/>
        <w:numPr>
          <w:ilvl w:val="0"/>
          <w:numId w:val="2"/>
        </w:numPr>
        <w:spacing w:after="100"/>
        <w:ind w:start="240"/>
        <w:jc w:val="left"/>
      </w:pPr>
      <w:r>
        <w:t xml:space="preserve">clear() / resetAlgoCursor()用于会话重置，与算法引擎 resetState 配合，避免新旧会话序号交错。</w:t>
      </w:r>
    </w:p>
    <w:p>
      <w:pPr>
        <w:spacing w:after="200"/>
      </w:pPr>
      <w:r>
        <w:t xml:space="preserve"> </w:t>
      </w:r>
    </w:p>
    <w:p>
      <w:pPr>
        <w:spacing w:after="120"/>
        <w:jc w:val="left"/>
      </w:pPr>
      <w:r>
        <w:rPr>
          <w:b/>
          <w:bCs/>
        </w:rPr>
        <w:t xml:space="preserve">4\. LogBuffer（主 CSV 写入前的线程安全队列）</w:t>
      </w:r>
    </w:p>
    <w:p>
      <w:pPr>
        <w:spacing w:after="200"/>
      </w:pPr>
      <w:r>
        <w:t xml:space="preserve"> </w:t>
      </w:r>
    </w:p>
    <w:p>
      <w:pPr>
        <w:spacing w:after="120"/>
        <w:jc w:val="left"/>
      </w:pPr>
      <w:r>
        <w:t xml:space="preserve">构造：MainWindow 中 LogBuffer m_logBuffer{8192}。</w:t>
      </w:r>
    </w:p>
    <w:p>
      <w:pPr>
        <w:spacing w:after="200"/>
      </w:pPr>
      <w:r>
        <w:t xml:space="preserve"> </w:t>
      </w:r>
    </w:p>
    <w:p>
      <w:pPr>
        <w:spacing w:after="120"/>
        <w:jc w:val="left"/>
      </w:pPr>
      <w:r>
        <w:rPr>
          <w:b/>
          <w:bCs/>
        </w:rPr>
        <w:t xml:space="preserve">核心接口</w:t>
      </w:r>
    </w:p>
    <w:p>
      <w:pPr>
        <w:spacing w:after="200"/>
      </w:pPr>
      <w:r>
        <w:t xml:space="preserve"> </w:t>
      </w:r>
    </w:p>
    <w:p>
      <w:pPr>
        <w:pStyle w:val="ListParagraph"/>
        <w:numPr>
          <w:ilvl w:val="0"/>
          <w:numId w:val="2"/>
        </w:numPr>
        <w:spacing w:after="100"/>
        <w:ind w:start="240"/>
        <w:jc w:val="left"/>
      </w:pPr>
      <w:r>
        <w:t xml:space="preserve">push(LogItem)：队列未满则入队；满则返回 false 并计数丢弃，不阻塞 UI 线程</w:t>
      </w:r>
    </w:p>
    <w:p>
      <w:pPr>
        <w:pStyle w:val="ListParagraph"/>
        <w:numPr>
          <w:ilvl w:val="0"/>
          <w:numId w:val="2"/>
        </w:numPr>
        <w:spacing w:after="100"/>
        <w:ind w:start="240"/>
        <w:jc w:val="left"/>
      </w:pPr>
      <w:r>
        <w:t xml:space="preserve">drainBatch(maxItems)：日志线程定时批量取出，取出后删除，降低锁竞争</w:t>
      </w:r>
    </w:p>
    <w:p>
      <w:pPr>
        <w:spacing w:after="200"/>
      </w:pPr>
      <w:r>
        <w:t xml:space="preserve"> </w:t>
      </w:r>
    </w:p>
    <w:p>
      <w:pPr>
        <w:spacing w:after="120"/>
        <w:jc w:val="left"/>
      </w:pPr>
      <w:r>
        <w:rPr>
          <w:b/>
          <w:bCs/>
        </w:rPr>
        <w:t xml:space="preserve">数据内容</w:t>
      </w:r>
    </w:p>
    <w:p>
      <w:pPr>
        <w:spacing w:after="200"/>
      </w:pPr>
      <w:r>
        <w:t xml:space="preserve"> </w:t>
      </w:r>
    </w:p>
    <w:p>
      <w:pPr>
        <w:pStyle w:val="ListParagraph"/>
        <w:numPr>
          <w:ilvl w:val="0"/>
          <w:numId w:val="2"/>
        </w:numPr>
        <w:spacing w:after="100"/>
        <w:ind w:start="240"/>
        <w:jc w:val="left"/>
      </w:pPr>
      <w:r>
        <w:t xml:space="preserve">LogItem 包含：</w:t>
      </w:r>
    </w:p>
    <w:p>
      <w:pPr>
        <w:pStyle w:val="ListParagraph"/>
        <w:numPr>
          <w:ilvl w:val="0"/>
          <w:numId w:val="2"/>
        </w:numPr>
        <w:spacing w:after="100"/>
        <w:ind w:start="240"/>
        <w:jc w:val="left"/>
      </w:pPr>
      <w:r>
        <w:t xml:space="preserve">类型标记（raw /preproc）</w:t>
      </w:r>
    </w:p>
    <w:p>
      <w:pPr>
        <w:pStyle w:val="ListParagraph"/>
        <w:numPr>
          <w:ilvl w:val="0"/>
          <w:numId w:val="2"/>
        </w:numPr>
        <w:spacing w:after="100"/>
        <w:ind w:start="240"/>
        <w:jc w:val="left"/>
      </w:pPr>
      <w:r>
        <w:t xml:space="preserve">样本序号 seq</w:t>
      </w:r>
    </w:p>
    <w:p>
      <w:pPr>
        <w:pStyle w:val="ListParagraph"/>
        <w:numPr>
          <w:ilvl w:val="0"/>
          <w:numId w:val="2"/>
        </w:numPr>
        <w:spacing w:after="100"/>
        <w:ind w:start="240"/>
        <w:jc w:val="left"/>
      </w:pPr>
      <w:r>
        <w:t xml:space="preserve">原始值 rawUv</w:t>
      </w:r>
    </w:p>
    <w:p>
      <w:pPr>
        <w:pStyle w:val="ListParagraph"/>
        <w:numPr>
          <w:ilvl w:val="0"/>
          <w:numId w:val="2"/>
        </w:numPr>
        <w:spacing w:after="100"/>
        <w:ind w:start="240"/>
        <w:jc w:val="left"/>
      </w:pPr>
      <w:r>
        <w:t xml:space="preserve">预处理值 preprocUv</w:t>
      </w:r>
    </w:p>
    <w:p>
      <w:pPr>
        <w:pStyle w:val="ListParagraph"/>
        <w:numPr>
          <w:ilvl w:val="0"/>
          <w:numId w:val="2"/>
        </w:numPr>
        <w:spacing w:after="100"/>
        <w:ind w:start="240"/>
        <w:jc w:val="left"/>
      </w:pPr>
      <w:r>
        <w:t xml:space="preserve">主线程在两个信号槽中分别入队：</w:t>
      </w:r>
    </w:p>
    <w:p>
      <w:pPr>
        <w:spacing w:after="200"/>
      </w:pPr>
      <w:r>
        <w:t xml:space="preserve"> </w:t>
      </w:r>
    </w:p>
    <w:p>
      <w:pPr>
        <w:spacing w:after="100"/>
        <w:ind w:start="20"/>
        <w:jc w:val="left"/>
      </w:pPr>
      <w:r>
        <w:t xml:space="preserve">1. </w:t>
      </w:r>
      <w:r>
        <w:t xml:space="preserve">rawPacketReady → 入队原始数据</w:t>
      </w:r>
    </w:p>
    <w:p>
      <w:pPr>
        <w:spacing w:after="100"/>
        <w:ind w:start="20"/>
        <w:jc w:val="left"/>
      </w:pPr>
      <w:r>
        <w:t xml:space="preserve">2. </w:t>
      </w:r>
      <w:r>
        <w:t xml:space="preserve">plotChunkReady → 入队预处理数据</w:t>
      </w:r>
    </w:p>
    <w:p>
      <w:pPr>
        <w:spacing w:after="200"/>
      </w:pPr>
      <w:r>
        <w:t xml:space="preserve"> </w:t>
      </w:r>
    </w:p>
    <w:p>
      <w:pPr>
        <w:spacing w:after="120"/>
        <w:jc w:val="left"/>
      </w:pPr>
      <w:r>
        <w:rPr>
          <w:b/>
          <w:bCs/>
        </w:rPr>
        <w:t xml:space="preserve">5\. CsvLogWorker 内部合并缓冲（m_mergedRows）</w:t>
      </w:r>
    </w:p>
    <w:p>
      <w:pPr>
        <w:spacing w:after="200"/>
      </w:pPr>
      <w:r>
        <w:t xml:space="preserve"> </w:t>
      </w:r>
    </w:p>
    <w:p>
      <w:pPr>
        <w:spacing w:after="120"/>
        <w:jc w:val="left"/>
      </w:pPr>
      <w:r>
        <w:t xml:space="preserve">类型：QMap&amp;lt;quint64, MergedRow&amp;gt;作用：按 seq 暂存已收到的原始数据与预处理数据，等待两边数据对齐。</w:t>
      </w:r>
    </w:p>
    <w:p>
      <w:pPr>
        <w:spacing w:after="200"/>
      </w:pPr>
      <w:r>
        <w:t xml:space="preserve"> </w:t>
      </w:r>
    </w:p>
    <w:p>
      <w:pPr>
        <w:spacing w:after="120"/>
        <w:jc w:val="left"/>
      </w:pPr>
      <w:r>
        <w:t xml:space="preserve">写入策略</w:t>
      </w:r>
    </w:p>
    <w:p>
      <w:pPr>
        <w:spacing w:after="200"/>
      </w:pPr>
      <w:r>
        <w:t xml:space="preserve"> </w:t>
      </w:r>
    </w:p>
    <w:p>
      <w:pPr>
        <w:pStyle w:val="ListParagraph"/>
        <w:numPr>
          <w:ilvl w:val="0"/>
          <w:numId w:val="2"/>
        </w:numPr>
        <w:spacing w:after="100"/>
        <w:ind w:start="240"/>
        <w:jc w:val="left"/>
      </w:pPr>
      <w:r>
        <w:t xml:space="preserve">当 seq 对齐 或 序号差超过 m_mergeLag（默认 256）时，执行写入并清理</w:t>
      </w:r>
    </w:p>
    <w:p>
      <w:pPr>
        <w:pStyle w:val="ListParagraph"/>
        <w:numPr>
          <w:ilvl w:val="0"/>
          <w:numId w:val="2"/>
        </w:numPr>
        <w:spacing w:after="100"/>
        <w:ind w:start="240"/>
        <w:jc w:val="left"/>
      </w:pPr>
      <w:r>
        <w:t xml:space="preserve">避免因预处理延迟导致 CSV 行永远无法合并</w:t>
      </w:r>
    </w:p>
    <w:p>
      <w:pPr>
        <w:pStyle w:val="ListParagraph"/>
        <w:numPr>
          <w:ilvl w:val="0"/>
          <w:numId w:val="2"/>
        </w:numPr>
        <w:spacing w:after="100"/>
        <w:ind w:start="240"/>
        <w:jc w:val="left"/>
      </w:pPr>
      <w:r>
        <w:t xml:space="preserve">不属于固定长度环形结构，由定时刷新与合并滞后值控制大小</w:t>
      </w:r>
    </w:p>
    <w:p>
      <w:pPr>
        <w:pStyle w:val="ListParagraph"/>
        <w:numPr>
          <w:ilvl w:val="0"/>
          <w:numId w:val="2"/>
        </w:numPr>
        <w:spacing w:after="100"/>
        <w:ind w:start="240"/>
        <w:jc w:val="left"/>
      </w:pPr>
      <w:r>
        <w:t xml:space="preserve">PSD/FFT 数据为独立文件流写入，不经过 LogBuffer。</w:t>
      </w:r>
    </w:p>
    <w:p>
      <w:pPr>
        <w:spacing w:after="200"/>
      </w:pPr>
      <w:r>
        <w:t xml:space="preserve"> </w:t>
      </w:r>
    </w:p>
    <w:p>
      <w:pPr>
        <w:spacing w:after="120"/>
        <w:jc w:val="left"/>
      </w:pPr>
      <w:r>
        <w:rPr>
          <w:b/>
          <w:bCs/>
        </w:rPr>
        <w:t xml:space="preserve">6\. UI 侧缓存（主线程）</w:t>
      </w:r>
    </w:p>
    <w:p>
      <w:pPr>
        <w:spacing w:after="200"/>
      </w:pPr>
      <w:r>
        <w:t xml:space="preserve"> </w:t>
      </w:r>
    </w:p>
    <w:p>
      <w:pPr>
        <w:spacing w:after="120"/>
        <w:jc w:val="left"/>
      </w:pPr>
      <w:r>
        <w:rPr>
          <w:b/>
          <w:bCs/>
        </w:rPr>
        <w:t xml:space="preserve">6.1 m_plotCache（时域波形缓存）</w:t>
      </w:r>
    </w:p>
    <w:p>
      <w:pPr>
        <w:spacing w:after="200"/>
      </w:pPr>
      <w:r>
        <w:t xml:space="preserve"> </w:t>
      </w:r>
    </w:p>
    <w:p>
      <w:pPr>
        <w:pStyle w:val="Heading1"/>
        <w:spacing w:after="200"/>
        <w:jc w:val="center"/>
      </w:pPr>
      <w:r>
        <w:t xml:space="preserve">每次 PlotChunk 到达时，将预处理波形 pc.y 整块追加到 m_plotCache。renderRawChart() 使用完整数据构建绘图，显示窗口由 m_rawFixedDisplayCount（默认 600）控制滑动视图。</w:t>
      </w:r>
    </w:p>
    <w:p>
      <w:pPr>
        <w:spacing w:after="120"/>
        <w:jc w:val="left"/>
      </w:pPr>
      <w:r>
        <w:t xml:space="preserve">注意：m_plotCacheMax=20000 仅用于初始化坐标轴范围，不会自动截断缓存。长时间采集会使缓存持续增长，需通过会话重置或手动清理控制内存。</w:t>
      </w:r>
    </w:p>
    <w:p>
      <w:pPr>
        <w:spacing w:after="200"/>
      </w:pPr>
      <w:r>
        <w:t xml:space="preserve"> </w:t>
      </w:r>
    </w:p>
    <w:p>
      <w:pPr>
        <w:spacing w:after="120"/>
        <w:jc w:val="left"/>
      </w:pPr>
      <w:r>
        <w:rPr>
          <w:b/>
          <w:bCs/>
        </w:rPr>
        <w:t xml:space="preserve">6.2 m_fftCache /m_psdCache（频谱 / 频段缓存）</w:t>
      </w:r>
    </w:p>
    <w:p>
      <w:pPr>
        <w:spacing w:after="200"/>
      </w:pPr>
      <w:r>
        <w:t xml:space="preserve"> </w:t>
      </w:r>
    </w:p>
    <w:p>
      <w:pPr>
        <w:pStyle w:val="ListParagraph"/>
        <w:numPr>
          <w:ilvl w:val="0"/>
          <w:numId w:val="2"/>
        </w:numPr>
        <w:spacing w:after="100"/>
        <w:ind w:start="240"/>
        <w:jc w:val="left"/>
      </w:pPr>
      <w:r>
        <w:t xml:space="preserve">新结果在尾部追加，超过 m_featureCacheMax=512 时从头部移除，保持固定长度，适合滚动显示。</w:t>
      </w:r>
    </w:p>
    <w:p>
      <w:pPr>
        <w:spacing w:after="200"/>
      </w:pPr>
      <w:r>
        <w:t xml:space="preserve"> </w:t>
      </w:r>
    </w:p>
    <w:p>
      <w:pPr>
        <w:spacing w:after="120"/>
        <w:jc w:val="left"/>
      </w:pPr>
      <w:r>
        <w:rPr>
          <w:b/>
          <w:bCs/>
        </w:rPr>
        <w:t xml:space="preserve">6.3 UI 日志控件</w:t>
      </w:r>
    </w:p>
    <w:p>
      <w:pPr>
        <w:spacing w:after="200"/>
      </w:pPr>
      <w:r>
        <w:t xml:space="preserve"> </w:t>
      </w:r>
    </w:p>
    <w:p>
      <w:pPr>
        <w:pStyle w:val="ListParagraph"/>
        <w:numPr>
          <w:ilvl w:val="0"/>
          <w:numId w:val="2"/>
        </w:numPr>
        <w:spacing w:after="100"/>
        <w:ind w:start="240"/>
        <w:jc w:val="left"/>
      </w:pPr>
      <w:r>
        <w:t xml:space="preserve">QPlainTextEdit::setMaximumBlockCount(1500)只保留最近 1500 行日志，自动覆盖旧数据，防止 UI 内存无限增长。</w:t>
      </w:r>
    </w:p>
    <w:p>
      <w:pPr>
        <w:spacing w:after="200"/>
      </w:pPr>
      <w:r>
        <w:t xml:space="preserve"> </w:t>
      </w:r>
    </w:p>
    <w:p>
      <w:pPr>
        <w:pStyle w:val="Heading2"/>
        <w:spacing w:after="200"/>
        <w:jc w:val="left"/>
      </w:pPr>
      <w:r>
        <w:t xml:space="preserve">调参常用配置（性能 / 延迟 / 内存优化）</w:t>
      </w:r>
    </w:p>
    <w:p>
      <w:pPr>
        <w:spacing w:after="120"/>
        <w:jc w:val="left"/>
      </w:pPr>
      <w:r>
        <w:t xml:space="preserve">需要更长算法历史窗 / 更稳定分窗增大 PictureAndALgBuffer 容量 或 调整 m_windowSize（注意算力与延迟平衡）。</w:t>
      </w:r>
    </w:p>
    <w:p>
      <w:pPr>
        <w:spacing w:after="200"/>
      </w:pPr>
      <w:r>
        <w:t xml:space="preserve"> </w:t>
      </w:r>
    </w:p>
    <w:p>
      <w:pPr>
        <w:spacing w:after="120"/>
        <w:jc w:val="left"/>
      </w:pPr>
      <w:r>
        <w:t xml:space="preserve">.</w:t>
      </w:r>
    </w:p>
    <w:p>
      <w:pPr>
        <w:spacing w:after="200"/>
      </w:pPr>
      <w:r>
        <w:t xml:space="preserve"> </w:t>
      </w:r>
    </w:p>
    <w:p>
      <w:pPr>
        <w:spacing w:after="120"/>
        <w:jc w:val="left"/>
      </w:pPr>
      <w:r>
        <w:t xml:space="preserve">高采样率下减少 CSV 队列丢弃增大 LogBuffer 容量（如 8192 → 16384），或降低入队频率。</w:t>
      </w:r>
    </w:p>
    <w:p>
      <w:pPr>
        <w:spacing w:after="200"/>
      </w:pPr>
      <w:r>
        <w:t xml:space="preserve"> </w:t>
      </w:r>
    </w:p>
    <w:p>
      <w:pPr>
        <w:spacing w:after="120"/>
        <w:jc w:val="left"/>
      </w:pPr>
      <w:r>
        <w:t xml:space="preserve">CSV 合并行写入延迟大调小 CsvLogWorker::m_mergeLag，或检查原始数据与预处理数据 seq 是否对齐。</w:t>
      </w:r>
    </w:p>
    <w:p>
      <w:pPr>
        <w:spacing w:after="200"/>
      </w:pPr>
      <w:r>
        <w:t xml:space="preserve"> </w:t>
      </w:r>
    </w:p>
    <w:p>
      <w:pPr>
        <w:spacing w:after="120"/>
        <w:jc w:val="left"/>
      </w:pPr>
      <w:r>
        <w:t xml:space="preserve">长时间运行 UI 内存占用高为 m_plotCache 添加上限截断逻辑，或定期执行会话重置清空缓存。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2026-05-13T16:05:36.193Z</dcterms:created>
  <dcterms:modified xsi:type="dcterms:W3CDTF">2026-05-13T16:05:36.193Z</dcterms:modified>
</cp:coreProperties>
</file>

<file path=docProps/custom.xml><?xml version="1.0" encoding="utf-8"?>
<Properties xmlns="http://schemas.openxmlformats.org/officeDocument/2006/custom-properties" xmlns:vt="http://schemas.openxmlformats.org/officeDocument/2006/docPropsVTypes"/>
</file>