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064" w:rsidRDefault="00F61064" w:rsidP="00F61064">
      <w:pPr>
        <w:rPr>
          <w:rFonts w:hint="eastAsia"/>
          <w:b/>
        </w:rPr>
      </w:pPr>
    </w:p>
    <w:p w:rsidR="00F61064" w:rsidRDefault="00F61064" w:rsidP="00F61064">
      <w:pPr>
        <w:rPr>
          <w:rFonts w:hint="eastAsia"/>
          <w:b/>
        </w:rPr>
      </w:pPr>
    </w:p>
    <w:p w:rsidR="00000000" w:rsidRPr="00F61064" w:rsidRDefault="00F61064" w:rsidP="00F61064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F61064">
        <w:rPr>
          <w:rFonts w:hint="eastAsia"/>
          <w:b/>
        </w:rPr>
        <w:t>软件测试工作流程：</w:t>
      </w:r>
    </w:p>
    <w:p w:rsidR="00F61064" w:rsidRDefault="00F61064">
      <w:pPr>
        <w:rPr>
          <w:rFonts w:hint="eastAsia"/>
        </w:rPr>
      </w:pPr>
      <w:r>
        <w:rPr>
          <w:rFonts w:hint="eastAsia"/>
        </w:rPr>
        <w:t>项目启动会议</w:t>
      </w:r>
      <w:r>
        <w:sym w:font="Wingdings" w:char="F0E0"/>
      </w:r>
      <w:r>
        <w:rPr>
          <w:rFonts w:hint="eastAsia"/>
        </w:rPr>
        <w:t>需求评审会议</w:t>
      </w:r>
      <w:r>
        <w:sym w:font="Wingdings" w:char="F0E0"/>
      </w:r>
      <w:r>
        <w:rPr>
          <w:rFonts w:hint="eastAsia"/>
        </w:rPr>
        <w:t>测试组内部讨论测试计划、测试需求点</w:t>
      </w:r>
      <w:r>
        <w:sym w:font="Wingdings" w:char="F0E0"/>
      </w:r>
      <w:r>
        <w:rPr>
          <w:rFonts w:hint="eastAsia"/>
        </w:rPr>
        <w:t>编写测试用例</w:t>
      </w:r>
      <w:r>
        <w:sym w:font="Wingdings" w:char="F0E0"/>
      </w:r>
      <w:r>
        <w:rPr>
          <w:rFonts w:hint="eastAsia"/>
        </w:rPr>
        <w:t>评审测试用例</w:t>
      </w:r>
      <w:r>
        <w:sym w:font="Wingdings" w:char="F0E0"/>
      </w:r>
      <w:r>
        <w:rPr>
          <w:rFonts w:hint="eastAsia"/>
        </w:rPr>
        <w:t>执行测试用例（分模块测试和全功能测试）</w:t>
      </w:r>
      <w:r>
        <w:sym w:font="Wingdings" w:char="F0E0"/>
      </w:r>
      <w:r>
        <w:rPr>
          <w:rFonts w:hint="eastAsia"/>
        </w:rPr>
        <w:t>回归测试</w:t>
      </w:r>
      <w:r>
        <w:sym w:font="Wingdings" w:char="F0E0"/>
      </w:r>
      <w:r>
        <w:rPr>
          <w:rFonts w:hint="eastAsia"/>
        </w:rPr>
        <w:t>编写测试报告</w:t>
      </w:r>
    </w:p>
    <w:p w:rsidR="00F61064" w:rsidRDefault="00F61064" w:rsidP="00F61064">
      <w:pPr>
        <w:rPr>
          <w:rFonts w:hint="eastAsia"/>
        </w:rPr>
      </w:pPr>
    </w:p>
    <w:p w:rsidR="00F61064" w:rsidRPr="00FA0100" w:rsidRDefault="00FA0100" w:rsidP="00F61064">
      <w:pPr>
        <w:rPr>
          <w:rFonts w:hint="eastAsia"/>
          <w:b/>
        </w:rPr>
      </w:pPr>
      <w:r w:rsidRPr="00FA0100">
        <w:rPr>
          <w:rFonts w:hint="eastAsia"/>
          <w:b/>
        </w:rPr>
        <w:t>二、</w:t>
      </w:r>
      <w:r w:rsidR="00F61064" w:rsidRPr="00FA0100">
        <w:rPr>
          <w:rFonts w:hint="eastAsia"/>
          <w:b/>
        </w:rPr>
        <w:t>APP</w:t>
      </w:r>
      <w:r w:rsidR="00F61064" w:rsidRPr="00FA0100">
        <w:rPr>
          <w:rFonts w:hint="eastAsia"/>
          <w:b/>
        </w:rPr>
        <w:t>与硬件设备的两种连接方式：</w:t>
      </w:r>
    </w:p>
    <w:p w:rsidR="00F61064" w:rsidRDefault="00F61064" w:rsidP="00F610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0100">
        <w:rPr>
          <w:rFonts w:hint="eastAsia"/>
        </w:rPr>
        <w:t>T-SMART-AP</w:t>
      </w:r>
      <w:r w:rsidR="00FA0100">
        <w:rPr>
          <w:rFonts w:hint="eastAsia"/>
        </w:rPr>
        <w:t>连接：</w:t>
      </w:r>
      <w:r>
        <w:rPr>
          <w:rFonts w:hint="eastAsia"/>
        </w:rPr>
        <w:t>通过硬件发送</w:t>
      </w:r>
      <w:r>
        <w:rPr>
          <w:rFonts w:hint="eastAsia"/>
        </w:rPr>
        <w:t>T-SMART-AP</w:t>
      </w:r>
      <w:r>
        <w:rPr>
          <w:rFonts w:hint="eastAsia"/>
        </w:rPr>
        <w:t>的</w:t>
      </w:r>
      <w:r>
        <w:rPr>
          <w:rFonts w:hint="eastAsia"/>
        </w:rPr>
        <w:t>WiFi</w:t>
      </w:r>
      <w:r>
        <w:rPr>
          <w:rFonts w:hint="eastAsia"/>
        </w:rPr>
        <w:t>，打开</w:t>
      </w:r>
      <w:r>
        <w:rPr>
          <w:rFonts w:hint="eastAsia"/>
        </w:rPr>
        <w:t>APP</w:t>
      </w:r>
      <w:r>
        <w:rPr>
          <w:rFonts w:hint="eastAsia"/>
        </w:rPr>
        <w:t>后，在手机设置连接上该</w:t>
      </w:r>
      <w:r>
        <w:rPr>
          <w:rFonts w:hint="eastAsia"/>
        </w:rPr>
        <w:t>WiFi</w:t>
      </w:r>
      <w:r>
        <w:rPr>
          <w:rFonts w:hint="eastAsia"/>
        </w:rPr>
        <w:t>后，</w:t>
      </w:r>
      <w:r w:rsidR="00FA0100">
        <w:rPr>
          <w:rFonts w:hint="eastAsia"/>
        </w:rPr>
        <w:t>APP</w:t>
      </w:r>
      <w:r w:rsidR="00FA0100">
        <w:rPr>
          <w:rFonts w:hint="eastAsia"/>
        </w:rPr>
        <w:t>与设备互相绑定；</w:t>
      </w:r>
    </w:p>
    <w:p w:rsidR="00FA0100" w:rsidRDefault="00FA0100" w:rsidP="00F6106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smartlink</w:t>
      </w:r>
      <w:r>
        <w:rPr>
          <w:rFonts w:hint="eastAsia"/>
        </w:rPr>
        <w:t>连接：通过硬件设备进入配网后，</w:t>
      </w:r>
      <w:r>
        <w:rPr>
          <w:rFonts w:hint="eastAsia"/>
        </w:rPr>
        <w:t>APP</w:t>
      </w:r>
      <w:r>
        <w:rPr>
          <w:rFonts w:hint="eastAsia"/>
        </w:rPr>
        <w:t>和设备接入同一可用网络后，</w:t>
      </w:r>
      <w:r>
        <w:rPr>
          <w:rFonts w:hint="eastAsia"/>
        </w:rPr>
        <w:t>APP</w:t>
      </w:r>
      <w:r>
        <w:rPr>
          <w:rFonts w:hint="eastAsia"/>
        </w:rPr>
        <w:t>与设备互相绑定。</w:t>
      </w:r>
    </w:p>
    <w:p w:rsidR="00FA0100" w:rsidRDefault="00FA0100" w:rsidP="00F61064">
      <w:pPr>
        <w:rPr>
          <w:rFonts w:hint="eastAsia"/>
        </w:rPr>
      </w:pPr>
    </w:p>
    <w:p w:rsidR="00FA0100" w:rsidRPr="00FA0100" w:rsidRDefault="00FA0100" w:rsidP="00FA0100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FA0100">
        <w:rPr>
          <w:rFonts w:hint="eastAsia"/>
          <w:b/>
        </w:rPr>
        <w:t>智能家居</w:t>
      </w:r>
      <w:r w:rsidRPr="00FA0100">
        <w:rPr>
          <w:rFonts w:hint="eastAsia"/>
          <w:b/>
        </w:rPr>
        <w:t>APP</w:t>
      </w:r>
      <w:r w:rsidRPr="00FA0100">
        <w:rPr>
          <w:rFonts w:hint="eastAsia"/>
          <w:b/>
        </w:rPr>
        <w:t>和硬件设备交互流程：</w:t>
      </w:r>
    </w:p>
    <w:p w:rsidR="00361ABA" w:rsidRPr="00361ABA" w:rsidRDefault="00361ABA" w:rsidP="00FA0100">
      <w:pPr>
        <w:rPr>
          <w:rFonts w:hint="eastAsia"/>
        </w:rPr>
      </w:pPr>
      <w:r w:rsidRPr="00361ABA">
        <w:rPr>
          <w:rFonts w:hint="eastAsia"/>
        </w:rPr>
        <w:t>APP</w:t>
      </w:r>
      <w:r>
        <w:rPr>
          <w:rFonts w:hint="eastAsia"/>
        </w:rPr>
        <w:t>通过网络</w:t>
      </w:r>
      <w:r w:rsidRPr="00361ABA">
        <w:rPr>
          <w:rFonts w:hint="eastAsia"/>
        </w:rPr>
        <w:t>发送指令给到</w:t>
      </w:r>
      <w:r>
        <w:rPr>
          <w:rFonts w:hint="eastAsia"/>
        </w:rPr>
        <w:t>联网模块（联网模块含：</w:t>
      </w:r>
      <w:r>
        <w:rPr>
          <w:rFonts w:hint="eastAsia"/>
        </w:rPr>
        <w:t>WiFi</w:t>
      </w:r>
      <w:r>
        <w:rPr>
          <w:rFonts w:hint="eastAsia"/>
        </w:rPr>
        <w:t>模块</w:t>
      </w:r>
      <w:r>
        <w:rPr>
          <w:rFonts w:hint="eastAsia"/>
        </w:rPr>
        <w:t>/</w:t>
      </w:r>
      <w:r>
        <w:rPr>
          <w:rFonts w:hint="eastAsia"/>
        </w:rPr>
        <w:t>蓝牙模块</w:t>
      </w:r>
      <w:r>
        <w:rPr>
          <w:rFonts w:hint="eastAsia"/>
        </w:rPr>
        <w:t>/2G</w:t>
      </w:r>
      <w:r>
        <w:rPr>
          <w:rFonts w:hint="eastAsia"/>
        </w:rPr>
        <w:t>通信模块），然后联网模块再通过协议发送指令给到硬件设备，设备就按发送的指令表现出来；最后硬件设备通过协议发送当前状态给联网模块，然后联网模块</w:t>
      </w:r>
      <w:r w:rsidR="00273B42">
        <w:rPr>
          <w:rFonts w:hint="eastAsia"/>
        </w:rPr>
        <w:t>在把当前硬件设备状态返回给</w:t>
      </w:r>
      <w:r w:rsidR="00273B42">
        <w:rPr>
          <w:rFonts w:hint="eastAsia"/>
        </w:rPr>
        <w:t>APP</w:t>
      </w:r>
      <w:r w:rsidR="00273B42">
        <w:rPr>
          <w:rFonts w:hint="eastAsia"/>
        </w:rPr>
        <w:t>。如下图所示</w:t>
      </w:r>
    </w:p>
    <w:p w:rsidR="00FA0100" w:rsidRPr="00361ABA" w:rsidRDefault="00273B42" w:rsidP="00F610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05100" cy="50482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100" w:rsidRPr="00361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B83" w:rsidRDefault="00D94B83" w:rsidP="00F61064">
      <w:r>
        <w:separator/>
      </w:r>
    </w:p>
  </w:endnote>
  <w:endnote w:type="continuationSeparator" w:id="1">
    <w:p w:rsidR="00D94B83" w:rsidRDefault="00D94B83" w:rsidP="00F610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B83" w:rsidRDefault="00D94B83" w:rsidP="00F61064">
      <w:r>
        <w:separator/>
      </w:r>
    </w:p>
  </w:footnote>
  <w:footnote w:type="continuationSeparator" w:id="1">
    <w:p w:rsidR="00D94B83" w:rsidRDefault="00D94B83" w:rsidP="00F610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97F66"/>
    <w:multiLevelType w:val="hybridMultilevel"/>
    <w:tmpl w:val="28CA4864"/>
    <w:lvl w:ilvl="0" w:tplc="2DE05AC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454D50"/>
    <w:multiLevelType w:val="hybridMultilevel"/>
    <w:tmpl w:val="34609EE8"/>
    <w:lvl w:ilvl="0" w:tplc="8D8CD8C2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1064"/>
    <w:rsid w:val="00273B42"/>
    <w:rsid w:val="00361ABA"/>
    <w:rsid w:val="00C43C09"/>
    <w:rsid w:val="00D94B83"/>
    <w:rsid w:val="00F61064"/>
    <w:rsid w:val="00FA0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1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10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1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1064"/>
    <w:rPr>
      <w:sz w:val="18"/>
      <w:szCs w:val="18"/>
    </w:rPr>
  </w:style>
  <w:style w:type="paragraph" w:styleId="a5">
    <w:name w:val="List Paragraph"/>
    <w:basedOn w:val="a"/>
    <w:uiPriority w:val="34"/>
    <w:qFormat/>
    <w:rsid w:val="00F6106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73B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3B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topband</dc:creator>
  <cp:keywords/>
  <dc:description/>
  <cp:lastModifiedBy>topband</cp:lastModifiedBy>
  <cp:revision>4</cp:revision>
  <dcterms:created xsi:type="dcterms:W3CDTF">2018-01-17T02:04:00Z</dcterms:created>
  <dcterms:modified xsi:type="dcterms:W3CDTF">2018-01-17T05:51:00Z</dcterms:modified>
</cp:coreProperties>
</file>