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VCS REFORMAS EM GERAL</w:t>
      </w:r>
    </w:p>
    <w:p>
      <w:r>
        <w:t>Rua Tenente José Carlos Lopes de Souza, 42A, Borda do Campo, Sao Jose dos Pinhais - PR</w:t>
      </w:r>
    </w:p>
    <w:p>
      <w:r>
        <w:t>Telefone: 41 985221549 |</w:t>
      </w:r>
    </w:p>
    <w:p>
      <w:r>
        <w:br/>
        <w:t>--------------------------------------------------</w:t>
        <w:br/>
      </w:r>
    </w:p>
    <w:p>
      <w:pPr>
        <w:jc w:val="center"/>
      </w:pPr>
      <w:r>
        <w:rPr>
          <w:b/>
          <w:sz w:val="36"/>
        </w:rPr>
        <w:t>ORÇAMENTO</w:t>
      </w:r>
    </w:p>
    <w:p>
      <w:r>
        <w:br/>
        <w:t>Cliente: ADM REFORMAS</w:t>
      </w:r>
    </w:p>
    <w:p>
      <w:r>
        <w:t>Data: 1994-09-27</w:t>
        <w:br/>
      </w:r>
    </w:p>
    <w:p>
      <w:pPr>
        <w:pStyle w:val="Heading2"/>
      </w:pPr>
      <w:r>
        <w:t>Serviços Inclusos:</w:t>
      </w:r>
    </w:p>
    <w:p>
      <w:pPr>
        <w:pStyle w:val="ListBullet"/>
      </w:pPr>
      <w:r>
        <w:t>Reboco</w:t>
      </w:r>
    </w:p>
    <w:p>
      <w:pPr>
        <w:pStyle w:val="ListBullet"/>
      </w:pPr>
      <w:r>
        <w:t>Cortar grama</w:t>
      </w:r>
    </w:p>
    <w:p>
      <w:pPr>
        <w:pStyle w:val="ListBullet"/>
      </w:pPr>
      <w:r>
        <w:t>Banheiro</w:t>
      </w:r>
    </w:p>
    <w:p>
      <w:r>
        <w:br/>
      </w:r>
    </w:p>
    <w:p>
      <w:r>
        <w:rPr>
          <w:b/>
        </w:rPr>
        <w:t xml:space="preserve">Valor Total: </w:t>
      </w:r>
      <w:r>
        <w:t>R$ 1500,00</w:t>
      </w:r>
    </w:p>
    <w:p>
      <w:r>
        <w:rPr>
          <w:b/>
        </w:rPr>
        <w:t xml:space="preserve">Forma de Pagamento: </w:t>
      </w:r>
      <w:r>
        <w:t>A combinar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