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4338CA"/>
          <w:sz w:val="72"/>
          <w:szCs w:val="72"/>
        </w:rPr>
        <w:t xml:space="preserve">Routey</w:t>
      </w:r>
    </w:p>
    <w:p>
      <w:pPr>
        <w:spacing w:after="200"/>
        <w:jc w:val="center"/>
      </w:pPr>
      <w:r>
        <w:rPr>
          <w:color w:val="7C3AED"/>
          <w:sz w:val="32"/>
          <w:szCs w:val="32"/>
        </w:rPr>
        <w:t xml:space="preserve">AI 智能旅行规划平台</w:t>
      </w:r>
    </w:p>
    <w:p>
      <w:pPr>
        <w:spacing w:after="600"/>
        <w:jc w:val="center"/>
      </w:pPr>
      <w:r>
        <w:rPr>
          <w:b/>
          <w:bCs/>
          <w:color w:val="1E1B4B"/>
          <w:sz w:val="40"/>
          <w:szCs w:val="40"/>
        </w:rPr>
        <w:t xml:space="preserve">全流程链路详解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从内容生成 → 数据存储 → API服务 → 前端渲染 → 用户交互</w:t>
      </w:r>
    </w:p>
    <w:p>
      <w:pPr>
        <w:spacing w:after="1200"/>
        <w:jc w:val="center"/>
      </w:pPr>
      <w:r>
        <w:rPr>
          <w:color w:val="64748B"/>
          <w:sz w:val="20"/>
          <w:szCs w:val="20"/>
        </w:rPr>
        <w:t xml:space="preserve">v2.0 · 2025-05-16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一、架构总览</w:t>
      </w:r>
    </w:p>
    <w:p>
      <w:pPr>
        <w:spacing w:after="120"/>
      </w:pPr>
      <w:r>
        <w:rPr>
          <w:sz w:val="22"/>
          <w:szCs w:val="22"/>
        </w:rPr>
        <w:t xml:space="preserve">整个 Routey 平台由四大核心模块组成，形成完整的内容生产-消费闭环：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技术栈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内容生产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n8n + DeepSeek AI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每日自动生成高质量旅行路线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数据存储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15 (Docker)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存储 routes / days / places 三层数据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服务端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+ Vite SSR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接口、数据转换、AI解析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+ TanStack Router/Query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页面渲染、用户交互、状态管理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</w:rPr>
        <w:t xml:space="preserve">数据流向图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n8n Schedule Trigger (0:00 daily)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  ↓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DeepSeek Chat API → JSON 生成行程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  ↓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PostgreSQL: routes → itinerary_days → itinerary_places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  ↓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Server API (/api/n8n-routes, /api/explore, /api/n8n-route-detail)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  ↓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n8nRouteToTrip() 转换函数 → Trip 类型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  ↓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React Query → 首页推荐 / 探索页 / 行程详情页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二、内容生产链路（n8n 工作流）</w:t>
      </w:r>
    </w:p>
    <w:p>
      <w:pPr>
        <w:spacing w:after="120"/>
      </w:pPr>
      <w:r>
        <w:rPr>
          <w:sz w:val="22"/>
          <w:szCs w:val="22"/>
        </w:rPr>
        <w:t xml:space="preserve">n8n 工作流每天凌晨自动触发，通过 9 个节点完成从 AI 生成到入库的全流程。</w:t>
      </w:r>
    </w:p>
    <w:p>
      <w:pPr>
        <w:pStyle w:val="Heading3"/>
        <w:spacing w:before="300" w:after="150"/>
      </w:pPr>
      <w:r>
        <w:rPr>
          <w:b/>
          <w:bCs/>
        </w:rPr>
        <w:t xml:space="preserve">节点流程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节点名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每天 00:00 触发，负责定时启动整个流程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随机选择目的地 + 主题，生成 DeepSeek prompt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DeepSeek Chat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调用 DeepSeek API (deepseek-chat, temp=0.2, json_object)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Parse JSON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解析 AI 返回的 JSON 结构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 Routes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写入 routes 表（路线主信息）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Function1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组装 itinerary_days 数据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Postgres1 Days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写入 itinerary_days 表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Function2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组装 itinerary_places 数据（含 image_query）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Postgres2 Places</w:t>
            </w:r>
          </w:p>
        </w:tc>
        <w:tc>
          <w:tcPr>
            <w:tcW w:type="dxa" w:w="6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写入 itinerary_places 表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DeepSeek Prompt 设计要点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输出格式: json_object，确保返回合法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温度: 0.2（低随机性，保证结构稳定）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max_tokens: 16384（允许生成完整多天行程）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必须要求: 每个 place 包含 image_query 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必须要求: 每个 place 包含 latitude/longitude</w:t>
      </w:r>
    </w:p>
    <w:p>
      <w:pPr>
        <w:pStyle w:val="Heading3"/>
        <w:spacing w:before="300" w:after="150"/>
      </w:pPr>
      <w:r>
        <w:rPr>
          <w:b/>
          <w:bCs/>
        </w:rPr>
        <w:t xml:space="preserve">Function2 关键逻辑</w:t>
      </w:r>
    </w:p>
    <w:p>
      <w:pPr>
        <w:spacing w:after="120"/>
      </w:pPr>
      <w:r>
        <w:rPr>
          <w:sz w:val="22"/>
          <w:szCs w:val="22"/>
        </w:rPr>
        <w:t xml:space="preserve">Function2 负责将 AI 生成的 places 数据组装成 Postgres 可插入的格式：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从 Postgres1 Days 结果获取每个 day 的真实 DB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遍历所有 days，将 places 关联到对应 day_id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输出字段: day_id, place_name, description, latitude, longitude, visit_time, category, duration_min, image_query, address, place_order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三、数据存储层（PostgreSQL）</w:t>
      </w:r>
    </w:p>
    <w:p>
      <w:pPr>
        <w:spacing w:after="120"/>
      </w:pPr>
      <w:r>
        <w:rPr>
          <w:sz w:val="22"/>
          <w:szCs w:val="22"/>
        </w:rPr>
        <w:t xml:space="preserve">数据库运行在 Docker 容器中，端口映射 5433:5432。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docker: tripcanvas-postgres | port: 5433 | db: tripcanvas | network: tripcanvas-net</w:t>
      </w:r>
    </w:p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routes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route_title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路线标题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城市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国家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目的地（中文）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route_theme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citywalk/food/beach/luxury/nature/shopping/culture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路线摘要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days_count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天数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budget_level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low/medium/high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travel_type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solo/couple/family/friends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relaxed/normal/fast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best_time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spring/summer/autumn/winter/all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标签（逗号分隔）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cover_url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封面图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氛围描述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likes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点赞数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质量分 (0-100)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draft/published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itinerary_days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route_id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 routes.id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day_number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第几天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当天标题 (Day 1: xxx)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当天路线概要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itinerary_places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day_id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关联 itinerary_days.id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place_name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地点名称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latitude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纬度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longitude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经度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visit_time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建议到达时间 (09:00)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景点/美食/购物/住宿/休闲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建议停留时长(分钟)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image_query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图片搜索关键词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图片URL(可空，服务端动态生成)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详细地址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place_order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当天内排序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intro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简介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评分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价格信息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标签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四、服务端 API 层</w:t>
      </w:r>
    </w:p>
    <w:p>
      <w:pPr>
        <w:spacing w:after="120"/>
      </w:pPr>
      <w:r>
        <w:rPr>
          <w:sz w:val="22"/>
          <w:szCs w:val="22"/>
        </w:rPr>
        <w:t xml:space="preserve">服务端基于 Vite SSR，所有 API 路由在 src/server.ts 中统一处理。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</w:rPr>
        <w:t xml:space="preserve">核心 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/api/trips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获取用户所有行程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/api/trips/:id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获取单个行程详情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/api/trips/:id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更新行程(收藏/优化/编辑地点)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/api/trips/:id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删除行程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/api/trips/:id/publish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发布行程为公共路线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/api/imports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创建 AI 解析任务(小红书/链接/文本)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/api/imports/:id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轮询解析任务进度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/api/n8n-routes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 n8n 生成的精选路线列表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/api/n8n-route-detail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获取单条 n8n 路线详情(Trip格式)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/api/explore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探索页路线(合并 n8n + 硬编码)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/api/explore/add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添加探索路线到用户行程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/api/travel-info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获取地点间交通信息(高德地图)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/api/spot-image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动态获取地点图片(Bing+Wiki)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/api/destinations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获取目的地分组列表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/api/quiz-recommend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问卷推荐路线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/api/routes/public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公共路线广场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/api/routes/:id/save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保存公共路线到我的行程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五、数据转换层（DB → 前端 Trip）</w:t>
      </w:r>
    </w:p>
    <w:p>
      <w:pPr>
        <w:spacing w:after="120"/>
      </w:pPr>
      <w:r>
        <w:rPr>
          <w:sz w:val="22"/>
          <w:szCs w:val="22"/>
        </w:rPr>
        <w:t xml:space="preserve">核心转换函数 n8nRouteToTrip() 将数据库原始记录映射为前端 Trip 类型。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Trip 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 Trip 字段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来源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转换逻辑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routes.id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前缀 'n8n-' 拼接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routes.route_title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routes.created_at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取日期部分 (split 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cover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routes.destination/city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通过 coverKeyMap 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routes.destination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routes.country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routes.city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routes.summary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routeTheme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routes.route_theme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类型断言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budgetLevel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routes.budget_level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类型断言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travelType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routes.travel_type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类型断言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routes.pace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类型断言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likes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routes.likes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routes.days_count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routes.tags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split(',') 转数组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days[].id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itinerary_days.id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前缀 'n8n-d'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days[].label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itinerary_days.title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days[].route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itinerary_days.summary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Spot 字段映射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 Spot 字段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来源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转换逻辑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itinerary_places.id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前缀 'n8n-p'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place_name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visit_time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lat/lng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latitude/longitude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类型断言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image_url || spotImageUrl()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优先 DB，fallback 算法生成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durationMin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duration_min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intro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intro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直接映射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split(',') 转数组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六、图片自动生成机制</w:t>
      </w:r>
    </w:p>
    <w:p>
      <w:pPr>
        <w:spacing w:after="120"/>
      </w:pPr>
      <w:r>
        <w:rPr>
          <w:sz w:val="22"/>
          <w:szCs w:val="22"/>
        </w:rPr>
        <w:t xml:space="preserve">地点图片通过多层 fallback 策略自动生成，无需任何 API Key。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</w:rPr>
        <w:t xml:space="preserve">图片来源优先级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第1优先: DB image_url 字段（如果已有直接用）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第2优先: spotImageUrl() 算法——基于 image_query +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第3优先: /api/spot-image 动态查询 (Bing CN → Wikipedia → Unsplash fallback)</w:t>
      </w:r>
    </w:p>
    <w:p>
      <w:pPr>
        <w:pStyle w:val="Heading3"/>
        <w:spacing w:before="300" w:after="150"/>
      </w:pPr>
      <w:r>
        <w:rPr>
          <w:b/>
          <w:bCs/>
        </w:rPr>
        <w:t xml:space="preserve">spotImageUrl() 算法详解</w:t>
      </w:r>
    </w:p>
    <w:p>
      <w:pPr>
        <w:spacing w:after="120"/>
      </w:pPr>
      <w:r>
        <w:rPr>
          <w:sz w:val="22"/>
          <w:szCs w:val="22"/>
        </w:rPr>
        <w:t xml:space="preserve">基于类别的精选 Unsplash 图片池，5个类别共 25 张图片：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图片数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内容举例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景点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东京塔、寺庙、神社、宾馆、埃菲尔铁塔、风景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美食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食物拼盘、餐厅、亚洲美食、街头小吃、面条、精致餐饮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购物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购物、商场、购物袋、市场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住宿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酒店房间、度假村、泳池、豪华酒店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休闲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海滩、日落、水疗、夜生活、咖啡厅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选图算法: (image_query字符哈希 + spot索引) % 图片数，确保同一路线内图片不重复。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七、前端渲染链路</w:t>
      </w:r>
    </w:p>
    <w:p>
      <w:pPr>
        <w:spacing w:after="120"/>
      </w:pPr>
      <w:r>
        <w:rPr>
          <w:sz w:val="22"/>
          <w:szCs w:val="22"/>
        </w:rPr>
        <w:t xml:space="preserve">前端基于 React + TanStack Router (file-based routing) + TanStack Query (状态管理)。</w:t>
      </w:r>
    </w:p>
    <w:p>
      <w:pPr>
        <w:pStyle w:val="Heading3"/>
        <w:spacing w:before="300" w:after="150"/>
      </w:pPr>
      <w:r>
        <w:rPr>
          <w:b/>
          <w:bCs/>
        </w:rPr>
        <w:t xml:space="preserve">首页 (index.tsx)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useFeaturedRoutes() → /api/n8n-routes?limit=6 → 推荐路线卡片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展示: 封面图、标题、天数、预算、收藏数、AI精选徽章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点击卡片 → 跳转探索页并自动筛选目的地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导入入口: 小红书链接 / URL链接 / 粘贴文本 / 图片识别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快速问卷: 4步问答 → AI生成专属路线</w:t>
      </w:r>
    </w:p>
    <w:p>
      <w:pPr>
        <w:pStyle w:val="Heading3"/>
        <w:spacing w:before="300" w:after="150"/>
      </w:pPr>
      <w:r>
        <w:rPr>
          <w:b/>
          <w:bCs/>
        </w:rPr>
        <w:t xml:space="preserve">探索页 (explore.tsx)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useExploreRoutes(dest) → /api/explore?dest=xxx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合并显示 n8n AI 生成 + 硬编码路线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卡片展示: 封面、标题、天数、地点数、来源、质量分、tags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点击“添加” → /api/explore/add → n8n 路线转换为用户Trip</w:t>
      </w:r>
    </w:p>
    <w:p>
      <w:pPr>
        <w:pStyle w:val="Heading3"/>
        <w:spacing w:before="300" w:after="150"/>
      </w:pPr>
      <w:r>
        <w:rPr>
          <w:b/>
          <w:bCs/>
        </w:rPr>
        <w:t xml:space="preserve">行程详情页 (trip.tsx)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useTripQuery(id) → /api/trips/:id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TripMetaBar: 显示 summary, destination, budgetLevel, travelType, pace, mood,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地图视图: 高德地图标记所有地点 + 路线连线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SpotCard: 图片、名称、时间、类别、描述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SpotModal: 详情弹窗含 address、durationMin、intro、rating、tags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useTravelInfo() → 地点间行走/驾车时间 + 距离</w:t>
      </w:r>
    </w:p>
    <w:p>
      <w:pPr>
        <w:pStyle w:val="Heading3"/>
        <w:spacing w:before="300" w:after="150"/>
      </w:pPr>
      <w:r>
        <w:rPr>
          <w:b/>
          <w:bCs/>
        </w:rPr>
        <w:t xml:space="preserve">数据流 React Query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tripStore.ts → useQuery({ queryKey, queryFn })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├─ useFeaturedRoutes()     → keys.featuredRoutes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├─ useExploreRoutes(dest)  → keys.explore(dest)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├─ useTripQuery(id)        → keys.trip(id)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├─ useTripsQuery()         → keys.trips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├─ useTravelInfo(t, d)     → keys.travelInfo(t, d)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└─ usePublicRoutes(f)      → keys.publicRoutes(f)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八、用户交互流程</w:t>
      </w:r>
    </w:p>
    <w:p>
      <w:pPr>
        <w:pStyle w:val="Heading2"/>
        <w:spacing w:before="300" w:after="150"/>
      </w:pPr>
      <w:r>
        <w:rPr>
          <w:b/>
          <w:bCs/>
        </w:rPr>
        <w:t xml:space="preserve">Flow A: 浏览 AI 推荐路线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用户打开首页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useFeaturedRoutes()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/api/n8n-routes?limit=6 → PostgreSQL routes 表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返回 FeaturedRoute[]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首页渲染推荐卡片 (AI精选 badge)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用户点击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跳转探索页 /explore?dest=xxx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useExploreRoutes(dest)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/api/explore?dest=xxx → 合并 n8n + hardcoded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用户点击“添加到行程”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/api/explore/add {routeId: 'n8n-123'}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服务端查询 DB，调用 n8nRouteToTrip()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用户行程列表新增一条 Trip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</w:rPr>
        <w:t xml:space="preserve">Flow B: 导入小红书/文本攻略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用户粘贴小红书链接或文本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POST /api/imports { kind, content }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创建 ImportJob (status: processing)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异步执行 processImportJob()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Step 1: 读取来源 (10%)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Step 2: DeepSeek AI 解析 (30%)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Step 3: 地理编码 (70%)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Step 4: 路线优化 (85% → 100%)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前端轮询 GET /api/imports/:id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完成后跳转行程详情页</w:t>
      </w:r>
    </w:p>
    <w:p>
      <w:pPr>
        <w:spacing w:after="300"/>
      </w:pPr>
    </w:p>
    <w:p>
      <w:pPr>
        <w:pStyle w:val="Heading2"/>
        <w:spacing w:before="300" w:after="150"/>
      </w:pPr>
      <w:r>
        <w:rPr>
          <w:b/>
          <w:bCs/>
        </w:rPr>
        <w:t xml:space="preserve">Flow C: 快速问卷推荐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用户填写 4 步问卷 (目的地/天数/预算/风格)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POST /api/quiz-recommend { answers }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服务端同时: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1. matchQuizToRoutes() → 匹配已有路线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2. generateQuizTrip() → DeepSeek AI 生成全新路线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前端显示匹配结果 + AI生成中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轮询 /api/quiz-ai-status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完成后显示 AI 生成的路线卡片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九、部署链路</w:t>
      </w:r>
    </w:p>
    <w:p>
      <w:pPr>
        <w:pStyle w:val="Heading3"/>
        <w:spacing w:before="300" w:after="150"/>
      </w:pPr>
      <w:r>
        <w:rPr>
          <w:b/>
          <w:bCs/>
        </w:rPr>
        <w:t xml:space="preserve">服务器环境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配置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服务器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Aliyun ECS (8.136.192.163)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域名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routey.top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通过 PM2 管理 (port 3002)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反向代理 80 → 3002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(port 5433:5432)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n8n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(port 5678)</w:t>
            </w:r>
          </w:p>
        </w:tc>
      </w:tr>
    </w:tbl>
    <w:p>
      <w:pPr>
        <w:spacing w:after="200"/>
      </w:pPr>
    </w:p>
    <w:p>
      <w:pPr>
        <w:pStyle w:val="Heading3"/>
        <w:spacing w:before="300" w:after="150"/>
      </w:pPr>
      <w:r>
        <w:rPr>
          <w:b/>
          <w:bCs/>
        </w:rPr>
        <w:t xml:space="preserve">部署流程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本地: npm run build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生成 dist/client + dist/server/index.js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rsync → ECS服务器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pm2 restart routey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serve-aliyun.mjs 启动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加载 dist/server/index.js (server.ts 编译产物)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↓ 静态文件直接服务 / API 请求转发至 handler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Nginx: routey.top:80 → proxy_pass 127.0.0.1:3002</w:t>
      </w:r>
    </w:p>
    <w:p>
      <w:pPr>
        <w:pStyle w:val="Heading3"/>
        <w:spacing w:before="300" w:after="150"/>
      </w:pPr>
      <w:r>
        <w:rPr>
          <w:b/>
          <w:bCs/>
        </w:rPr>
        <w:t xml:space="preserve">PM2 配置 (ecosystem.config.cjs)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module.exports = { apps: [{ name: 'routey', script: 'scripts/serve-aliyun.mjs', env: {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PORT: '3002', HOST: '0.0.0.0',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N8N_DATABASE_URL: 'postgresql://postgres:123456@localhost:5433/tripcanvas',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DEEPSEEK_API_KEY: 'sk-...',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  AMAP_KEY: '...',</w:t>
      </w:r>
    </w:p>
    <w:p>
      <w:pPr>
        <w:shd w:fill="F8FAFC" w:val="clear"/>
        <w:spacing w:after="80"/>
      </w:pPr>
      <w:r>
        <w:rPr>
          <w:sz w:val="20"/>
          <w:szCs w:val="20"/>
          <w:rFonts w:ascii="Courier New" w:cs="Courier New" w:eastAsia="Courier New" w:hAnsi="Courier New"/>
        </w:rPr>
        <w:t xml:space="preserve">}}]}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</w:rPr>
        <w:t xml:space="preserve">十、完整生命周期总结</w:t>
      </w:r>
    </w:p>
    <w:p>
      <w:pPr>
        <w:spacing w:after="120"/>
      </w:pPr>
      <w:r>
        <w:rPr>
          <w:sz w:val="22"/>
          <w:szCs w:val="22"/>
        </w:rPr>
        <w:t xml:space="preserve">一条路线从生成到用户看到的完整链路：</w:t>
      </w:r>
    </w:p>
    <w:p>
      <w:pPr>
        <w:spacing w:after="15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1️⃣ n8n 触发 (00:00)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Schedule Trigger 启动工作流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Function 节点随机选择目的地+主题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2️⃣ AI 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DeepSeek Chat 生成完整 JSON 行程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含 days[].places[].image_query + lat/lng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3️⃣ 入库存储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routes 表: 路线元信息 (title, theme, budget, tags...)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itinerary_days 表: 每天安排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itinerary_places 表: 每个地点详情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4️⃣ API 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/api/n8n-routes → 首页推荐卡片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/api/explore → 探索页合并展示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/api/explore/add → 转换并保存为用户Trip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5️⃣ 数据转换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n8nRouteToTrip(): DB rows → Trip 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spotImageUrl(): image_query + category → Unsplash 图片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coverKeyMap: destination → 封面图 Key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6️⃣ 前端渲染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 Query 缓存 + 自动刷新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首页推荐 / 探索页卡片 / 行程详情页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地图视图 + SpotCard + TripMetaBar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7️⃣ 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添加到行程 / 收藏 / 编辑地点 / 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导航到谷歌地图 / 查看交通信息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发布为公共路线 / 分享</w:t>
      </w:r>
    </w:p>
    <w:p>
      <w:pPr>
        <w:spacing w:before="400" w:after="200"/>
      </w:pPr>
    </w:p>
    <w:p>
      <w:pPr>
        <w:shd w:fill="EEF2FF" w:val="clear"/>
        <w:spacing w:after="200"/>
      </w:pPr>
      <w:r>
        <w:rPr>
          <w:b/>
          <w:bCs/>
          <w:color w:val="4338CA"/>
          <w:sz w:val="22"/>
          <w:szCs w:val="22"/>
        </w:rPr>
        <w:t xml:space="preserve">  ✨ 整个流程完全自动化，从 AI 生成内容到用户可见，无需任何手动干预。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Routey · APP全流程链路详解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E1B4B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4338C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7C3AED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2026-05-16T10:02:01.067Z</dcterms:created>
  <dcterms:modified xsi:type="dcterms:W3CDTF">2026-05-16T10:02:01.068Z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