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95345" w14:textId="5602341E" w:rsidR="00294356" w:rsidRDefault="00DA532E" w:rsidP="00DA532E">
      <w:pPr>
        <w:pStyle w:val="Ttulo1"/>
      </w:pPr>
      <w:r>
        <w:t xml:space="preserve">Projeto </w:t>
      </w:r>
      <w:r w:rsidR="0043684A">
        <w:t xml:space="preserve">Backend (Microserviços) </w:t>
      </w:r>
      <w:r>
        <w:t>para Registro de Histórico Médico</w:t>
      </w:r>
    </w:p>
    <w:p w14:paraId="5EDA508B" w14:textId="4492333E" w:rsidR="00DA532E" w:rsidRDefault="00DA532E" w:rsidP="00DA532E">
      <w:pPr>
        <w:pStyle w:val="Ttulo2"/>
      </w:pPr>
      <w:r>
        <w:t>Objetivo:</w:t>
      </w:r>
    </w:p>
    <w:p w14:paraId="103F3154" w14:textId="1D6EDB09" w:rsidR="00DA532E" w:rsidRDefault="00DA532E">
      <w:r>
        <w:tab/>
      </w:r>
      <w:r w:rsidR="0043684A">
        <w:t xml:space="preserve">Este projeto serve de </w:t>
      </w:r>
      <w:r w:rsidR="0043684A" w:rsidRPr="0043684A">
        <w:rPr>
          <w:i/>
          <w:iCs/>
        </w:rPr>
        <w:t>backend</w:t>
      </w:r>
      <w:r w:rsidR="0043684A">
        <w:t xml:space="preserve"> para o projeto entregue na FASE 1, porém sendo entregue como Tech Challenge da FASE 3. Nesta etapa do projeto fizemos modificações na api original para que ela possua somente os métodos de leitura das informações e criamos mais dois novos artefatos, uma api que dispara eventos de escrita e uma serviço de monitora os eventos persistindo as operações no banco de dados da aplicação que deixou de ser </w:t>
      </w:r>
      <w:r w:rsidR="0043684A" w:rsidRPr="0043684A">
        <w:rPr>
          <w:i/>
          <w:iCs/>
        </w:rPr>
        <w:t>on premise</w:t>
      </w:r>
      <w:r w:rsidR="0043684A">
        <w:t xml:space="preserve"> e agora é </w:t>
      </w:r>
      <w:r w:rsidR="0043684A" w:rsidRPr="0043684A">
        <w:rPr>
          <w:i/>
          <w:iCs/>
        </w:rPr>
        <w:t>cloud</w:t>
      </w:r>
      <w:r w:rsidR="0043684A">
        <w:t>.</w:t>
      </w:r>
    </w:p>
    <w:p w14:paraId="108AD1DA" w14:textId="77777777" w:rsidR="0043684A" w:rsidRDefault="0043684A" w:rsidP="000E2E8F">
      <w:pPr>
        <w:pStyle w:val="Ttulo2"/>
      </w:pPr>
    </w:p>
    <w:p w14:paraId="46F6109B" w14:textId="151CE506" w:rsidR="00E876CB" w:rsidRDefault="00702AB7" w:rsidP="000E2E8F">
      <w:pPr>
        <w:pStyle w:val="Ttulo2"/>
      </w:pPr>
      <w:r>
        <w:t>Sobre o projeto</w:t>
      </w:r>
    </w:p>
    <w:p w14:paraId="7A5C01F8" w14:textId="2C5485FA" w:rsidR="00702AB7" w:rsidRDefault="0043684A" w:rsidP="00E876CB">
      <w:r>
        <w:t xml:space="preserve">A api de consulta dos dados, </w:t>
      </w:r>
      <w:r w:rsidR="00702AB7">
        <w:t>como é de uso interno</w:t>
      </w:r>
      <w:r>
        <w:t xml:space="preserve"> e para fins de demonstração</w:t>
      </w:r>
      <w:r w:rsidR="00702AB7">
        <w:t>, não possui mecanismo de autenticação.</w:t>
      </w:r>
    </w:p>
    <w:p w14:paraId="639B734C" w14:textId="603ED9DF" w:rsidR="0043684A" w:rsidRDefault="0043684A" w:rsidP="00E876CB">
      <w:r>
        <w:t>A api de disparo de eventos para escrita no banco de dados necessita de autenticação e seu mecanismo será explicado mais à frente.</w:t>
      </w:r>
    </w:p>
    <w:p w14:paraId="2F0E45F6" w14:textId="3B44E7FF" w:rsidR="001202B4" w:rsidRDefault="001202B4" w:rsidP="00E876CB">
      <w:r>
        <w:t xml:space="preserve">O banco de dados utilizado é o </w:t>
      </w:r>
      <w:r w:rsidR="0043684A">
        <w:t xml:space="preserve">Atlas </w:t>
      </w:r>
      <w:r>
        <w:t xml:space="preserve">MongoDB </w:t>
      </w:r>
      <w:r w:rsidR="0043684A">
        <w:t xml:space="preserve">que é </w:t>
      </w:r>
      <w:r w:rsidR="00580D7E" w:rsidRPr="00327F4E">
        <w:rPr>
          <w:i/>
          <w:iCs/>
        </w:rPr>
        <w:t>Clould DBaaS</w:t>
      </w:r>
      <w:r>
        <w:t>.</w:t>
      </w:r>
    </w:p>
    <w:p w14:paraId="2E5D7828" w14:textId="5432C4CE" w:rsidR="0043684A" w:rsidRDefault="0043684A" w:rsidP="00E876CB">
      <w:r>
        <w:t xml:space="preserve">Como solução </w:t>
      </w:r>
      <w:r w:rsidRPr="00327F4E">
        <w:rPr>
          <w:i/>
          <w:iCs/>
        </w:rPr>
        <w:t>Cloud</w:t>
      </w:r>
      <w:r>
        <w:t xml:space="preserve"> para o projeto foi adotada Microsoft Azure.</w:t>
      </w:r>
    </w:p>
    <w:p w14:paraId="3EC56FA3" w14:textId="10C96ADD" w:rsidR="00EE11E6" w:rsidRDefault="00EE11E6" w:rsidP="00EE11E6">
      <w:pPr>
        <w:pStyle w:val="Ttulo2"/>
      </w:pPr>
      <w:r>
        <w:t>GitHub</w:t>
      </w:r>
    </w:p>
    <w:p w14:paraId="420F90EC" w14:textId="501D18D1" w:rsidR="00EE11E6" w:rsidRPr="00EE11E6" w:rsidRDefault="00EE11E6" w:rsidP="00EE11E6">
      <w:r w:rsidRPr="00EE11E6">
        <w:t>https://github.com/cyzop/PostechFiapAluraFase3</w:t>
      </w:r>
    </w:p>
    <w:p w14:paraId="4ABD9C71" w14:textId="77777777" w:rsidR="006C777F" w:rsidRDefault="006C777F" w:rsidP="006C777F"/>
    <w:p w14:paraId="6434CDB4" w14:textId="39F60EBE" w:rsidR="00E13FBA" w:rsidRDefault="00327F4E" w:rsidP="00E13FBA">
      <w:pPr>
        <w:pStyle w:val="Ttulo3"/>
      </w:pPr>
      <w:r>
        <w:t>Serviços Criados no Azure</w:t>
      </w:r>
    </w:p>
    <w:p w14:paraId="40AAE237" w14:textId="3E4FE4AE" w:rsidR="00327F4E" w:rsidRDefault="00327F4E" w:rsidP="00E13FBA">
      <w:pPr>
        <w:pStyle w:val="Ttulo3"/>
      </w:pPr>
      <w:r>
        <w:rPr>
          <w:noProof/>
        </w:rPr>
        <w:drawing>
          <wp:inline distT="0" distB="0" distL="0" distR="0" wp14:anchorId="6320FDCE" wp14:editId="76614D3C">
            <wp:extent cx="5387340" cy="1752600"/>
            <wp:effectExtent l="0" t="0" r="3810" b="0"/>
            <wp:docPr id="11318042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87340" cy="1752600"/>
                    </a:xfrm>
                    <a:prstGeom prst="rect">
                      <a:avLst/>
                    </a:prstGeom>
                    <a:noFill/>
                    <a:ln>
                      <a:noFill/>
                    </a:ln>
                  </pic:spPr>
                </pic:pic>
              </a:graphicData>
            </a:graphic>
          </wp:inline>
        </w:drawing>
      </w:r>
    </w:p>
    <w:p w14:paraId="0CAC3CA2" w14:textId="77777777" w:rsidR="00327F4E" w:rsidRDefault="00327F4E" w:rsidP="00E876CB"/>
    <w:p w14:paraId="1AD8F241" w14:textId="0E0C65DB" w:rsidR="00E13FBA" w:rsidRDefault="00327F4E" w:rsidP="00327F4E">
      <w:pPr>
        <w:pStyle w:val="Ttulo3"/>
      </w:pPr>
      <w:r>
        <w:lastRenderedPageBreak/>
        <w:t>Azure Service Bus</w:t>
      </w:r>
    </w:p>
    <w:p w14:paraId="01964E84" w14:textId="436C9525" w:rsidR="00327F4E" w:rsidRDefault="00327F4E" w:rsidP="00E876CB">
      <w:r>
        <w:rPr>
          <w:noProof/>
        </w:rPr>
        <w:drawing>
          <wp:inline distT="0" distB="0" distL="0" distR="0" wp14:anchorId="61C501FF" wp14:editId="3BBDAB4C">
            <wp:extent cx="5400040" cy="1758950"/>
            <wp:effectExtent l="0" t="0" r="0" b="0"/>
            <wp:docPr id="555361262" name="Imagem 3" descr="Tela de computador co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61262" name="Imagem 3" descr="Tela de computador com fundo preto&#10;&#10;Descrição gerad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758950"/>
                    </a:xfrm>
                    <a:prstGeom prst="rect">
                      <a:avLst/>
                    </a:prstGeom>
                    <a:noFill/>
                    <a:ln>
                      <a:noFill/>
                    </a:ln>
                  </pic:spPr>
                </pic:pic>
              </a:graphicData>
            </a:graphic>
          </wp:inline>
        </w:drawing>
      </w:r>
    </w:p>
    <w:p w14:paraId="7B051BE7" w14:textId="643B3B54" w:rsidR="00327F4E" w:rsidRDefault="00327F4E" w:rsidP="00327F4E">
      <w:pPr>
        <w:pStyle w:val="Ttulo3"/>
      </w:pPr>
      <w:r>
        <w:t>Azure App Configuration</w:t>
      </w:r>
    </w:p>
    <w:p w14:paraId="2CC62F32" w14:textId="23D15052" w:rsidR="00327F4E" w:rsidRDefault="00327F4E" w:rsidP="00E876CB">
      <w:r>
        <w:rPr>
          <w:noProof/>
        </w:rPr>
        <w:drawing>
          <wp:inline distT="0" distB="0" distL="0" distR="0" wp14:anchorId="56CECB58" wp14:editId="52446695">
            <wp:extent cx="5400040" cy="2259965"/>
            <wp:effectExtent l="0" t="0" r="0" b="6985"/>
            <wp:docPr id="2045632297"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32297" name="Imagem 4" descr="Tela de computador com texto preto sobre fundo branco&#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259965"/>
                    </a:xfrm>
                    <a:prstGeom prst="rect">
                      <a:avLst/>
                    </a:prstGeom>
                    <a:noFill/>
                    <a:ln>
                      <a:noFill/>
                    </a:ln>
                  </pic:spPr>
                </pic:pic>
              </a:graphicData>
            </a:graphic>
          </wp:inline>
        </w:drawing>
      </w:r>
    </w:p>
    <w:p w14:paraId="617D8F6A" w14:textId="77777777" w:rsidR="00327F4E" w:rsidRDefault="00327F4E" w:rsidP="00E876CB"/>
    <w:p w14:paraId="2B2CD1E1" w14:textId="62FE84FC" w:rsidR="00327F4E" w:rsidRDefault="00327F4E" w:rsidP="00327F4E">
      <w:pPr>
        <w:pStyle w:val="Ttulo3"/>
      </w:pPr>
      <w:r>
        <w:t>Azure Container Registry</w:t>
      </w:r>
    </w:p>
    <w:p w14:paraId="2126E5D3" w14:textId="16B8A16B" w:rsidR="00327F4E" w:rsidRDefault="00327F4E" w:rsidP="00E876CB">
      <w:r>
        <w:rPr>
          <w:noProof/>
        </w:rPr>
        <w:drawing>
          <wp:inline distT="0" distB="0" distL="0" distR="0" wp14:anchorId="2D9536C2" wp14:editId="074DE485">
            <wp:extent cx="5394960" cy="1653540"/>
            <wp:effectExtent l="0" t="0" r="0" b="3810"/>
            <wp:docPr id="34689201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4960" cy="1653540"/>
                    </a:xfrm>
                    <a:prstGeom prst="rect">
                      <a:avLst/>
                    </a:prstGeom>
                    <a:noFill/>
                    <a:ln>
                      <a:noFill/>
                    </a:ln>
                  </pic:spPr>
                </pic:pic>
              </a:graphicData>
            </a:graphic>
          </wp:inline>
        </w:drawing>
      </w:r>
    </w:p>
    <w:p w14:paraId="7EEF49DC" w14:textId="77777777" w:rsidR="00327F4E" w:rsidRDefault="00327F4E" w:rsidP="00E876CB"/>
    <w:p w14:paraId="17DE406D" w14:textId="6556D5B2" w:rsidR="00327F4E" w:rsidRDefault="00327F4E" w:rsidP="00327F4E">
      <w:pPr>
        <w:pStyle w:val="Ttulo3"/>
      </w:pPr>
      <w:r>
        <w:t>Build Container pelo Azure CLI</w:t>
      </w:r>
    </w:p>
    <w:p w14:paraId="6FCADAA4" w14:textId="361DD347" w:rsidR="00327F4E" w:rsidRDefault="00327F4E" w:rsidP="00E876CB">
      <w:r w:rsidRPr="00327F4E">
        <w:rPr>
          <w:noProof/>
        </w:rPr>
        <w:drawing>
          <wp:inline distT="0" distB="0" distL="0" distR="0" wp14:anchorId="313F089C" wp14:editId="22E3C0F5">
            <wp:extent cx="5400040" cy="1401445"/>
            <wp:effectExtent l="0" t="0" r="0" b="8255"/>
            <wp:docPr id="31699665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96655" name="Imagem 1" descr="Texto&#10;&#10;Descrição gerada automaticamente"/>
                    <pic:cNvPicPr/>
                  </pic:nvPicPr>
                  <pic:blipFill>
                    <a:blip r:embed="rId9"/>
                    <a:stretch>
                      <a:fillRect/>
                    </a:stretch>
                  </pic:blipFill>
                  <pic:spPr>
                    <a:xfrm>
                      <a:off x="0" y="0"/>
                      <a:ext cx="5400040" cy="1401445"/>
                    </a:xfrm>
                    <a:prstGeom prst="rect">
                      <a:avLst/>
                    </a:prstGeom>
                  </pic:spPr>
                </pic:pic>
              </a:graphicData>
            </a:graphic>
          </wp:inline>
        </w:drawing>
      </w:r>
    </w:p>
    <w:p w14:paraId="1C0CFA99" w14:textId="77777777" w:rsidR="00327F4E" w:rsidRDefault="00327F4E" w:rsidP="00E876CB"/>
    <w:p w14:paraId="5D6BCC45" w14:textId="77777777" w:rsidR="00327F4E" w:rsidRPr="00327F4E" w:rsidRDefault="00327F4E" w:rsidP="00327F4E"/>
    <w:sectPr w:rsidR="00327F4E" w:rsidRPr="00327F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2E8"/>
    <w:multiLevelType w:val="hybridMultilevel"/>
    <w:tmpl w:val="742C2212"/>
    <w:lvl w:ilvl="0" w:tplc="670A4B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F43C21"/>
    <w:multiLevelType w:val="hybridMultilevel"/>
    <w:tmpl w:val="175C747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38CD4F14"/>
    <w:multiLevelType w:val="hybridMultilevel"/>
    <w:tmpl w:val="ED904B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05E120D"/>
    <w:multiLevelType w:val="hybridMultilevel"/>
    <w:tmpl w:val="6F8E3E2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50B279B4"/>
    <w:multiLevelType w:val="hybridMultilevel"/>
    <w:tmpl w:val="7806F3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8B70EEA"/>
    <w:multiLevelType w:val="hybridMultilevel"/>
    <w:tmpl w:val="B0A66E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1424853"/>
    <w:multiLevelType w:val="hybridMultilevel"/>
    <w:tmpl w:val="CCFA0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2A97C86"/>
    <w:multiLevelType w:val="hybridMultilevel"/>
    <w:tmpl w:val="C6F2CA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C2F5909"/>
    <w:multiLevelType w:val="hybridMultilevel"/>
    <w:tmpl w:val="CDDC2E9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7C8667F7"/>
    <w:multiLevelType w:val="hybridMultilevel"/>
    <w:tmpl w:val="9DF0A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30052757">
    <w:abstractNumId w:val="0"/>
  </w:num>
  <w:num w:numId="2" w16cid:durableId="824664562">
    <w:abstractNumId w:val="3"/>
  </w:num>
  <w:num w:numId="3" w16cid:durableId="235166238">
    <w:abstractNumId w:val="8"/>
  </w:num>
  <w:num w:numId="4" w16cid:durableId="191266727">
    <w:abstractNumId w:val="9"/>
  </w:num>
  <w:num w:numId="5" w16cid:durableId="397900057">
    <w:abstractNumId w:val="1"/>
  </w:num>
  <w:num w:numId="6" w16cid:durableId="440033434">
    <w:abstractNumId w:val="4"/>
  </w:num>
  <w:num w:numId="7" w16cid:durableId="586429077">
    <w:abstractNumId w:val="2"/>
  </w:num>
  <w:num w:numId="8" w16cid:durableId="359167333">
    <w:abstractNumId w:val="7"/>
  </w:num>
  <w:num w:numId="9" w16cid:durableId="1287158401">
    <w:abstractNumId w:val="6"/>
  </w:num>
  <w:num w:numId="10" w16cid:durableId="3134164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2E"/>
    <w:rsid w:val="00075F8E"/>
    <w:rsid w:val="000A4573"/>
    <w:rsid w:val="000E2E8F"/>
    <w:rsid w:val="001202B4"/>
    <w:rsid w:val="00133D00"/>
    <w:rsid w:val="00200A3F"/>
    <w:rsid w:val="00243B65"/>
    <w:rsid w:val="00246F48"/>
    <w:rsid w:val="00294356"/>
    <w:rsid w:val="002A49BE"/>
    <w:rsid w:val="00327F4E"/>
    <w:rsid w:val="003D6381"/>
    <w:rsid w:val="0043684A"/>
    <w:rsid w:val="004762D4"/>
    <w:rsid w:val="00580D7E"/>
    <w:rsid w:val="006C777F"/>
    <w:rsid w:val="00702AB7"/>
    <w:rsid w:val="007619FA"/>
    <w:rsid w:val="007638CA"/>
    <w:rsid w:val="00773221"/>
    <w:rsid w:val="00815AEB"/>
    <w:rsid w:val="00917AD1"/>
    <w:rsid w:val="00B010D9"/>
    <w:rsid w:val="00D3426A"/>
    <w:rsid w:val="00D7753C"/>
    <w:rsid w:val="00DA532E"/>
    <w:rsid w:val="00E13FBA"/>
    <w:rsid w:val="00E876CB"/>
    <w:rsid w:val="00EE11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2365"/>
  <w15:chartTrackingRefBased/>
  <w15:docId w15:val="{7DDFD58B-A569-4C3E-A3CC-53AB287C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A5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DA5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3D63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E13F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7638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A532E"/>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DA532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7619FA"/>
    <w:pPr>
      <w:ind w:left="720"/>
      <w:contextualSpacing/>
    </w:pPr>
  </w:style>
  <w:style w:type="character" w:customStyle="1" w:styleId="Ttulo3Char">
    <w:name w:val="Título 3 Char"/>
    <w:basedOn w:val="Fontepargpadro"/>
    <w:link w:val="Ttulo3"/>
    <w:uiPriority w:val="9"/>
    <w:rsid w:val="003D6381"/>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E13FBA"/>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7638C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1669</TotalTime>
  <Pages>3</Pages>
  <Words>175</Words>
  <Characters>948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Sa Fortes Moreira</dc:creator>
  <cp:keywords/>
  <dc:description/>
  <cp:lastModifiedBy>Ricardo Sa Fortes Moreira</cp:lastModifiedBy>
  <cp:revision>20</cp:revision>
  <dcterms:created xsi:type="dcterms:W3CDTF">2023-09-27T22:38:00Z</dcterms:created>
  <dcterms:modified xsi:type="dcterms:W3CDTF">2024-03-19T04:45:00Z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c542d3-6316-42ad-9eaa-e82fa419e5f2_Enabled">
    <vt:lpwstr>true</vt:lpwstr>
  </property>
  <property fmtid="{D5CDD505-2E9C-101B-9397-08002B2CF9AE}" pid="3" name="MSIP_Label_3dc542d3-6316-42ad-9eaa-e82fa419e5f2_SetDate">
    <vt:lpwstr>2024-03-19T01:53:14Z</vt:lpwstr>
  </property>
  <property fmtid="{D5CDD505-2E9C-101B-9397-08002B2CF9AE}" pid="4" name="MSIP_Label_3dc542d3-6316-42ad-9eaa-e82fa419e5f2_Method">
    <vt:lpwstr>Standard</vt:lpwstr>
  </property>
  <property fmtid="{D5CDD505-2E9C-101B-9397-08002B2CF9AE}" pid="5" name="MSIP_Label_3dc542d3-6316-42ad-9eaa-e82fa419e5f2_Name">
    <vt:lpwstr>3dc542d3-6316-42ad-9eaa-e82fa419e5f2</vt:lpwstr>
  </property>
  <property fmtid="{D5CDD505-2E9C-101B-9397-08002B2CF9AE}" pid="6" name="MSIP_Label_3dc542d3-6316-42ad-9eaa-e82fa419e5f2_SiteId">
    <vt:lpwstr>a7cdc447-3b29-4b41-b73e-8a2cb54b06c6</vt:lpwstr>
  </property>
  <property fmtid="{D5CDD505-2E9C-101B-9397-08002B2CF9AE}" pid="7" name="MSIP_Label_3dc542d3-6316-42ad-9eaa-e82fa419e5f2_ActionId">
    <vt:lpwstr>bbb7a466-9b98-4856-87b6-319d0bbed788</vt:lpwstr>
  </property>
  <property fmtid="{D5CDD505-2E9C-101B-9397-08002B2CF9AE}" pid="8" name="MSIP_Label_3dc542d3-6316-42ad-9eaa-e82fa419e5f2_ContentBits">
    <vt:lpwstr>0</vt:lpwstr>
  </property>
</Properties>
</file>