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>Initialize conda: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/home1/08005/cz5959/anaconda3/bin/activate</w:t>
      </w:r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 init</w:t>
      </w:r>
    </w:p>
    <w:p w14:paraId="0F192A7B" w14:textId="36EA0C2E" w:rsidR="006F35BE" w:rsidRDefault="006F35BE">
      <w:r>
        <w:t>Activate conda</w:t>
      </w:r>
      <w:r w:rsidR="002D4398">
        <w:t xml:space="preserve"> and ldsc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r w:rsidRPr="00F95577">
        <w:rPr>
          <w:rFonts w:ascii="Arial" w:hAnsi="Arial" w:cs="Arial"/>
          <w:color w:val="414042"/>
          <w:shd w:val="pct15" w:color="auto" w:fill="FFFFFF"/>
        </w:rPr>
        <w:t>conda activate /scratch1/08005/cz5959/ldsc/env</w:t>
      </w:r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r>
        <w:rPr>
          <w:rFonts w:ascii="Arial" w:hAnsi="Arial" w:cs="Arial"/>
          <w:color w:val="414042"/>
          <w:shd w:val="pct15" w:color="auto" w:fill="FFFFFF"/>
        </w:rPr>
        <w:t>source activate ldsc</w:t>
      </w:r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scores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>This will create a eur_w_ld_chr/ directory</w:t>
      </w:r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-jxvf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>Currently, bulik recommends using those same LD scores for both –w-ld-chr and –ref-ld-chr flags for non-partitioned ldsc</w:t>
      </w:r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0B6A2B1E" w14:textId="660A0D32" w:rsidR="006F35BE" w:rsidRDefault="00A905BD">
      <w:pPr>
        <w:rPr>
          <w:rStyle w:val="Hyperlink"/>
        </w:rPr>
      </w:pPr>
      <w:hyperlink r:id="rId5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2AA91F51" w14:textId="32927000" w:rsidR="00A604A2" w:rsidRDefault="00A604A2" w:rsidP="00A604A2">
      <w:pPr>
        <w:pStyle w:val="ListParagraph"/>
        <w:numPr>
          <w:ilvl w:val="0"/>
          <w:numId w:val="3"/>
        </w:numPr>
      </w:pPr>
      <w:r>
        <w:t>Convert your results to .sumstats format using munge_sumstats.py</w:t>
      </w:r>
    </w:p>
    <w:p w14:paraId="36DF8B43" w14:textId="5B46CD16" w:rsidR="00A604A2" w:rsidRDefault="00A604A2" w:rsidP="00A604A2">
      <w:pPr>
        <w:pStyle w:val="ListParagraph"/>
        <w:numPr>
          <w:ilvl w:val="1"/>
          <w:numId w:val="3"/>
        </w:numPr>
      </w:pPr>
      <w:r>
        <w:t>Requires following information: rsid; effect allele; non-effect allele; sample size; p-value; signed summary statistic (ex. beta)</w:t>
      </w:r>
    </w:p>
    <w:p w14:paraId="46369F22" w14:textId="6B46F632" w:rsidR="00420076" w:rsidRDefault="00420076" w:rsidP="00A604A2">
      <w:pPr>
        <w:pStyle w:val="ListParagraph"/>
        <w:numPr>
          <w:ilvl w:val="1"/>
          <w:numId w:val="3"/>
        </w:numPr>
      </w:pPr>
      <w:r>
        <w:t>–merge-alleles makes sure that the alleles in your results match the alleles listed in the data used to estimate LD scores</w:t>
      </w:r>
    </w:p>
    <w:p w14:paraId="1C5FBE8C" w14:textId="314D14CF" w:rsidR="00420076" w:rsidRDefault="00420076" w:rsidP="00A604A2">
      <w:pPr>
        <w:pStyle w:val="ListParagraph"/>
        <w:numPr>
          <w:ilvl w:val="1"/>
          <w:numId w:val="3"/>
        </w:numPr>
      </w:pPr>
      <w:r>
        <w:t>Check log file for errors with:</w:t>
      </w:r>
      <w:r>
        <w:tab/>
        <w:t>grep ‘WARNING’ *log</w:t>
      </w:r>
    </w:p>
    <w:bookmarkStart w:id="0" w:name="_MON_1685191197"/>
    <w:bookmarkEnd w:id="0"/>
    <w:p w14:paraId="1C135AAE" w14:textId="630CAFF5" w:rsidR="00A604A2" w:rsidRDefault="00420076" w:rsidP="00A604A2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.2pt;height:42.75pt" o:ole="">
            <v:imagedata r:id="rId6" o:title=""/>
          </v:shape>
          <o:OLEObject Type="Embed" ProgID="Word.OpenDocumentText.12" ShapeID="_x0000_i1037" DrawAspect="Content" ObjectID="_1685199062" r:id="rId7"/>
        </w:object>
      </w:r>
    </w:p>
    <w:p w14:paraId="78C72929" w14:textId="77777777" w:rsidR="00420076" w:rsidRDefault="00420076" w:rsidP="00A604A2"/>
    <w:p w14:paraId="20F36617" w14:textId="77777777" w:rsidR="006F35BE" w:rsidRDefault="006F35BE"/>
    <w:p w14:paraId="4A03F7D0" w14:textId="4BE8117A" w:rsidR="006F35BE" w:rsidRDefault="006F35BE" w:rsidP="006F35BE">
      <w:pPr>
        <w:pStyle w:val="Heading1"/>
      </w:pPr>
      <w:r>
        <w:lastRenderedPageBreak/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linux </w:t>
      </w:r>
      <w:hyperlink r:id="rId8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>Neale doesn’t have rsid included;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>Download LD scores and alleles used to compute LD scores</w:t>
      </w:r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>Create sumstats file format from results</w:t>
      </w:r>
    </w:p>
    <w:bookmarkStart w:id="1" w:name="_MON_1684930688"/>
    <w:bookmarkEnd w:id="1"/>
    <w:p w14:paraId="4017346E" w14:textId="4CDF220C" w:rsidR="00FB2730" w:rsidRDefault="00347C35" w:rsidP="00FB2730">
      <w:r>
        <w:object w:dxaOrig="9360" w:dyaOrig="855" w14:anchorId="77849D60">
          <v:shape id="_x0000_i1025" type="#_x0000_t75" style="width:468.2pt;height:43.1pt" o:ole="">
            <v:imagedata r:id="rId11" o:title=""/>
          </v:shape>
          <o:OLEObject Type="Embed" ProgID="Word.OpenDocumentText.12" ShapeID="_x0000_i1025" DrawAspect="Content" ObjectID="_1685199063" r:id="rId12"/>
        </w:object>
      </w:r>
    </w:p>
    <w:p w14:paraId="272A0DB0" w14:textId="7550F084" w:rsidR="00F70E82" w:rsidRDefault="00F70E82" w:rsidP="00FB2730"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>Calculate heritability and ldsc intercept for height</w:t>
      </w:r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>: IndexError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>Forgot to add the “/” after eur_w_ld_chr</w:t>
      </w:r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0B71ABDF" w:rsidR="00A905BD" w:rsidRDefault="00A905BD" w:rsidP="00A905BD">
      <w:pPr>
        <w:pStyle w:val="ListParagraph"/>
        <w:numPr>
          <w:ilvl w:val="1"/>
          <w:numId w:val="4"/>
        </w:numPr>
      </w:pPr>
      <w:r>
        <w:t>What is lamda and ratio</w:t>
      </w:r>
    </w:p>
    <w:p w14:paraId="33AAB1EB" w14:textId="21B957C5" w:rsidR="002D0F65" w:rsidRDefault="008258B4" w:rsidP="002D0F65">
      <w:pPr>
        <w:pStyle w:val="ListParagraph"/>
        <w:ind w:left="0"/>
      </w:pPr>
      <w:r w:rsidRPr="008258B4"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6709"/>
    <w:multiLevelType w:val="hybridMultilevel"/>
    <w:tmpl w:val="6650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C6E09"/>
    <w:rsid w:val="001D75B9"/>
    <w:rsid w:val="00234666"/>
    <w:rsid w:val="002D0F65"/>
    <w:rsid w:val="002D4398"/>
    <w:rsid w:val="00347C35"/>
    <w:rsid w:val="00406914"/>
    <w:rsid w:val="00420076"/>
    <w:rsid w:val="005A5693"/>
    <w:rsid w:val="00641040"/>
    <w:rsid w:val="006F35BE"/>
    <w:rsid w:val="00723E83"/>
    <w:rsid w:val="008258B4"/>
    <w:rsid w:val="00865CC1"/>
    <w:rsid w:val="008E3B47"/>
    <w:rsid w:val="00A604A2"/>
    <w:rsid w:val="00A715C4"/>
    <w:rsid w:val="00A905BD"/>
    <w:rsid w:val="00AC0FA0"/>
    <w:rsid w:val="00F70E82"/>
    <w:rsid w:val="00F95577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ik/ldsc#readm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bulik/ldsc/wiki/Heritability-and-Genetic-Correl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14</cp:revision>
  <dcterms:created xsi:type="dcterms:W3CDTF">2021-06-10T19:19:00Z</dcterms:created>
  <dcterms:modified xsi:type="dcterms:W3CDTF">2021-06-14T23:04:00Z</dcterms:modified>
</cp:coreProperties>
</file>