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64B7" w:rsidRDefault="005464B7">
      <w:pPr>
        <w:spacing w:after="0" w:line="360" w:lineRule="auto"/>
      </w:pPr>
    </w:p>
    <w:p w:rsidR="005464B7" w:rsidRDefault="0038517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464B7" w:rsidRDefault="00000000">
      <w:pPr>
        <w:spacing w:before="315" w:after="105" w:line="360" w:lineRule="auto"/>
        <w:ind w:left="-30"/>
      </w:pPr>
      <w:bookmarkStart w:id="0" w:name="fact_com_base_brand_字段说明_商业_市场事实表"/>
      <w:r>
        <w:rPr>
          <w:rFonts w:eastAsia="Georgia" w:hAnsi="Georgia" w:cs="Georgia"/>
          <w:b/>
          <w:color w:val="000000"/>
          <w:sz w:val="24"/>
        </w:rPr>
        <w:t>FACT_COM_BASE_BRAND — 字段说明（商业 / 市场事实表）</w:t>
      </w:r>
      <w:bookmarkEnd w:id="0"/>
    </w:p>
    <w:p w:rsidR="005464B7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粒度：</w:t>
      </w:r>
      <w:r>
        <w:rPr>
          <w:rFonts w:eastAsia="Georgia" w:hAnsi="Georgia" w:cs="Georgia"/>
          <w:b/>
          <w:color w:val="000000"/>
        </w:rPr>
        <w:t>Account × Market × Management Unit × Product × Scenario × Time</w:t>
      </w:r>
      <w:r>
        <w:rPr>
          <w:rFonts w:eastAsia="Georgia" w:hAnsi="Georgia" w:cs="Georgia"/>
          <w:color w:val="000000"/>
        </w:rPr>
        <w:t xml:space="preserve"> 一行一条记录。</w:t>
      </w:r>
      <w:r>
        <w:rPr>
          <w:rFonts w:eastAsia="Georgia" w:hAnsi="Georgia" w:cs="Georgia"/>
          <w:color w:val="000000"/>
        </w:rPr>
        <w:br/>
        <w:t>作用：为“市场份额 / 竞品趋势 / 市场规模变化”提供底层数据。</w:t>
      </w:r>
    </w:p>
    <w:p w:rsidR="005464B7" w:rsidRDefault="00000000">
      <w:pPr>
        <w:spacing w:before="315" w:after="105" w:line="360" w:lineRule="auto"/>
        <w:ind w:left="-30"/>
      </w:pPr>
      <w:bookmarkStart w:id="1" w:name="bm_1_维度键字段_join_用"/>
      <w:r>
        <w:rPr>
          <w:rFonts w:eastAsia="Georgia" w:hAnsi="Georgia" w:cs="Georgia"/>
          <w:b/>
          <w:color w:val="000000"/>
          <w:sz w:val="24"/>
        </w:rPr>
        <w:t>1. 维度键字段（JOIN 用）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45"/>
        <w:gridCol w:w="739"/>
        <w:gridCol w:w="2758"/>
        <w:gridCol w:w="4462"/>
      </w:tblGrid>
      <w:tr w:rsidR="005464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用途</w:t>
            </w:r>
          </w:p>
        </w:tc>
      </w:tr>
      <w:tr w:rsidR="005464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ACCOUNT_KEY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科目 ID（通常是 Market Volume 类科目）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DIM_ACCOUNT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，区分这是份额相关还是其他市场指标</w:t>
            </w:r>
          </w:p>
        </w:tc>
      </w:tr>
      <w:tr w:rsidR="005464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MARKET_KEY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市场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DIM_MARKET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，知道是哪个治疗市场（EGFR TKI、Anti-Platelet 等）</w:t>
            </w:r>
          </w:p>
        </w:tc>
      </w:tr>
      <w:tr w:rsidR="005464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MANAGEMENT_UNIT_KEY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地区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DIM_MANAGEMENT_UNIT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，区分 Spain / Brazil</w:t>
            </w:r>
          </w:p>
        </w:tc>
      </w:tr>
      <w:tr w:rsidR="005464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PRODUCT_KEY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产品/品牌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DIM_PRODUCT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，区分具体产品，以及是不是 AZ</w:t>
            </w:r>
          </w:p>
        </w:tc>
      </w:tr>
      <w:tr w:rsidR="005464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SCENARIO_KEY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情景 ID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DIM_SCENARIO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，区分 Actual / Budget 等</w:t>
            </w:r>
          </w:p>
        </w:tc>
      </w:tr>
      <w:tr w:rsidR="005464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TIME_KEY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维度键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时间 ID（YYYYMM）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JOIN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DIM_TIME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，按年/月/季度做市场趋势分析</w:t>
            </w:r>
          </w:p>
        </w:tc>
      </w:tr>
    </w:tbl>
    <w:p w:rsidR="005464B7" w:rsidRDefault="005464B7"/>
    <w:p w:rsidR="005464B7" w:rsidRDefault="0038517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464B7" w:rsidRDefault="00000000">
      <w:pPr>
        <w:spacing w:before="315" w:after="105" w:line="360" w:lineRule="auto"/>
        <w:ind w:left="-30"/>
      </w:pPr>
      <w:bookmarkStart w:id="2" w:name="bm_2_核心度量字段"/>
      <w:r>
        <w:rPr>
          <w:rFonts w:eastAsia="Georgia" w:hAnsi="Georgia" w:cs="Georgia"/>
          <w:b/>
          <w:color w:val="000000"/>
          <w:sz w:val="24"/>
        </w:rPr>
        <w:t>2. 核心度量字段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90"/>
        <w:gridCol w:w="639"/>
        <w:gridCol w:w="3889"/>
        <w:gridCol w:w="4186"/>
      </w:tblGrid>
      <w:tr w:rsidR="005464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字段名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分类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用法</w:t>
            </w:r>
          </w:p>
        </w:tc>
      </w:tr>
      <w:tr w:rsidR="005464B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VALUE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度量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在某市场、某产品、某地区、某时间、某情景下的数值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5464B7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是市场分析的一切基础，可代表销量、标准化量或份额基数</w:t>
            </w:r>
          </w:p>
        </w:tc>
      </w:tr>
    </w:tbl>
    <w:p w:rsidR="005464B7" w:rsidRDefault="005464B7"/>
    <w:p w:rsidR="005464B7" w:rsidRDefault="00000000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在这张表里，没有像 P&amp;L 那样一整串 QTD/YTD/BUD/PY 字段，结构更简单：</w:t>
      </w:r>
    </w:p>
    <w:p w:rsidR="005464B7" w:rsidRDefault="0038517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464B7" w:rsidRDefault="00000000">
      <w:pPr>
        <w:spacing w:before="315" w:after="105" w:line="360" w:lineRule="auto"/>
        <w:ind w:left="-30"/>
      </w:pPr>
      <w:bookmarkStart w:id="3" w:name="bm_3_用它能算出什么_对开发的直接计算模式"/>
      <w:r>
        <w:rPr>
          <w:rFonts w:eastAsia="Georgia" w:hAnsi="Georgia" w:cs="Georgia"/>
          <w:b/>
          <w:color w:val="000000"/>
          <w:sz w:val="24"/>
        </w:rPr>
        <w:t>3. 用它能算出什么（对开发的直接计算模式）</w:t>
      </w:r>
      <w:bookmarkEnd w:id="3"/>
    </w:p>
    <w:p w:rsidR="005464B7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虽然这张表字段少，但它和维度表组合后，可以算出很多关键指标。</w:t>
      </w:r>
    </w:p>
    <w:p w:rsidR="005464B7" w:rsidRDefault="00000000">
      <w:pPr>
        <w:spacing w:before="315" w:after="105" w:line="360" w:lineRule="auto"/>
        <w:ind w:left="-30"/>
      </w:pPr>
      <w:bookmarkStart w:id="4" w:name="bm_3_1_az_市场份额_按市场"/>
      <w:r>
        <w:rPr>
          <w:rFonts w:eastAsia="Georgia" w:hAnsi="Georgia" w:cs="Georgia"/>
          <w:b/>
          <w:color w:val="000000"/>
          <w:sz w:val="24"/>
        </w:rPr>
        <w:t>3.1 AZ 市场份额（按市场）</w:t>
      </w:r>
      <w:bookmarkEnd w:id="4"/>
    </w:p>
    <w:p w:rsidR="005464B7" w:rsidRPr="00B343AC" w:rsidRDefault="00000000">
      <w:pPr>
        <w:shd w:val="clear" w:color="auto" w:fill="F8F8FA"/>
        <w:spacing w:line="336" w:lineRule="auto"/>
        <w:rPr>
          <w:lang w:val="en-US"/>
        </w:rPr>
      </w:pP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t>AZ_market_share_pct =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SUM(VALUE where PRODUCT.AZ_PROD_IND = TRUE)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/ SUM(VALUE for all products in same MARKET/MU/TIME)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:rsidR="005464B7" w:rsidRPr="00B343AC" w:rsidRDefault="00000000">
      <w:pPr>
        <w:spacing w:after="210" w:line="360" w:lineRule="auto"/>
        <w:rPr>
          <w:lang w:val="en-US"/>
        </w:rPr>
      </w:pPr>
      <w:r>
        <w:rPr>
          <w:rFonts w:eastAsia="Georgia" w:hAnsi="Georgia" w:cs="Georgia"/>
          <w:color w:val="000000"/>
        </w:rPr>
        <w:t>典型</w:t>
      </w:r>
      <w:r w:rsidRPr="00B343AC">
        <w:rPr>
          <w:rFonts w:eastAsia="Georgia" w:hAnsi="Georgia" w:cs="Georgia"/>
          <w:color w:val="000000"/>
          <w:lang w:val="en-US"/>
        </w:rPr>
        <w:t xml:space="preserve"> SQL </w:t>
      </w:r>
      <w:r>
        <w:rPr>
          <w:rFonts w:eastAsia="Georgia" w:hAnsi="Georgia" w:cs="Georgia"/>
          <w:color w:val="000000"/>
        </w:rPr>
        <w:t>模式</w:t>
      </w:r>
      <w:r w:rsidRPr="00B343AC">
        <w:rPr>
          <w:rFonts w:eastAsia="Georgia" w:hAnsi="Georgia" w:cs="Georgia"/>
          <w:color w:val="000000"/>
          <w:lang w:val="en-US"/>
        </w:rPr>
        <w:t>：</w:t>
      </w:r>
    </w:p>
    <w:p w:rsidR="005464B7" w:rsidRPr="00B343AC" w:rsidRDefault="00000000">
      <w:pPr>
        <w:shd w:val="clear" w:color="auto" w:fill="F8F8FA"/>
        <w:spacing w:line="336" w:lineRule="auto"/>
        <w:rPr>
          <w:lang w:val="en-US"/>
        </w:rPr>
      </w:pP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t>SELECT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m.MARKET_NAME,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t.YEAR_NUMBER,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SUM(f.VALUE) AS total_market_value,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SUM(CASE WHEN p.AZ_PROD_IND = TRUE THEN f.VALUE ELSE 0 END) AS az_value,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SUM(CASE WHEN p.AZ_PROD_IND = TRUE THEN f.VALUE ELSE 0 END)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 xml:space="preserve">    / NULLIF(SUM(f.VALUE), 0) AS az_market_share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FROM FACT_COM_BASE_BRAND f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DIM_MARKET m   ON f.MARKET_KEY = m.MARKET_KEY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DIM_PRODUCT p  ON f.PRODUCT_KEY = p.PRODUCT_KEY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JOIN DIM_TIME t     ON f.TIME_KEY = t.TIME_KEY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  <w:t>GROUP BY m.MARKET_NAME, t.YEAR_NUMBER;</w:t>
      </w:r>
      <w:r w:rsidRPr="00B343AC">
        <w:rPr>
          <w:rStyle w:val="VerbatimChar"/>
          <w:rFonts w:ascii="Menlo" w:eastAsia="Menlo" w:hAnsi="Menlo" w:cs="Menlo"/>
          <w:color w:val="000000"/>
          <w:sz w:val="18"/>
          <w:lang w:val="en-US"/>
        </w:rPr>
        <w:br/>
      </w:r>
    </w:p>
    <w:p w:rsidR="005464B7" w:rsidRDefault="00000000">
      <w:pPr>
        <w:spacing w:before="315" w:after="105" w:line="360" w:lineRule="auto"/>
        <w:ind w:left="-30"/>
      </w:pPr>
      <w:bookmarkStart w:id="5" w:name="bm_3_2_市场总规模_yoy"/>
      <w:r>
        <w:rPr>
          <w:rFonts w:eastAsia="Georgia" w:hAnsi="Georgia" w:cs="Georgia"/>
          <w:b/>
          <w:color w:val="000000"/>
          <w:sz w:val="24"/>
        </w:rPr>
        <w:t>3.2 市场总规模 YoY</w:t>
      </w:r>
      <w:bookmarkEnd w:id="5"/>
    </w:p>
    <w:p w:rsidR="005464B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当前年某市场总 VALUE：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SUM(VALUE)</w:t>
      </w:r>
    </w:p>
    <w:p w:rsidR="005464B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去年同市场同时间段总 VALUE：利用 DIM_TIME 里的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PRIOR_YEAR_TIME_KEY</w:t>
      </w:r>
      <w:r>
        <w:rPr>
          <w:rFonts w:eastAsia="Georgia" w:hAnsi="Georgia" w:cs="Georgia"/>
          <w:color w:val="000000"/>
        </w:rPr>
        <w:t xml:space="preserve"> 做 self-join 或两次聚合</w:t>
      </w:r>
    </w:p>
    <w:p w:rsidR="005464B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YoY 增长率：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(ThisYear - LastYear) / LastYear</w:t>
      </w:r>
    </w:p>
    <w:p w:rsidR="005464B7" w:rsidRDefault="00000000">
      <w:pPr>
        <w:spacing w:before="315" w:after="105" w:line="360" w:lineRule="auto"/>
        <w:ind w:left="-30"/>
      </w:pPr>
      <w:bookmarkStart w:id="6" w:name="bm_3_3_竞品趋势"/>
      <w:r>
        <w:rPr>
          <w:rFonts w:eastAsia="Georgia" w:hAnsi="Georgia" w:cs="Georgia"/>
          <w:b/>
          <w:color w:val="000000"/>
          <w:sz w:val="24"/>
        </w:rPr>
        <w:lastRenderedPageBreak/>
        <w:t>3.3 竞品趋势</w:t>
      </w:r>
      <w:bookmarkEnd w:id="6"/>
    </w:p>
    <w:p w:rsidR="005464B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只看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AZ_PROD_IND = FALSE</w:t>
      </w:r>
      <w:r>
        <w:rPr>
          <w:rFonts w:eastAsia="Georgia" w:hAnsi="Georgia" w:cs="Georgia"/>
          <w:color w:val="000000"/>
        </w:rPr>
        <w:t xml:space="preserve"> 的产品</w:t>
      </w:r>
    </w:p>
    <w:p w:rsidR="005464B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按产品、时间排序后看 VALUE 的变化趋势，就能识别“哪家竞品在快速抢份额”。</w:t>
      </w:r>
    </w:p>
    <w:p w:rsidR="005464B7" w:rsidRDefault="0038517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5464B7" w:rsidRDefault="005464B7">
      <w:pPr>
        <w:spacing w:after="210" w:line="360" w:lineRule="auto"/>
      </w:pPr>
    </w:p>
    <w:sectPr w:rsidR="005464B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24C5E"/>
    <w:multiLevelType w:val="hybridMultilevel"/>
    <w:tmpl w:val="07F8FE5C"/>
    <w:lvl w:ilvl="0" w:tplc="A34C14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33CCA8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FA637C2">
      <w:numFmt w:val="decimal"/>
      <w:lvlText w:val=""/>
      <w:lvlJc w:val="left"/>
    </w:lvl>
    <w:lvl w:ilvl="3" w:tplc="8B12A8F0">
      <w:numFmt w:val="decimal"/>
      <w:lvlText w:val=""/>
      <w:lvlJc w:val="left"/>
    </w:lvl>
    <w:lvl w:ilvl="4" w:tplc="69E610D6">
      <w:numFmt w:val="decimal"/>
      <w:lvlText w:val=""/>
      <w:lvlJc w:val="left"/>
    </w:lvl>
    <w:lvl w:ilvl="5" w:tplc="29FE78B0">
      <w:numFmt w:val="decimal"/>
      <w:lvlText w:val=""/>
      <w:lvlJc w:val="left"/>
    </w:lvl>
    <w:lvl w:ilvl="6" w:tplc="7BA28586">
      <w:numFmt w:val="decimal"/>
      <w:lvlText w:val=""/>
      <w:lvlJc w:val="left"/>
    </w:lvl>
    <w:lvl w:ilvl="7" w:tplc="0638D66A">
      <w:numFmt w:val="decimal"/>
      <w:lvlText w:val=""/>
      <w:lvlJc w:val="left"/>
    </w:lvl>
    <w:lvl w:ilvl="8" w:tplc="46DE4940">
      <w:numFmt w:val="decimal"/>
      <w:lvlText w:val=""/>
      <w:lvlJc w:val="left"/>
    </w:lvl>
  </w:abstractNum>
  <w:abstractNum w:abstractNumId="1" w15:restartNumberingAfterBreak="0">
    <w:nsid w:val="470E1DAB"/>
    <w:multiLevelType w:val="hybridMultilevel"/>
    <w:tmpl w:val="CD8E50F0"/>
    <w:lvl w:ilvl="0" w:tplc="92D464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3E9CC4">
      <w:numFmt w:val="decimal"/>
      <w:lvlText w:val=""/>
      <w:lvlJc w:val="left"/>
    </w:lvl>
    <w:lvl w:ilvl="2" w:tplc="92401D22">
      <w:numFmt w:val="decimal"/>
      <w:lvlText w:val=""/>
      <w:lvlJc w:val="left"/>
    </w:lvl>
    <w:lvl w:ilvl="3" w:tplc="F4A4FCD4">
      <w:numFmt w:val="decimal"/>
      <w:lvlText w:val=""/>
      <w:lvlJc w:val="left"/>
    </w:lvl>
    <w:lvl w:ilvl="4" w:tplc="E31AFC8A">
      <w:numFmt w:val="decimal"/>
      <w:lvlText w:val=""/>
      <w:lvlJc w:val="left"/>
    </w:lvl>
    <w:lvl w:ilvl="5" w:tplc="C5609306">
      <w:numFmt w:val="decimal"/>
      <w:lvlText w:val=""/>
      <w:lvlJc w:val="left"/>
    </w:lvl>
    <w:lvl w:ilvl="6" w:tplc="D7E626BA">
      <w:numFmt w:val="decimal"/>
      <w:lvlText w:val=""/>
      <w:lvlJc w:val="left"/>
    </w:lvl>
    <w:lvl w:ilvl="7" w:tplc="3950331C">
      <w:numFmt w:val="decimal"/>
      <w:lvlText w:val=""/>
      <w:lvlJc w:val="left"/>
    </w:lvl>
    <w:lvl w:ilvl="8" w:tplc="4112A638">
      <w:numFmt w:val="decimal"/>
      <w:lvlText w:val=""/>
      <w:lvlJc w:val="left"/>
    </w:lvl>
  </w:abstractNum>
  <w:abstractNum w:abstractNumId="2" w15:restartNumberingAfterBreak="0">
    <w:nsid w:val="4A4E61F5"/>
    <w:multiLevelType w:val="hybridMultilevel"/>
    <w:tmpl w:val="A44EEF5A"/>
    <w:lvl w:ilvl="0" w:tplc="D73486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349694">
      <w:numFmt w:val="decimal"/>
      <w:lvlText w:val=""/>
      <w:lvlJc w:val="left"/>
    </w:lvl>
    <w:lvl w:ilvl="2" w:tplc="41F83C1C">
      <w:numFmt w:val="decimal"/>
      <w:lvlText w:val=""/>
      <w:lvlJc w:val="left"/>
    </w:lvl>
    <w:lvl w:ilvl="3" w:tplc="6C36B314">
      <w:numFmt w:val="decimal"/>
      <w:lvlText w:val=""/>
      <w:lvlJc w:val="left"/>
    </w:lvl>
    <w:lvl w:ilvl="4" w:tplc="A08CB5D6">
      <w:numFmt w:val="decimal"/>
      <w:lvlText w:val=""/>
      <w:lvlJc w:val="left"/>
    </w:lvl>
    <w:lvl w:ilvl="5" w:tplc="74AC814A">
      <w:numFmt w:val="decimal"/>
      <w:lvlText w:val=""/>
      <w:lvlJc w:val="left"/>
    </w:lvl>
    <w:lvl w:ilvl="6" w:tplc="9D0ECD7E">
      <w:numFmt w:val="decimal"/>
      <w:lvlText w:val=""/>
      <w:lvlJc w:val="left"/>
    </w:lvl>
    <w:lvl w:ilvl="7" w:tplc="1A1E4060">
      <w:numFmt w:val="decimal"/>
      <w:lvlText w:val=""/>
      <w:lvlJc w:val="left"/>
    </w:lvl>
    <w:lvl w:ilvl="8" w:tplc="3782EBE2">
      <w:numFmt w:val="decimal"/>
      <w:lvlText w:val=""/>
      <w:lvlJc w:val="left"/>
    </w:lvl>
  </w:abstractNum>
  <w:abstractNum w:abstractNumId="3" w15:restartNumberingAfterBreak="0">
    <w:nsid w:val="568B5FB2"/>
    <w:multiLevelType w:val="hybridMultilevel"/>
    <w:tmpl w:val="F39AF8EC"/>
    <w:lvl w:ilvl="0" w:tplc="28C471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8EE204">
      <w:numFmt w:val="decimal"/>
      <w:lvlText w:val=""/>
      <w:lvlJc w:val="left"/>
    </w:lvl>
    <w:lvl w:ilvl="2" w:tplc="5BF4FCC8">
      <w:numFmt w:val="decimal"/>
      <w:lvlText w:val=""/>
      <w:lvlJc w:val="left"/>
    </w:lvl>
    <w:lvl w:ilvl="3" w:tplc="0FEE5EF0">
      <w:numFmt w:val="decimal"/>
      <w:lvlText w:val=""/>
      <w:lvlJc w:val="left"/>
    </w:lvl>
    <w:lvl w:ilvl="4" w:tplc="745A15B2">
      <w:numFmt w:val="decimal"/>
      <w:lvlText w:val=""/>
      <w:lvlJc w:val="left"/>
    </w:lvl>
    <w:lvl w:ilvl="5" w:tplc="A3461D9A">
      <w:numFmt w:val="decimal"/>
      <w:lvlText w:val=""/>
      <w:lvlJc w:val="left"/>
    </w:lvl>
    <w:lvl w:ilvl="6" w:tplc="18142542">
      <w:numFmt w:val="decimal"/>
      <w:lvlText w:val=""/>
      <w:lvlJc w:val="left"/>
    </w:lvl>
    <w:lvl w:ilvl="7" w:tplc="B806473A">
      <w:numFmt w:val="decimal"/>
      <w:lvlText w:val=""/>
      <w:lvlJc w:val="left"/>
    </w:lvl>
    <w:lvl w:ilvl="8" w:tplc="FCA6F294">
      <w:numFmt w:val="decimal"/>
      <w:lvlText w:val=""/>
      <w:lvlJc w:val="left"/>
    </w:lvl>
  </w:abstractNum>
  <w:num w:numId="1" w16cid:durableId="2060739508">
    <w:abstractNumId w:val="3"/>
  </w:num>
  <w:num w:numId="2" w16cid:durableId="930699512">
    <w:abstractNumId w:val="1"/>
  </w:num>
  <w:num w:numId="3" w16cid:durableId="965811541">
    <w:abstractNumId w:val="2"/>
  </w:num>
  <w:num w:numId="4" w16cid:durableId="67011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4B7"/>
    <w:rsid w:val="001A14B7"/>
    <w:rsid w:val="00385179"/>
    <w:rsid w:val="005464B7"/>
    <w:rsid w:val="00552570"/>
    <w:rsid w:val="00B3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84C8665"/>
  <w15:docId w15:val="{07ED06C0-725E-824B-991E-D7EA1E92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02E1F3D68454BADF03AA9BD2A377A" ma:contentTypeVersion="0" ma:contentTypeDescription="Create a new document." ma:contentTypeScope="" ma:versionID="7268e3a4b98112b9fe70d47e66e260a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1DF668-2552-480A-94A3-072CC35B3F44}"/>
</file>

<file path=customXml/itemProps2.xml><?xml version="1.0" encoding="utf-8"?>
<ds:datastoreItem xmlns:ds="http://schemas.openxmlformats.org/officeDocument/2006/customXml" ds:itemID="{F47042C1-DEA4-4C9C-8423-0ED978529FF5}"/>
</file>

<file path=customXml/itemProps3.xml><?xml version="1.0" encoding="utf-8"?>
<ds:datastoreItem xmlns:ds="http://schemas.openxmlformats.org/officeDocument/2006/customXml" ds:itemID="{52E19284-074C-4135-BC50-1E25E68C93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elena xue</cp:lastModifiedBy>
  <cp:revision>2</cp:revision>
  <dcterms:created xsi:type="dcterms:W3CDTF">2026-03-15T10:28:00Z</dcterms:created>
  <dcterms:modified xsi:type="dcterms:W3CDTF">2026-03-15T10:58:00Z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0x010100FF802E1F3D68454BADF03AA9BD2A377A</vt:lpwstr>
  </property>
</Properties>
</file>