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b/>
          <w:i w:val="0"/>
          <w:color w:val="3B2F2F"/>
          <w:sz w:val="48"/>
        </w:rPr>
        <w:t>Corey Zaher</w:t>
      </w:r>
    </w:p>
    <w:p>
      <w:pPr>
        <w:spacing w:before="0" w:after="40"/>
      </w:pPr>
      <w:r>
        <w:rPr>
          <w:b w:val="0"/>
          <w:i w:val="0"/>
          <w:color w:val="C97363"/>
          <w:sz w:val="18"/>
        </w:rPr>
        <w:t>coreyzaher.com</w:t>
      </w:r>
      <w:r>
        <w:rPr>
          <w:b w:val="0"/>
          <w:i w:val="0"/>
          <w:color w:val="A38A8A"/>
          <w:sz w:val="18"/>
        </w:rPr>
        <w:t xml:space="preserve">  ·  </w:t>
      </w:r>
      <w:r>
        <w:rPr>
          <w:b w:val="0"/>
          <w:i w:val="0"/>
          <w:color w:val="C97363"/>
          <w:sz w:val="18"/>
        </w:rPr>
        <w:t>linkedin.com/in/czaher</w:t>
      </w:r>
      <w:r>
        <w:rPr>
          <w:b w:val="0"/>
          <w:i w:val="0"/>
          <w:color w:val="A38A8A"/>
          <w:sz w:val="18"/>
        </w:rPr>
        <w:t xml:space="preserve">  ·  </w:t>
      </w:r>
      <w:r>
        <w:rPr>
          <w:b w:val="0"/>
          <w:i w:val="0"/>
          <w:color w:val="C97363"/>
          <w:sz w:val="18"/>
        </w:rPr>
        <w:t>corey.zaher@gmail.com</w:t>
      </w:r>
      <w:r>
        <w:rPr>
          <w:b w:val="0"/>
          <w:i w:val="0"/>
          <w:color w:val="A38A8A"/>
          <w:sz w:val="18"/>
        </w:rPr>
        <w:t xml:space="preserve">  ·  </w:t>
      </w:r>
      <w:r>
        <w:rPr>
          <w:b w:val="0"/>
          <w:i w:val="0"/>
          <w:color w:val="C97363"/>
          <w:sz w:val="18"/>
        </w:rPr>
        <w:t>Cincinnati, OH</w:t>
      </w:r>
    </w:p>
    <w:p>
      <w:pPr>
        <w:spacing w:before="240" w:after="60"/>
        <w:jc w:val="left"/>
        <w:pBdr>
          <w:bottom w:val="single" w:sz="4" w:space="2" w:color="C97363"/>
        </w:pBdr>
      </w:pPr>
      <w:r>
        <w:rPr>
          <w:b/>
          <w:i w:val="0"/>
          <w:color w:val="C97363"/>
          <w:sz w:val="18"/>
        </w:rPr>
        <w:t>SKILLS</w:t>
      </w:r>
    </w:p>
    <w:p>
      <w:pPr>
        <w:spacing w:before="40" w:after="120"/>
        <w:jc w:val="left"/>
      </w:pPr>
      <w:r>
        <w:rPr>
          <w:b w:val="0"/>
          <w:i w:val="0"/>
          <w:color w:val="3B2F2F"/>
          <w:sz w:val="20"/>
        </w:rPr>
        <w:t>Design Systems  ·  Component Libraries  ·  Design Tokens  ·  UX/UI Design  ·  Design–Dev Handoff  ·  Figma Plugin Development  ·  Project Management</w:t>
      </w:r>
    </w:p>
    <w:p>
      <w:pPr>
        <w:spacing w:before="240" w:after="60"/>
        <w:jc w:val="left"/>
        <w:pBdr>
          <w:bottom w:val="single" w:sz="4" w:space="2" w:color="C97363"/>
        </w:pBdr>
      </w:pPr>
      <w:r>
        <w:rPr>
          <w:b/>
          <w:i w:val="0"/>
          <w:color w:val="C97363"/>
          <w:sz w:val="18"/>
        </w:rPr>
        <w:t>TOOLS</w:t>
      </w:r>
    </w:p>
    <w:p>
      <w:pPr>
        <w:spacing w:before="40" w:after="120"/>
        <w:jc w:val="left"/>
      </w:pPr>
      <w:r>
        <w:rPr>
          <w:b w:val="0"/>
          <w:i w:val="0"/>
          <w:color w:val="3B2F2F"/>
          <w:sz w:val="20"/>
        </w:rPr>
        <w:t>Figma  ·  Zeplin  ·  Adobe Creative Suite  ·  JavaScript  ·  HTML / CSS  ·  React  ·  Node.js  ·  GraphQL  ·  Python  ·  Monday.com</w:t>
      </w:r>
    </w:p>
    <w:p>
      <w:pPr>
        <w:spacing w:before="240" w:after="60"/>
        <w:jc w:val="left"/>
        <w:pBdr>
          <w:bottom w:val="single" w:sz="4" w:space="2" w:color="C97363"/>
        </w:pBdr>
      </w:pPr>
      <w:r>
        <w:rPr>
          <w:b/>
          <w:i w:val="0"/>
          <w:color w:val="C97363"/>
          <w:sz w:val="18"/>
        </w:rPr>
        <w:t>AWARDS</w:t>
      </w:r>
    </w:p>
    <w:p>
      <w:pPr>
        <w:spacing w:before="40" w:after="120"/>
      </w:pPr>
      <w:r>
        <w:rPr>
          <w:b/>
          <w:i w:val="0"/>
          <w:color w:val="3B2F2F"/>
          <w:sz w:val="20"/>
        </w:rPr>
        <w:t>Ameritas Award for Senior Design Project in Workflow Optimization &amp; Automation</w:t>
      </w:r>
      <w:r>
        <w:rPr>
          <w:b w:val="0"/>
          <w:i w:val="0"/>
          <w:color w:val="A38A8A"/>
          <w:sz w:val="18"/>
        </w:rPr>
        <w:t xml:space="preserve">  ·  April 2022</w:t>
      </w:r>
    </w:p>
    <w:p>
      <w:pPr>
        <w:spacing w:before="240" w:after="60"/>
        <w:jc w:val="left"/>
        <w:pBdr>
          <w:bottom w:val="single" w:sz="4" w:space="2" w:color="C97363"/>
        </w:pBdr>
      </w:pPr>
      <w:r>
        <w:rPr>
          <w:b/>
          <w:i w:val="0"/>
          <w:color w:val="C97363"/>
          <w:sz w:val="18"/>
        </w:rPr>
        <w:t>EXPERIENCE</w:t>
      </w:r>
    </w:p>
    <w:p>
      <w:pPr>
        <w:spacing w:before="160" w:after="20"/>
      </w:pPr>
      <w:r>
        <w:rPr>
          <w:b/>
          <w:i w:val="0"/>
          <w:color w:val="3B2F2F"/>
          <w:sz w:val="24"/>
        </w:rPr>
        <w:t>Design System Specialist</w:t>
      </w:r>
      <w:r>
        <w:rPr>
          <w:b w:val="0"/>
          <w:i w:val="0"/>
          <w:color w:val="7A6060"/>
          <w:sz w:val="20"/>
        </w:rPr>
        <w:t xml:space="preserve">  ·  London Computer Systems</w:t>
      </w:r>
    </w:p>
    <w:p>
      <w:pPr>
        <w:spacing w:before="0" w:after="40"/>
      </w:pPr>
      <w:r>
        <w:rPr>
          <w:color w:val="A38A8A"/>
          <w:sz w:val="18"/>
        </w:rPr>
        <w:t>Landen, OH  |  Apr. 2025 – Present</w:t>
      </w:r>
    </w:p>
    <w:p>
      <w:pPr>
        <w:pStyle w:val="ListBullet"/>
        <w:spacing w:before="0" w:after="40"/>
        <w:ind w:left="504"/>
      </w:pPr>
      <w:r>
        <w:rPr>
          <w:b w:val="0"/>
          <w:i w:val="0"/>
          <w:color w:val="3B2F2F"/>
          <w:sz w:val="20"/>
        </w:rPr>
        <w:t>Own and maintain the design system and Figma component library for Rent Manager Express (RMX), a large-scale property management SaaS product.</w:t>
      </w:r>
    </w:p>
    <w:p>
      <w:pPr>
        <w:pStyle w:val="ListBullet"/>
        <w:spacing w:before="0" w:after="40"/>
        <w:ind w:left="504"/>
      </w:pPr>
      <w:r>
        <w:rPr>
          <w:b w:val="0"/>
          <w:i w:val="0"/>
          <w:color w:val="3B2F2F"/>
          <w:sz w:val="20"/>
        </w:rPr>
        <w:t>Conducted a comprehensive UI audit spanning 550+ issues across 182 product features, presenting findings and remediation strategy to product leadership.</w:t>
      </w:r>
    </w:p>
    <w:p>
      <w:pPr>
        <w:pStyle w:val="ListBullet"/>
        <w:spacing w:before="0" w:after="40"/>
        <w:ind w:left="504"/>
      </w:pPr>
      <w:r>
        <w:rPr>
          <w:b w:val="0"/>
          <w:i w:val="0"/>
          <w:color w:val="3B2F2F"/>
          <w:sz w:val="20"/>
        </w:rPr>
        <w:t>Architected and led a full overhaul of the RMX Pre-made Pages library, establishing a scalable component and template ecosystem.</w:t>
      </w:r>
    </w:p>
    <w:p>
      <w:pPr>
        <w:pStyle w:val="ListBullet"/>
        <w:spacing w:before="0" w:after="40"/>
        <w:ind w:left="504"/>
      </w:pPr>
      <w:r>
        <w:rPr>
          <w:b w:val="0"/>
          <w:i w:val="0"/>
          <w:color w:val="3B2F2F"/>
          <w:sz w:val="20"/>
        </w:rPr>
        <w:t>Created a "recycling center" Figma workflow enabling designers to submit finalized screens for systematic library reuse, reducing redundant design work.</w:t>
      </w:r>
    </w:p>
    <w:p>
      <w:pPr>
        <w:pStyle w:val="ListBullet"/>
        <w:spacing w:before="0" w:after="40"/>
        <w:ind w:left="504"/>
      </w:pPr>
      <w:r>
        <w:rPr>
          <w:b w:val="0"/>
          <w:i w:val="0"/>
          <w:color w:val="3B2F2F"/>
          <w:sz w:val="20"/>
        </w:rPr>
        <w:t>Serve as a design system advocate, leading training sessions and promoting DS adoption across product teams.</w:t>
      </w:r>
    </w:p>
    <w:p>
      <w:pPr>
        <w:pStyle w:val="ListBullet"/>
        <w:spacing w:before="0" w:after="40"/>
        <w:ind w:left="504"/>
      </w:pPr>
      <w:r>
        <w:rPr>
          <w:b w:val="0"/>
          <w:i w:val="0"/>
          <w:color w:val="3B2F2F"/>
          <w:sz w:val="20"/>
        </w:rPr>
        <w:t>Proposed and scoped a team expansion plan growing the design system team from 2 to 6 specialists with distinct product-facing and engineering-facing tracks.</w:t>
      </w:r>
    </w:p>
    <w:p>
      <w:pPr>
        <w:spacing w:before="120" w:after="20"/>
      </w:pPr>
      <w:r>
        <w:rPr>
          <w:b/>
          <w:i w:val="0"/>
          <w:color w:val="3B2F2F"/>
          <w:sz w:val="20"/>
        </w:rPr>
        <w:t>UI Designer — qManage</w:t>
      </w:r>
      <w:r>
        <w:rPr>
          <w:b w:val="0"/>
          <w:i w:val="0"/>
          <w:color w:val="A38A8A"/>
          <w:sz w:val="18"/>
        </w:rPr>
        <w:t xml:space="preserve">  ·  Aug. 2024 – Apr. 2025</w:t>
      </w:r>
    </w:p>
    <w:p>
      <w:pPr>
        <w:pStyle w:val="ListBullet"/>
        <w:spacing w:before="0" w:after="40"/>
        <w:ind w:left="864"/>
      </w:pPr>
      <w:r>
        <w:rPr>
          <w:b w:val="0"/>
          <w:i w:val="0"/>
          <w:color w:val="3B2F2F"/>
          <w:sz w:val="20"/>
        </w:rPr>
        <w:t>Designed UI components and screen flows for qManage, a standalone LCS product outside of the core Rent Manager suite.</w:t>
      </w:r>
    </w:p>
    <w:p>
      <w:pPr>
        <w:pStyle w:val="ListBullet"/>
        <w:spacing w:before="0" w:after="40"/>
        <w:ind w:left="864"/>
      </w:pPr>
      <w:r>
        <w:rPr>
          <w:b w:val="0"/>
          <w:i w:val="0"/>
          <w:color w:val="3B2F2F"/>
          <w:sz w:val="20"/>
        </w:rPr>
        <w:t>Maintained Figma libraries and contributed to component standardization ahead of the company-wide product restructure.</w:t>
      </w:r>
    </w:p>
    <w:p>
      <w:pPr>
        <w:spacing w:before="120" w:after="20"/>
      </w:pPr>
      <w:r>
        <w:rPr>
          <w:b/>
          <w:i w:val="0"/>
          <w:color w:val="3B2F2F"/>
          <w:sz w:val="20"/>
        </w:rPr>
        <w:t>UX Analyst</w:t>
      </w:r>
      <w:r>
        <w:rPr>
          <w:b w:val="0"/>
          <w:i w:val="0"/>
          <w:color w:val="A38A8A"/>
          <w:sz w:val="18"/>
        </w:rPr>
        <w:t xml:space="preserve">  ·  Sep. 2023 – Aug. 2024</w:t>
      </w:r>
    </w:p>
    <w:p>
      <w:pPr>
        <w:pStyle w:val="ListBullet"/>
        <w:spacing w:before="0" w:after="40"/>
        <w:ind w:left="864"/>
      </w:pPr>
      <w:r>
        <w:rPr>
          <w:b w:val="0"/>
          <w:i w:val="0"/>
          <w:color w:val="3B2F2F"/>
          <w:sz w:val="20"/>
        </w:rPr>
        <w:t>Designed product experiences for Rent Manager based on customer research and business requirements, collaborating with Business Analysts and UI Design teams.</w:t>
      </w:r>
    </w:p>
    <w:p>
      <w:pPr>
        <w:pStyle w:val="ListBullet"/>
        <w:spacing w:before="0" w:after="40"/>
        <w:ind w:left="864"/>
      </w:pPr>
      <w:r>
        <w:rPr>
          <w:b w:val="0"/>
          <w:i w:val="0"/>
          <w:color w:val="3B2F2F"/>
          <w:sz w:val="20"/>
        </w:rPr>
        <w:t>Conducted exploratory and concept-validation research to inform feature development and surface user pain points.</w:t>
      </w:r>
    </w:p>
    <w:p>
      <w:pPr>
        <w:spacing w:before="160" w:after="20"/>
      </w:pPr>
      <w:r>
        <w:rPr>
          <w:b/>
          <w:i w:val="0"/>
          <w:color w:val="3B2F2F"/>
          <w:sz w:val="24"/>
        </w:rPr>
        <w:t>Product Designer</w:t>
      </w:r>
      <w:r>
        <w:rPr>
          <w:b w:val="0"/>
          <w:i w:val="0"/>
          <w:color w:val="7A6060"/>
          <w:sz w:val="20"/>
        </w:rPr>
        <w:t xml:space="preserve">  ·  SupplyHive™</w:t>
      </w:r>
    </w:p>
    <w:p>
      <w:pPr>
        <w:spacing w:before="0" w:after="40"/>
      </w:pPr>
      <w:r>
        <w:rPr>
          <w:color w:val="A38A8A"/>
          <w:sz w:val="18"/>
        </w:rPr>
        <w:t>Chicago, IL / Remote  |  May 2022 – Mar. 2023</w:t>
      </w:r>
    </w:p>
    <w:p>
      <w:pPr>
        <w:pStyle w:val="ListBullet"/>
        <w:spacing w:before="0" w:after="40"/>
        <w:ind w:left="504"/>
      </w:pPr>
      <w:r>
        <w:rPr>
          <w:b w:val="0"/>
          <w:i w:val="0"/>
          <w:color w:val="3B2F2F"/>
          <w:sz w:val="20"/>
        </w:rPr>
        <w:t>Led product design for a supplier performance management platform serving Fortune 500 clients including McDonald's and Meta.</w:t>
      </w:r>
    </w:p>
    <w:p>
      <w:pPr>
        <w:pStyle w:val="ListBullet"/>
        <w:spacing w:before="0" w:after="40"/>
        <w:ind w:left="504"/>
      </w:pPr>
      <w:r>
        <w:rPr>
          <w:b w:val="0"/>
          <w:i w:val="0"/>
          <w:color w:val="3B2F2F"/>
          <w:sz w:val="20"/>
        </w:rPr>
        <w:t>Owned end-to-end design from requirements gathering with C-suite stakeholders to high-fidelity mockups and developer handoff.</w:t>
      </w:r>
    </w:p>
    <w:p>
      <w:pPr>
        <w:pStyle w:val="ListBullet"/>
        <w:spacing w:before="0" w:after="40"/>
        <w:ind w:left="504"/>
      </w:pPr>
      <w:r>
        <w:rPr>
          <w:b w:val="0"/>
          <w:i w:val="0"/>
          <w:color w:val="3B2F2F"/>
          <w:sz w:val="20"/>
        </w:rPr>
        <w:t>Built and maintained an internal design system and component library, ensuring visual and functional consistency across the platform.</w:t>
      </w:r>
    </w:p>
    <w:p>
      <w:pPr>
        <w:pStyle w:val="ListBullet"/>
        <w:spacing w:before="0" w:after="40"/>
        <w:ind w:left="504"/>
      </w:pPr>
      <w:r>
        <w:rPr>
          <w:b w:val="0"/>
          <w:i w:val="0"/>
          <w:color w:val="3B2F2F"/>
          <w:sz w:val="20"/>
        </w:rPr>
        <w:t>Partnered with the sales team to translate client feedback and prospect needs into new feature concepts and roadmap priorities.</w:t>
      </w:r>
    </w:p>
    <w:p>
      <w:pPr>
        <w:pStyle w:val="ListBullet"/>
        <w:spacing w:before="0" w:after="40"/>
        <w:ind w:left="504"/>
      </w:pPr>
      <w:r>
        <w:rPr>
          <w:b w:val="0"/>
          <w:i w:val="0"/>
          <w:color w:val="3B2F2F"/>
          <w:sz w:val="20"/>
        </w:rPr>
        <w:t>Contributed to marketing by maintaining the WordPress landing site and authoring email newsletter campaigns for client audiences.</w:t>
      </w:r>
    </w:p>
    <w:p>
      <w:pPr>
        <w:pStyle w:val="ListBullet"/>
        <w:spacing w:before="0" w:after="40"/>
        <w:ind w:left="504"/>
      </w:pPr>
      <w:r>
        <w:rPr>
          <w:b w:val="0"/>
          <w:i w:val="0"/>
          <w:color w:val="3B2F2F"/>
          <w:sz w:val="20"/>
        </w:rPr>
        <w:t>Participated in all Agile ceremonies with the development team, bridging design intent and engineering execution.</w:t>
      </w:r>
    </w:p>
    <w:p>
      <w:pPr>
        <w:spacing w:before="160" w:after="20"/>
      </w:pPr>
      <w:r>
        <w:rPr>
          <w:b/>
          <w:i w:val="0"/>
          <w:color w:val="3B2F2F"/>
          <w:sz w:val="24"/>
        </w:rPr>
        <w:t>Product Development Engineer</w:t>
      </w:r>
      <w:r>
        <w:rPr>
          <w:b w:val="0"/>
          <w:i w:val="0"/>
          <w:color w:val="7A6060"/>
          <w:sz w:val="20"/>
        </w:rPr>
        <w:t xml:space="preserve">  ·  Refract Labs LLC</w:t>
      </w:r>
    </w:p>
    <w:p>
      <w:pPr>
        <w:spacing w:before="0" w:after="40"/>
      </w:pPr>
      <w:r>
        <w:rPr>
          <w:color w:val="A38A8A"/>
          <w:sz w:val="18"/>
        </w:rPr>
        <w:t>Cincinnati, OH / Hybrid  |  Sep. 2020 – Apr. 2022</w:t>
      </w:r>
    </w:p>
    <w:p>
      <w:pPr>
        <w:pStyle w:val="ListBullet"/>
        <w:spacing w:before="0" w:after="40"/>
        <w:ind w:left="504"/>
      </w:pPr>
      <w:r>
        <w:rPr>
          <w:b w:val="0"/>
          <w:i w:val="0"/>
          <w:color w:val="3B2F2F"/>
          <w:sz w:val="20"/>
        </w:rPr>
        <w:t>Joined as a founding-stage frontend developer (4th employee), building web applications for startup and enterprise clients.</w:t>
      </w:r>
    </w:p>
    <w:p>
      <w:pPr>
        <w:pStyle w:val="ListBullet"/>
        <w:spacing w:before="0" w:after="40"/>
        <w:ind w:left="504"/>
      </w:pPr>
      <w:r>
        <w:rPr>
          <w:b w:val="0"/>
          <w:i w:val="0"/>
          <w:color w:val="3B2F2F"/>
          <w:sz w:val="20"/>
        </w:rPr>
        <w:t>Grew into a project management role, leading Scrum ceremonies, sprint planning, and retrospectives across multiple client projects.</w:t>
      </w:r>
    </w:p>
    <w:p>
      <w:pPr>
        <w:pStyle w:val="ListBullet"/>
        <w:spacing w:before="0" w:after="40"/>
        <w:ind w:left="504"/>
      </w:pPr>
      <w:r>
        <w:rPr>
          <w:b w:val="0"/>
          <w:i w:val="0"/>
          <w:color w:val="3B2F2F"/>
          <w:sz w:val="20"/>
        </w:rPr>
        <w:t>Transitioned into product engineering, owning requirements documentation, user stories, wireframes, and high-fidelity Figma mockups.</w:t>
      </w:r>
    </w:p>
    <w:p>
      <w:pPr>
        <w:pStyle w:val="ListBullet"/>
        <w:spacing w:before="0" w:after="40"/>
        <w:ind w:left="504"/>
      </w:pPr>
      <w:r>
        <w:rPr>
          <w:b w:val="0"/>
          <w:i w:val="0"/>
          <w:color w:val="3B2F2F"/>
          <w:sz w:val="20"/>
        </w:rPr>
        <w:t>Interfaced directly with clients in prospect calls and project reviews, managing scope alignment and stakeholder expectations.</w:t>
      </w:r>
    </w:p>
    <w:p>
      <w:pPr>
        <w:pStyle w:val="ListBullet"/>
        <w:spacing w:before="0" w:after="40"/>
        <w:ind w:left="504"/>
      </w:pPr>
      <w:r>
        <w:rPr>
          <w:b w:val="0"/>
          <w:i w:val="0"/>
          <w:color w:val="3B2F2F"/>
          <w:sz w:val="20"/>
        </w:rPr>
        <w:t>Assisted with developer interviews and hiring, contributing to team growth from a small startup to a multi-product agency.</w:t>
      </w:r>
    </w:p>
    <w:p>
      <w:pPr>
        <w:spacing w:before="160" w:after="20"/>
      </w:pPr>
      <w:r>
        <w:rPr>
          <w:b/>
          <w:i w:val="0"/>
          <w:color w:val="3B2F2F"/>
          <w:sz w:val="24"/>
        </w:rPr>
        <w:t>Information Technology Consultant</w:t>
      </w:r>
      <w:r>
        <w:rPr>
          <w:b w:val="0"/>
          <w:i w:val="0"/>
          <w:color w:val="7A6060"/>
          <w:sz w:val="20"/>
        </w:rPr>
        <w:t xml:space="preserve">  ·  UC Lindner College of Business</w:t>
      </w:r>
    </w:p>
    <w:p>
      <w:pPr>
        <w:spacing w:before="0" w:after="40"/>
      </w:pPr>
      <w:r>
        <w:rPr>
          <w:color w:val="A38A8A"/>
          <w:sz w:val="18"/>
        </w:rPr>
        <w:t>Cincinnati, OH  |  Oct. 2019 – Dec. 2020</w:t>
      </w:r>
    </w:p>
    <w:p>
      <w:pPr>
        <w:pStyle w:val="ListBullet"/>
        <w:spacing w:before="0" w:after="40"/>
        <w:ind w:left="504"/>
      </w:pPr>
      <w:r>
        <w:rPr>
          <w:b w:val="0"/>
          <w:i w:val="0"/>
          <w:color w:val="3B2F2F"/>
          <w:sz w:val="20"/>
        </w:rPr>
        <w:t>Provided L1/L2 IT support to students and faculty, managing service request queues in ServiceNow.</w:t>
      </w:r>
    </w:p>
    <w:p>
      <w:pPr>
        <w:pStyle w:val="ListBullet"/>
        <w:spacing w:before="0" w:after="40"/>
        <w:ind w:left="504"/>
      </w:pPr>
      <w:r>
        <w:rPr>
          <w:b w:val="0"/>
          <w:i w:val="0"/>
          <w:color w:val="3B2F2F"/>
          <w:sz w:val="20"/>
        </w:rPr>
        <w:t>Wrote and maintained Python automation scripts to integrate disparate technologies and improve team workflows.</w:t>
      </w:r>
    </w:p>
    <w:p>
      <w:pPr>
        <w:pStyle w:val="ListBullet"/>
        <w:spacing w:before="0" w:after="40"/>
        <w:ind w:left="504"/>
      </w:pPr>
      <w:r>
        <w:rPr>
          <w:b w:val="0"/>
          <w:i w:val="0"/>
          <w:color w:val="3B2F2F"/>
          <w:sz w:val="20"/>
        </w:rPr>
        <w:t>Managed loaner device fleets, software license inventories, and enterprise network administration tasks.</w:t>
      </w:r>
    </w:p>
    <w:p>
      <w:pPr>
        <w:spacing w:before="160" w:after="20"/>
      </w:pPr>
      <w:r>
        <w:rPr>
          <w:b/>
          <w:i w:val="0"/>
          <w:color w:val="3B2F2F"/>
          <w:sz w:val="24"/>
        </w:rPr>
        <w:t>Behavior Analyst Apprentice</w:t>
      </w:r>
      <w:r>
        <w:rPr>
          <w:b w:val="0"/>
          <w:i w:val="0"/>
          <w:color w:val="7A6060"/>
          <w:sz w:val="20"/>
        </w:rPr>
        <w:t xml:space="preserve">  ·  iQ4</w:t>
      </w:r>
    </w:p>
    <w:p>
      <w:pPr>
        <w:spacing w:before="0" w:after="40"/>
      </w:pPr>
      <w:r>
        <w:rPr>
          <w:color w:val="A38A8A"/>
          <w:sz w:val="18"/>
        </w:rPr>
        <w:t>Remote  |  Mar. 2020 – Apr. 2020</w:t>
      </w:r>
    </w:p>
    <w:p>
      <w:pPr>
        <w:pStyle w:val="ListBullet"/>
        <w:spacing w:before="0" w:after="40"/>
        <w:ind w:left="504"/>
      </w:pPr>
      <w:r>
        <w:rPr>
          <w:b w:val="0"/>
          <w:i w:val="0"/>
          <w:color w:val="3B2F2F"/>
          <w:sz w:val="20"/>
        </w:rPr>
        <w:t>Applied NICE (National Initiative for Cybersecurity Education) frameworks to a team-based case study with 8 cybersecurity apprentices.</w:t>
      </w:r>
    </w:p>
    <w:p>
      <w:pPr>
        <w:pStyle w:val="ListBullet"/>
        <w:spacing w:before="0" w:after="40"/>
        <w:ind w:left="504"/>
      </w:pPr>
      <w:r>
        <w:rPr>
          <w:b w:val="0"/>
          <w:i w:val="0"/>
          <w:color w:val="3B2F2F"/>
          <w:sz w:val="20"/>
        </w:rPr>
        <w:t>Earned a U.S. Department of Labor–recognized cybersecurity credential through the Cybersecurity Workforce Alliance.</w:t>
      </w:r>
    </w:p>
    <w:p>
      <w:pPr>
        <w:spacing w:before="240" w:after="60"/>
        <w:jc w:val="left"/>
        <w:pBdr>
          <w:bottom w:val="single" w:sz="4" w:space="2" w:color="C97363"/>
        </w:pBdr>
      </w:pPr>
      <w:r>
        <w:rPr>
          <w:b/>
          <w:i w:val="0"/>
          <w:color w:val="C97363"/>
          <w:sz w:val="18"/>
        </w:rPr>
        <w:t>EDUCATION</w:t>
      </w:r>
    </w:p>
    <w:p>
      <w:pPr>
        <w:spacing w:before="120" w:after="20"/>
      </w:pPr>
      <w:r>
        <w:rPr>
          <w:b/>
          <w:i w:val="0"/>
          <w:color w:val="3B2F2F"/>
          <w:sz w:val="24"/>
        </w:rPr>
        <w:t>University of Cincinnati</w:t>
      </w:r>
      <w:r>
        <w:rPr>
          <w:b w:val="0"/>
          <w:i w:val="0"/>
          <w:color w:val="7A6060"/>
          <w:sz w:val="20"/>
        </w:rPr>
        <w:t xml:space="preserve">  ·  B.S. Information Technology</w:t>
      </w:r>
    </w:p>
    <w:p>
      <w:pPr>
        <w:spacing w:before="0" w:after="20"/>
      </w:pPr>
      <w:r>
        <w:rPr>
          <w:color w:val="A38A8A"/>
          <w:sz w:val="18"/>
        </w:rPr>
        <w:t>Cincinnati, OH  |  May 2022</w:t>
      </w:r>
    </w:p>
    <w:p>
      <w:pPr>
        <w:spacing w:before="0" w:after="80"/>
      </w:pPr>
      <w:r>
        <w:rPr>
          <w:color w:val="7A6060"/>
          <w:sz w:val="20"/>
        </w:rPr>
        <w:t>Software Development Concentration  ·  Dean's List  ·  GPA 3.46</w:t>
      </w:r>
    </w:p>
    <w:p>
      <w:pPr>
        <w:spacing w:before="120" w:after="20"/>
      </w:pPr>
      <w:r>
        <w:rPr>
          <w:b/>
          <w:i w:val="0"/>
          <w:color w:val="3B2F2F"/>
          <w:sz w:val="24"/>
        </w:rPr>
        <w:t>Bio-Med Science Academy</w:t>
      </w:r>
      <w:r>
        <w:rPr>
          <w:b w:val="0"/>
          <w:i w:val="0"/>
          <w:color w:val="7A6060"/>
          <w:sz w:val="20"/>
        </w:rPr>
        <w:t xml:space="preserve">  ·  Graduate</w:t>
      </w:r>
    </w:p>
    <w:p>
      <w:pPr>
        <w:spacing w:before="0" w:after="20"/>
      </w:pPr>
      <w:r>
        <w:rPr>
          <w:color w:val="A38A8A"/>
          <w:sz w:val="18"/>
        </w:rPr>
        <w:t>Rootstown, OH  |  May 2017</w:t>
      </w:r>
    </w:p>
    <w:p>
      <w:pPr>
        <w:spacing w:before="0" w:after="80"/>
      </w:pPr>
      <w:r>
        <w:rPr>
          <w:color w:val="7A6060"/>
          <w:sz w:val="20"/>
        </w:rPr>
        <w:t>Student Council President  ·  Honors Graduate  ·  400+ Internship Hours  ·  150+ Volunteer Hours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Helvetica Neue" w:hAnsi="Helvetica Neue"/>
      <w:color w:val="3B2F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